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09EFF" w14:textId="6E802AC8" w:rsidR="009047E1" w:rsidRPr="00500212" w:rsidRDefault="00500212" w:rsidP="00500212">
      <w:pPr>
        <w:spacing w:before="7080" w:after="240" w:line="276" w:lineRule="auto"/>
        <w:rPr>
          <w:rFonts w:ascii="Arial" w:hAnsi="Arial"/>
          <w:sz w:val="72"/>
          <w:szCs w:val="96"/>
        </w:rPr>
      </w:pPr>
      <w:r w:rsidRPr="00500212">
        <w:rPr>
          <w:rFonts w:ascii="Arial" w:hAnsi="Arial"/>
          <w:noProof/>
          <w:sz w:val="44"/>
          <w:szCs w:val="48"/>
        </w:rPr>
        <w:drawing>
          <wp:anchor distT="0" distB="0" distL="114300" distR="114300" simplePos="0" relativeHeight="251663360" behindDoc="0" locked="0" layoutInCell="1" allowOverlap="1" wp14:anchorId="51B3CF9E" wp14:editId="5271D2A3">
            <wp:simplePos x="0" y="0"/>
            <wp:positionH relativeFrom="column">
              <wp:posOffset>4312920</wp:posOffset>
            </wp:positionH>
            <wp:positionV relativeFrom="paragraph">
              <wp:posOffset>-448945</wp:posOffset>
            </wp:positionV>
            <wp:extent cx="2102443" cy="1863090"/>
            <wp:effectExtent l="0" t="0" r="0" b="381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1"/>
                    <a:srcRect l="24110" t="18635" r="24722"/>
                    <a:stretch/>
                  </pic:blipFill>
                  <pic:spPr bwMode="auto">
                    <a:xfrm>
                      <a:off x="0" y="0"/>
                      <a:ext cx="2102443" cy="18630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047E1" w:rsidRPr="00500212">
        <w:rPr>
          <w:noProof/>
          <w:sz w:val="16"/>
        </w:rPr>
        <w:drawing>
          <wp:anchor distT="0" distB="0" distL="114300" distR="114300" simplePos="0" relativeHeight="251656192" behindDoc="1" locked="0" layoutInCell="1" allowOverlap="1" wp14:anchorId="74C5C1C9" wp14:editId="02B75635">
            <wp:simplePos x="0" y="0"/>
            <wp:positionH relativeFrom="column">
              <wp:posOffset>-998220</wp:posOffset>
            </wp:positionH>
            <wp:positionV relativeFrom="paragraph">
              <wp:posOffset>-937895</wp:posOffset>
            </wp:positionV>
            <wp:extent cx="7955280" cy="5303520"/>
            <wp:effectExtent l="0" t="0" r="762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7955280" cy="5303520"/>
                    </a:xfrm>
                    <a:prstGeom prst="rect">
                      <a:avLst/>
                    </a:prstGeom>
                  </pic:spPr>
                </pic:pic>
              </a:graphicData>
            </a:graphic>
            <wp14:sizeRelH relativeFrom="page">
              <wp14:pctWidth>0</wp14:pctWidth>
            </wp14:sizeRelH>
            <wp14:sizeRelV relativeFrom="page">
              <wp14:pctHeight>0</wp14:pctHeight>
            </wp14:sizeRelV>
          </wp:anchor>
        </w:drawing>
      </w:r>
      <w:r w:rsidR="009047E1" w:rsidRPr="00500212">
        <w:rPr>
          <w:rFonts w:ascii="Arial" w:hAnsi="Arial"/>
          <w:sz w:val="72"/>
          <w:szCs w:val="96"/>
        </w:rPr>
        <w:t>Emergency Response Plan</w:t>
      </w:r>
    </w:p>
    <w:p w14:paraId="6B2A6672" w14:textId="2640555F" w:rsidR="00DE11F7" w:rsidRPr="002D46A0" w:rsidRDefault="00DE11F7" w:rsidP="009047E1">
      <w:pPr>
        <w:spacing w:before="120" w:after="240" w:line="276" w:lineRule="auto"/>
        <w:rPr>
          <w:rFonts w:ascii="Arial" w:hAnsi="Arial"/>
          <w:sz w:val="48"/>
          <w:szCs w:val="48"/>
        </w:rPr>
      </w:pPr>
      <w:r w:rsidRPr="002D46A0">
        <w:rPr>
          <w:rFonts w:ascii="Arial" w:hAnsi="Arial"/>
          <w:sz w:val="48"/>
          <w:szCs w:val="48"/>
        </w:rPr>
        <w:t xml:space="preserve">By-Law </w:t>
      </w:r>
      <w:r w:rsidR="00F82FE5">
        <w:rPr>
          <w:rFonts w:ascii="Arial" w:hAnsi="Arial"/>
          <w:sz w:val="48"/>
          <w:szCs w:val="48"/>
        </w:rPr>
        <w:t>2024-110</w:t>
      </w:r>
    </w:p>
    <w:p w14:paraId="355EFEAB" w14:textId="3172AE95" w:rsidR="009047E1" w:rsidRPr="009047E1" w:rsidRDefault="00500212" w:rsidP="009047E1">
      <w:pPr>
        <w:spacing w:before="120" w:after="240" w:line="276" w:lineRule="auto"/>
        <w:rPr>
          <w:rFonts w:ascii="Arial" w:hAnsi="Arial"/>
          <w:sz w:val="48"/>
          <w:szCs w:val="48"/>
        </w:rPr>
      </w:pPr>
      <w:r w:rsidRPr="002D46A0">
        <w:rPr>
          <w:rFonts w:ascii="Arial" w:hAnsi="Arial"/>
          <w:sz w:val="48"/>
          <w:szCs w:val="48"/>
        </w:rPr>
        <w:t xml:space="preserve">Revised: </w:t>
      </w:r>
      <w:r w:rsidR="009A17B0">
        <w:rPr>
          <w:rFonts w:ascii="Arial" w:hAnsi="Arial"/>
          <w:sz w:val="48"/>
          <w:szCs w:val="48"/>
        </w:rPr>
        <w:t>November</w:t>
      </w:r>
      <w:r w:rsidR="002D46A0" w:rsidRPr="002D46A0">
        <w:rPr>
          <w:rFonts w:ascii="Arial" w:hAnsi="Arial"/>
          <w:sz w:val="48"/>
          <w:szCs w:val="48"/>
        </w:rPr>
        <w:t xml:space="preserve"> </w:t>
      </w:r>
      <w:r w:rsidR="00F921DC" w:rsidRPr="002D46A0">
        <w:rPr>
          <w:rFonts w:ascii="Arial" w:hAnsi="Arial"/>
          <w:sz w:val="48"/>
          <w:szCs w:val="48"/>
        </w:rPr>
        <w:t>202</w:t>
      </w:r>
      <w:r w:rsidR="004D0E12" w:rsidRPr="002D46A0">
        <w:rPr>
          <w:rFonts w:ascii="Arial" w:hAnsi="Arial"/>
          <w:sz w:val="48"/>
          <w:szCs w:val="48"/>
        </w:rPr>
        <w:t>4</w:t>
      </w:r>
    </w:p>
    <w:p w14:paraId="110581AC" w14:textId="1EAA0438" w:rsidR="007E3193" w:rsidRPr="009047E1" w:rsidRDefault="007E3193" w:rsidP="009047E1">
      <w:pPr>
        <w:spacing w:before="120" w:after="240" w:line="276" w:lineRule="auto"/>
        <w:rPr>
          <w:rFonts w:ascii="Arial" w:hAnsi="Arial"/>
          <w:b/>
          <w:sz w:val="24"/>
          <w:szCs w:val="24"/>
          <w:u w:val="single"/>
        </w:rPr>
      </w:pPr>
      <w:r w:rsidRPr="009047E1">
        <w:rPr>
          <w:rFonts w:ascii="Arial" w:hAnsi="Arial"/>
          <w:b/>
          <w:sz w:val="24"/>
          <w:szCs w:val="24"/>
          <w:u w:val="single"/>
        </w:rPr>
        <w:br w:type="page"/>
      </w:r>
    </w:p>
    <w:p w14:paraId="36967308" w14:textId="2B30FA77" w:rsidR="0041213F" w:rsidRPr="004F02D5" w:rsidRDefault="0041213F" w:rsidP="00DF5352">
      <w:pPr>
        <w:snapToGrid w:val="0"/>
        <w:spacing w:before="120" w:after="200" w:line="276" w:lineRule="auto"/>
        <w:jc w:val="center"/>
        <w:rPr>
          <w:rFonts w:ascii="Arial" w:hAnsi="Arial"/>
          <w:b/>
          <w:sz w:val="24"/>
          <w:szCs w:val="24"/>
          <w:u w:val="single"/>
        </w:rPr>
      </w:pPr>
      <w:r w:rsidRPr="004F02D5">
        <w:rPr>
          <w:rFonts w:ascii="Arial" w:hAnsi="Arial"/>
          <w:b/>
          <w:sz w:val="24"/>
          <w:szCs w:val="24"/>
          <w:u w:val="single"/>
        </w:rPr>
        <w:lastRenderedPageBreak/>
        <w:t>TABLE OF CONTENTS</w:t>
      </w:r>
    </w:p>
    <w:p w14:paraId="1F2F6731" w14:textId="77777777" w:rsidR="002C544F" w:rsidRPr="002C544F" w:rsidRDefault="002C544F" w:rsidP="00DF5352">
      <w:pPr>
        <w:snapToGrid w:val="0"/>
        <w:spacing w:before="120" w:after="200" w:line="276" w:lineRule="auto"/>
        <w:jc w:val="center"/>
        <w:rPr>
          <w:rFonts w:ascii="Arial" w:hAnsi="Arial"/>
          <w:sz w:val="24"/>
          <w:szCs w:val="24"/>
        </w:rPr>
      </w:pPr>
    </w:p>
    <w:p w14:paraId="737DEC8F" w14:textId="5E880F9E" w:rsidR="00A1553C" w:rsidRDefault="00E80988">
      <w:pPr>
        <w:pStyle w:val="TOC1"/>
        <w:rPr>
          <w:rFonts w:asciiTheme="minorHAnsi" w:eastAsiaTheme="minorEastAsia" w:hAnsiTheme="minorHAnsi" w:cstheme="minorBidi"/>
          <w:bCs w:val="0"/>
          <w:noProof/>
          <w:szCs w:val="24"/>
        </w:rPr>
      </w:pPr>
      <w:r>
        <w:fldChar w:fldCharType="begin"/>
      </w:r>
      <w:r>
        <w:instrText xml:space="preserve"> TOC \o "1-2" \h \z \u </w:instrText>
      </w:r>
      <w:r>
        <w:fldChar w:fldCharType="separate"/>
      </w:r>
      <w:hyperlink w:anchor="_Toc178621455" w:history="1">
        <w:r w:rsidR="00A1553C" w:rsidRPr="0066614B">
          <w:rPr>
            <w:rStyle w:val="Hyperlink"/>
            <w:noProof/>
          </w:rPr>
          <w:t>1.</w:t>
        </w:r>
        <w:r w:rsidR="00A1553C">
          <w:rPr>
            <w:rFonts w:asciiTheme="minorHAnsi" w:eastAsiaTheme="minorEastAsia" w:hAnsiTheme="minorHAnsi" w:cstheme="minorBidi"/>
            <w:bCs w:val="0"/>
            <w:noProof/>
            <w:szCs w:val="24"/>
          </w:rPr>
          <w:tab/>
        </w:r>
        <w:r w:rsidR="00A1553C" w:rsidRPr="0066614B">
          <w:rPr>
            <w:rStyle w:val="Hyperlink"/>
            <w:noProof/>
          </w:rPr>
          <w:t>Introduction</w:t>
        </w:r>
        <w:r w:rsidR="00A1553C">
          <w:rPr>
            <w:noProof/>
            <w:webHidden/>
          </w:rPr>
          <w:tab/>
        </w:r>
        <w:r w:rsidR="00A1553C">
          <w:rPr>
            <w:noProof/>
            <w:webHidden/>
          </w:rPr>
          <w:fldChar w:fldCharType="begin"/>
        </w:r>
        <w:r w:rsidR="00A1553C">
          <w:rPr>
            <w:noProof/>
            <w:webHidden/>
          </w:rPr>
          <w:instrText xml:space="preserve"> PAGEREF _Toc178621455 \h </w:instrText>
        </w:r>
        <w:r w:rsidR="00A1553C">
          <w:rPr>
            <w:noProof/>
            <w:webHidden/>
          </w:rPr>
        </w:r>
        <w:r w:rsidR="00A1553C">
          <w:rPr>
            <w:noProof/>
            <w:webHidden/>
          </w:rPr>
          <w:fldChar w:fldCharType="separate"/>
        </w:r>
        <w:r w:rsidR="0090287F">
          <w:rPr>
            <w:noProof/>
            <w:webHidden/>
          </w:rPr>
          <w:t>1</w:t>
        </w:r>
        <w:r w:rsidR="00A1553C">
          <w:rPr>
            <w:noProof/>
            <w:webHidden/>
          </w:rPr>
          <w:fldChar w:fldCharType="end"/>
        </w:r>
      </w:hyperlink>
    </w:p>
    <w:p w14:paraId="40E91E03" w14:textId="6A1FCD3E"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56" w:history="1">
        <w:r w:rsidRPr="0066614B">
          <w:rPr>
            <w:rStyle w:val="Hyperlink"/>
            <w:noProof/>
          </w:rPr>
          <w:t>1.1</w:t>
        </w:r>
        <w:r>
          <w:rPr>
            <w:rFonts w:asciiTheme="minorHAnsi" w:eastAsiaTheme="minorEastAsia" w:hAnsiTheme="minorHAnsi" w:cstheme="minorBidi"/>
            <w:bCs w:val="0"/>
            <w:noProof/>
            <w:szCs w:val="24"/>
          </w:rPr>
          <w:tab/>
        </w:r>
        <w:r w:rsidRPr="0066614B">
          <w:rPr>
            <w:rStyle w:val="Hyperlink"/>
            <w:noProof/>
          </w:rPr>
          <w:t>Definition of an Emergency</w:t>
        </w:r>
        <w:r>
          <w:rPr>
            <w:noProof/>
            <w:webHidden/>
          </w:rPr>
          <w:tab/>
        </w:r>
        <w:r>
          <w:rPr>
            <w:noProof/>
            <w:webHidden/>
          </w:rPr>
          <w:fldChar w:fldCharType="begin"/>
        </w:r>
        <w:r>
          <w:rPr>
            <w:noProof/>
            <w:webHidden/>
          </w:rPr>
          <w:instrText xml:space="preserve"> PAGEREF _Toc178621456 \h </w:instrText>
        </w:r>
        <w:r>
          <w:rPr>
            <w:noProof/>
            <w:webHidden/>
          </w:rPr>
        </w:r>
        <w:r>
          <w:rPr>
            <w:noProof/>
            <w:webHidden/>
          </w:rPr>
          <w:fldChar w:fldCharType="separate"/>
        </w:r>
        <w:r w:rsidR="0090287F">
          <w:rPr>
            <w:noProof/>
            <w:webHidden/>
          </w:rPr>
          <w:t>1</w:t>
        </w:r>
        <w:r>
          <w:rPr>
            <w:noProof/>
            <w:webHidden/>
          </w:rPr>
          <w:fldChar w:fldCharType="end"/>
        </w:r>
      </w:hyperlink>
    </w:p>
    <w:p w14:paraId="4A3140DD" w14:textId="006C354F"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57" w:history="1">
        <w:r w:rsidRPr="0066614B">
          <w:rPr>
            <w:rStyle w:val="Hyperlink"/>
            <w:noProof/>
          </w:rPr>
          <w:t>1.2</w:t>
        </w:r>
        <w:r>
          <w:rPr>
            <w:rFonts w:asciiTheme="minorHAnsi" w:eastAsiaTheme="minorEastAsia" w:hAnsiTheme="minorHAnsi" w:cstheme="minorBidi"/>
            <w:bCs w:val="0"/>
            <w:noProof/>
            <w:szCs w:val="24"/>
          </w:rPr>
          <w:tab/>
        </w:r>
        <w:r w:rsidRPr="0066614B">
          <w:rPr>
            <w:rStyle w:val="Hyperlink"/>
            <w:noProof/>
          </w:rPr>
          <w:t>Purpose</w:t>
        </w:r>
        <w:r>
          <w:rPr>
            <w:noProof/>
            <w:webHidden/>
          </w:rPr>
          <w:tab/>
        </w:r>
        <w:r>
          <w:rPr>
            <w:noProof/>
            <w:webHidden/>
          </w:rPr>
          <w:fldChar w:fldCharType="begin"/>
        </w:r>
        <w:r>
          <w:rPr>
            <w:noProof/>
            <w:webHidden/>
          </w:rPr>
          <w:instrText xml:space="preserve"> PAGEREF _Toc178621457 \h </w:instrText>
        </w:r>
        <w:r>
          <w:rPr>
            <w:noProof/>
            <w:webHidden/>
          </w:rPr>
        </w:r>
        <w:r>
          <w:rPr>
            <w:noProof/>
            <w:webHidden/>
          </w:rPr>
          <w:fldChar w:fldCharType="separate"/>
        </w:r>
        <w:r w:rsidR="0090287F">
          <w:rPr>
            <w:noProof/>
            <w:webHidden/>
          </w:rPr>
          <w:t>1</w:t>
        </w:r>
        <w:r>
          <w:rPr>
            <w:noProof/>
            <w:webHidden/>
          </w:rPr>
          <w:fldChar w:fldCharType="end"/>
        </w:r>
      </w:hyperlink>
    </w:p>
    <w:p w14:paraId="5E924E14" w14:textId="59A1B9C1"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58" w:history="1">
        <w:r w:rsidRPr="0066614B">
          <w:rPr>
            <w:rStyle w:val="Hyperlink"/>
            <w:noProof/>
          </w:rPr>
          <w:t>1.3</w:t>
        </w:r>
        <w:r>
          <w:rPr>
            <w:rFonts w:asciiTheme="minorHAnsi" w:eastAsiaTheme="minorEastAsia" w:hAnsiTheme="minorHAnsi" w:cstheme="minorBidi"/>
            <w:bCs w:val="0"/>
            <w:noProof/>
            <w:szCs w:val="24"/>
          </w:rPr>
          <w:tab/>
        </w:r>
        <w:r w:rsidRPr="0066614B">
          <w:rPr>
            <w:rStyle w:val="Hyperlink"/>
            <w:noProof/>
          </w:rPr>
          <w:t>Aim</w:t>
        </w:r>
        <w:r>
          <w:rPr>
            <w:noProof/>
            <w:webHidden/>
          </w:rPr>
          <w:tab/>
        </w:r>
        <w:r>
          <w:rPr>
            <w:noProof/>
            <w:webHidden/>
          </w:rPr>
          <w:fldChar w:fldCharType="begin"/>
        </w:r>
        <w:r>
          <w:rPr>
            <w:noProof/>
            <w:webHidden/>
          </w:rPr>
          <w:instrText xml:space="preserve"> PAGEREF _Toc178621458 \h </w:instrText>
        </w:r>
        <w:r>
          <w:rPr>
            <w:noProof/>
            <w:webHidden/>
          </w:rPr>
        </w:r>
        <w:r>
          <w:rPr>
            <w:noProof/>
            <w:webHidden/>
          </w:rPr>
          <w:fldChar w:fldCharType="separate"/>
        </w:r>
        <w:r w:rsidR="0090287F">
          <w:rPr>
            <w:noProof/>
            <w:webHidden/>
          </w:rPr>
          <w:t>2</w:t>
        </w:r>
        <w:r>
          <w:rPr>
            <w:noProof/>
            <w:webHidden/>
          </w:rPr>
          <w:fldChar w:fldCharType="end"/>
        </w:r>
      </w:hyperlink>
    </w:p>
    <w:p w14:paraId="2DCA2F68" w14:textId="7A5626DC"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59" w:history="1">
        <w:r w:rsidRPr="0066614B">
          <w:rPr>
            <w:rStyle w:val="Hyperlink"/>
            <w:noProof/>
          </w:rPr>
          <w:t>1.4</w:t>
        </w:r>
        <w:r>
          <w:rPr>
            <w:rFonts w:asciiTheme="minorHAnsi" w:eastAsiaTheme="minorEastAsia" w:hAnsiTheme="minorHAnsi" w:cstheme="minorBidi"/>
            <w:bCs w:val="0"/>
            <w:noProof/>
            <w:szCs w:val="24"/>
          </w:rPr>
          <w:tab/>
        </w:r>
        <w:r w:rsidRPr="0066614B">
          <w:rPr>
            <w:rStyle w:val="Hyperlink"/>
            <w:noProof/>
          </w:rPr>
          <w:t>Public Access to the ERP</w:t>
        </w:r>
        <w:r>
          <w:rPr>
            <w:noProof/>
            <w:webHidden/>
          </w:rPr>
          <w:tab/>
        </w:r>
        <w:r>
          <w:rPr>
            <w:noProof/>
            <w:webHidden/>
          </w:rPr>
          <w:fldChar w:fldCharType="begin"/>
        </w:r>
        <w:r>
          <w:rPr>
            <w:noProof/>
            <w:webHidden/>
          </w:rPr>
          <w:instrText xml:space="preserve"> PAGEREF _Toc178621459 \h </w:instrText>
        </w:r>
        <w:r>
          <w:rPr>
            <w:noProof/>
            <w:webHidden/>
          </w:rPr>
        </w:r>
        <w:r>
          <w:rPr>
            <w:noProof/>
            <w:webHidden/>
          </w:rPr>
          <w:fldChar w:fldCharType="separate"/>
        </w:r>
        <w:r w:rsidR="0090287F">
          <w:rPr>
            <w:noProof/>
            <w:webHidden/>
          </w:rPr>
          <w:t>2</w:t>
        </w:r>
        <w:r>
          <w:rPr>
            <w:noProof/>
            <w:webHidden/>
          </w:rPr>
          <w:fldChar w:fldCharType="end"/>
        </w:r>
      </w:hyperlink>
    </w:p>
    <w:p w14:paraId="40896FF7" w14:textId="4E385787"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60" w:history="1">
        <w:r w:rsidRPr="0066614B">
          <w:rPr>
            <w:rStyle w:val="Hyperlink"/>
            <w:noProof/>
          </w:rPr>
          <w:t>1.5</w:t>
        </w:r>
        <w:r>
          <w:rPr>
            <w:rFonts w:asciiTheme="minorHAnsi" w:eastAsiaTheme="minorEastAsia" w:hAnsiTheme="minorHAnsi" w:cstheme="minorBidi"/>
            <w:bCs w:val="0"/>
            <w:noProof/>
            <w:szCs w:val="24"/>
          </w:rPr>
          <w:tab/>
        </w:r>
        <w:r w:rsidRPr="0066614B">
          <w:rPr>
            <w:rStyle w:val="Hyperlink"/>
            <w:noProof/>
          </w:rPr>
          <w:t>Hazard Identification and Risk Assessment (HIRA)</w:t>
        </w:r>
        <w:r>
          <w:rPr>
            <w:noProof/>
            <w:webHidden/>
          </w:rPr>
          <w:tab/>
        </w:r>
        <w:r>
          <w:rPr>
            <w:noProof/>
            <w:webHidden/>
          </w:rPr>
          <w:fldChar w:fldCharType="begin"/>
        </w:r>
        <w:r>
          <w:rPr>
            <w:noProof/>
            <w:webHidden/>
          </w:rPr>
          <w:instrText xml:space="preserve"> PAGEREF _Toc178621460 \h </w:instrText>
        </w:r>
        <w:r>
          <w:rPr>
            <w:noProof/>
            <w:webHidden/>
          </w:rPr>
        </w:r>
        <w:r>
          <w:rPr>
            <w:noProof/>
            <w:webHidden/>
          </w:rPr>
          <w:fldChar w:fldCharType="separate"/>
        </w:r>
        <w:r w:rsidR="0090287F">
          <w:rPr>
            <w:noProof/>
            <w:webHidden/>
          </w:rPr>
          <w:t>3</w:t>
        </w:r>
        <w:r>
          <w:rPr>
            <w:noProof/>
            <w:webHidden/>
          </w:rPr>
          <w:fldChar w:fldCharType="end"/>
        </w:r>
      </w:hyperlink>
    </w:p>
    <w:p w14:paraId="73991FA2" w14:textId="4C2C110E"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61" w:history="1">
        <w:r w:rsidRPr="0066614B">
          <w:rPr>
            <w:rStyle w:val="Hyperlink"/>
            <w:noProof/>
          </w:rPr>
          <w:t>1.6</w:t>
        </w:r>
        <w:r>
          <w:rPr>
            <w:rFonts w:asciiTheme="minorHAnsi" w:eastAsiaTheme="minorEastAsia" w:hAnsiTheme="minorHAnsi" w:cstheme="minorBidi"/>
            <w:bCs w:val="0"/>
            <w:noProof/>
            <w:szCs w:val="24"/>
          </w:rPr>
          <w:tab/>
        </w:r>
        <w:r w:rsidRPr="0066614B">
          <w:rPr>
            <w:rStyle w:val="Hyperlink"/>
            <w:noProof/>
          </w:rPr>
          <w:t>Legal Authorities</w:t>
        </w:r>
        <w:r>
          <w:rPr>
            <w:noProof/>
            <w:webHidden/>
          </w:rPr>
          <w:tab/>
        </w:r>
        <w:r>
          <w:rPr>
            <w:noProof/>
            <w:webHidden/>
          </w:rPr>
          <w:fldChar w:fldCharType="begin"/>
        </w:r>
        <w:r>
          <w:rPr>
            <w:noProof/>
            <w:webHidden/>
          </w:rPr>
          <w:instrText xml:space="preserve"> PAGEREF _Toc178621461 \h </w:instrText>
        </w:r>
        <w:r>
          <w:rPr>
            <w:noProof/>
            <w:webHidden/>
          </w:rPr>
        </w:r>
        <w:r>
          <w:rPr>
            <w:noProof/>
            <w:webHidden/>
          </w:rPr>
          <w:fldChar w:fldCharType="separate"/>
        </w:r>
        <w:r w:rsidR="0090287F">
          <w:rPr>
            <w:noProof/>
            <w:webHidden/>
          </w:rPr>
          <w:t>3</w:t>
        </w:r>
        <w:r>
          <w:rPr>
            <w:noProof/>
            <w:webHidden/>
          </w:rPr>
          <w:fldChar w:fldCharType="end"/>
        </w:r>
      </w:hyperlink>
    </w:p>
    <w:p w14:paraId="545F7FF0" w14:textId="2F4026CB" w:rsidR="00A1553C" w:rsidRDefault="00A1553C">
      <w:pPr>
        <w:pStyle w:val="TOC1"/>
        <w:rPr>
          <w:rFonts w:asciiTheme="minorHAnsi" w:eastAsiaTheme="minorEastAsia" w:hAnsiTheme="minorHAnsi" w:cstheme="minorBidi"/>
          <w:bCs w:val="0"/>
          <w:noProof/>
          <w:szCs w:val="24"/>
        </w:rPr>
      </w:pPr>
      <w:hyperlink w:anchor="_Toc178621462" w:history="1">
        <w:r w:rsidRPr="0066614B">
          <w:rPr>
            <w:rStyle w:val="Hyperlink"/>
            <w:noProof/>
          </w:rPr>
          <w:t>2.</w:t>
        </w:r>
        <w:r>
          <w:rPr>
            <w:rFonts w:asciiTheme="minorHAnsi" w:eastAsiaTheme="minorEastAsia" w:hAnsiTheme="minorHAnsi" w:cstheme="minorBidi"/>
            <w:bCs w:val="0"/>
            <w:noProof/>
            <w:szCs w:val="24"/>
          </w:rPr>
          <w:tab/>
        </w:r>
        <w:r w:rsidRPr="0066614B">
          <w:rPr>
            <w:rStyle w:val="Hyperlink"/>
            <w:noProof/>
          </w:rPr>
          <w:t>Declaration and Termination of an Emergency</w:t>
        </w:r>
        <w:r>
          <w:rPr>
            <w:noProof/>
            <w:webHidden/>
          </w:rPr>
          <w:tab/>
        </w:r>
        <w:r>
          <w:rPr>
            <w:noProof/>
            <w:webHidden/>
          </w:rPr>
          <w:fldChar w:fldCharType="begin"/>
        </w:r>
        <w:r>
          <w:rPr>
            <w:noProof/>
            <w:webHidden/>
          </w:rPr>
          <w:instrText xml:space="preserve"> PAGEREF _Toc178621462 \h </w:instrText>
        </w:r>
        <w:r>
          <w:rPr>
            <w:noProof/>
            <w:webHidden/>
          </w:rPr>
        </w:r>
        <w:r>
          <w:rPr>
            <w:noProof/>
            <w:webHidden/>
          </w:rPr>
          <w:fldChar w:fldCharType="separate"/>
        </w:r>
        <w:r w:rsidR="0090287F">
          <w:rPr>
            <w:noProof/>
            <w:webHidden/>
          </w:rPr>
          <w:t>6</w:t>
        </w:r>
        <w:r>
          <w:rPr>
            <w:noProof/>
            <w:webHidden/>
          </w:rPr>
          <w:fldChar w:fldCharType="end"/>
        </w:r>
      </w:hyperlink>
    </w:p>
    <w:p w14:paraId="6EBBFE37" w14:textId="35D88F6A"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63" w:history="1">
        <w:r w:rsidRPr="0066614B">
          <w:rPr>
            <w:rStyle w:val="Hyperlink"/>
            <w:noProof/>
          </w:rPr>
          <w:t>2.1</w:t>
        </w:r>
        <w:r>
          <w:rPr>
            <w:rFonts w:asciiTheme="minorHAnsi" w:eastAsiaTheme="minorEastAsia" w:hAnsiTheme="minorHAnsi" w:cstheme="minorBidi"/>
            <w:bCs w:val="0"/>
            <w:noProof/>
            <w:szCs w:val="24"/>
          </w:rPr>
          <w:tab/>
        </w:r>
        <w:r w:rsidRPr="0066614B">
          <w:rPr>
            <w:rStyle w:val="Hyperlink"/>
            <w:noProof/>
          </w:rPr>
          <w:t>Prior to Declaration</w:t>
        </w:r>
        <w:r>
          <w:rPr>
            <w:noProof/>
            <w:webHidden/>
          </w:rPr>
          <w:tab/>
        </w:r>
        <w:r>
          <w:rPr>
            <w:noProof/>
            <w:webHidden/>
          </w:rPr>
          <w:fldChar w:fldCharType="begin"/>
        </w:r>
        <w:r>
          <w:rPr>
            <w:noProof/>
            <w:webHidden/>
          </w:rPr>
          <w:instrText xml:space="preserve"> PAGEREF _Toc178621463 \h </w:instrText>
        </w:r>
        <w:r>
          <w:rPr>
            <w:noProof/>
            <w:webHidden/>
          </w:rPr>
        </w:r>
        <w:r>
          <w:rPr>
            <w:noProof/>
            <w:webHidden/>
          </w:rPr>
          <w:fldChar w:fldCharType="separate"/>
        </w:r>
        <w:r w:rsidR="0090287F">
          <w:rPr>
            <w:noProof/>
            <w:webHidden/>
          </w:rPr>
          <w:t>6</w:t>
        </w:r>
        <w:r>
          <w:rPr>
            <w:noProof/>
            <w:webHidden/>
          </w:rPr>
          <w:fldChar w:fldCharType="end"/>
        </w:r>
      </w:hyperlink>
    </w:p>
    <w:p w14:paraId="3D1470A1" w14:textId="1152E36A"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64" w:history="1">
        <w:r w:rsidRPr="0066614B">
          <w:rPr>
            <w:rStyle w:val="Hyperlink"/>
            <w:noProof/>
          </w:rPr>
          <w:t>2.2</w:t>
        </w:r>
        <w:r>
          <w:rPr>
            <w:rFonts w:asciiTheme="minorHAnsi" w:eastAsiaTheme="minorEastAsia" w:hAnsiTheme="minorHAnsi" w:cstheme="minorBidi"/>
            <w:bCs w:val="0"/>
            <w:noProof/>
            <w:szCs w:val="24"/>
          </w:rPr>
          <w:tab/>
        </w:r>
        <w:r w:rsidRPr="0066614B">
          <w:rPr>
            <w:rStyle w:val="Hyperlink"/>
            <w:noProof/>
          </w:rPr>
          <w:t>Declaration of a Local Emergency</w:t>
        </w:r>
        <w:r>
          <w:rPr>
            <w:noProof/>
            <w:webHidden/>
          </w:rPr>
          <w:tab/>
        </w:r>
        <w:r>
          <w:rPr>
            <w:noProof/>
            <w:webHidden/>
          </w:rPr>
          <w:fldChar w:fldCharType="begin"/>
        </w:r>
        <w:r>
          <w:rPr>
            <w:noProof/>
            <w:webHidden/>
          </w:rPr>
          <w:instrText xml:space="preserve"> PAGEREF _Toc178621464 \h </w:instrText>
        </w:r>
        <w:r>
          <w:rPr>
            <w:noProof/>
            <w:webHidden/>
          </w:rPr>
        </w:r>
        <w:r>
          <w:rPr>
            <w:noProof/>
            <w:webHidden/>
          </w:rPr>
          <w:fldChar w:fldCharType="separate"/>
        </w:r>
        <w:r w:rsidR="0090287F">
          <w:rPr>
            <w:noProof/>
            <w:webHidden/>
          </w:rPr>
          <w:t>6</w:t>
        </w:r>
        <w:r>
          <w:rPr>
            <w:noProof/>
            <w:webHidden/>
          </w:rPr>
          <w:fldChar w:fldCharType="end"/>
        </w:r>
      </w:hyperlink>
    </w:p>
    <w:p w14:paraId="543192A6" w14:textId="5B32D328"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65" w:history="1">
        <w:r w:rsidRPr="0066614B">
          <w:rPr>
            <w:rStyle w:val="Hyperlink"/>
            <w:noProof/>
          </w:rPr>
          <w:t>2.3</w:t>
        </w:r>
        <w:r>
          <w:rPr>
            <w:rFonts w:asciiTheme="minorHAnsi" w:eastAsiaTheme="minorEastAsia" w:hAnsiTheme="minorHAnsi" w:cstheme="minorBidi"/>
            <w:bCs w:val="0"/>
            <w:noProof/>
            <w:szCs w:val="24"/>
          </w:rPr>
          <w:tab/>
        </w:r>
        <w:r w:rsidRPr="0066614B">
          <w:rPr>
            <w:rStyle w:val="Hyperlink"/>
            <w:noProof/>
          </w:rPr>
          <w:t>Termination of a Local Emergency</w:t>
        </w:r>
        <w:r>
          <w:rPr>
            <w:noProof/>
            <w:webHidden/>
          </w:rPr>
          <w:tab/>
        </w:r>
        <w:r>
          <w:rPr>
            <w:noProof/>
            <w:webHidden/>
          </w:rPr>
          <w:fldChar w:fldCharType="begin"/>
        </w:r>
        <w:r>
          <w:rPr>
            <w:noProof/>
            <w:webHidden/>
          </w:rPr>
          <w:instrText xml:space="preserve"> PAGEREF _Toc178621465 \h </w:instrText>
        </w:r>
        <w:r>
          <w:rPr>
            <w:noProof/>
            <w:webHidden/>
          </w:rPr>
        </w:r>
        <w:r>
          <w:rPr>
            <w:noProof/>
            <w:webHidden/>
          </w:rPr>
          <w:fldChar w:fldCharType="separate"/>
        </w:r>
        <w:r w:rsidR="0090287F">
          <w:rPr>
            <w:noProof/>
            <w:webHidden/>
          </w:rPr>
          <w:t>7</w:t>
        </w:r>
        <w:r>
          <w:rPr>
            <w:noProof/>
            <w:webHidden/>
          </w:rPr>
          <w:fldChar w:fldCharType="end"/>
        </w:r>
      </w:hyperlink>
    </w:p>
    <w:p w14:paraId="0CD3D30F" w14:textId="4E24A97B"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66" w:history="1">
        <w:r w:rsidRPr="0066614B">
          <w:rPr>
            <w:rStyle w:val="Hyperlink"/>
            <w:noProof/>
          </w:rPr>
          <w:t>2.4</w:t>
        </w:r>
        <w:r>
          <w:rPr>
            <w:rFonts w:asciiTheme="minorHAnsi" w:eastAsiaTheme="minorEastAsia" w:hAnsiTheme="minorHAnsi" w:cstheme="minorBidi"/>
            <w:bCs w:val="0"/>
            <w:noProof/>
            <w:szCs w:val="24"/>
          </w:rPr>
          <w:tab/>
        </w:r>
        <w:r w:rsidRPr="0066614B">
          <w:rPr>
            <w:rStyle w:val="Hyperlink"/>
            <w:noProof/>
          </w:rPr>
          <w:t>Region of Waterloo Emergency Declaration</w:t>
        </w:r>
        <w:r>
          <w:rPr>
            <w:noProof/>
            <w:webHidden/>
          </w:rPr>
          <w:tab/>
        </w:r>
        <w:r>
          <w:rPr>
            <w:noProof/>
            <w:webHidden/>
          </w:rPr>
          <w:fldChar w:fldCharType="begin"/>
        </w:r>
        <w:r>
          <w:rPr>
            <w:noProof/>
            <w:webHidden/>
          </w:rPr>
          <w:instrText xml:space="preserve"> PAGEREF _Toc178621466 \h </w:instrText>
        </w:r>
        <w:r>
          <w:rPr>
            <w:noProof/>
            <w:webHidden/>
          </w:rPr>
        </w:r>
        <w:r>
          <w:rPr>
            <w:noProof/>
            <w:webHidden/>
          </w:rPr>
          <w:fldChar w:fldCharType="separate"/>
        </w:r>
        <w:r w:rsidR="0090287F">
          <w:rPr>
            <w:noProof/>
            <w:webHidden/>
          </w:rPr>
          <w:t>7</w:t>
        </w:r>
        <w:r>
          <w:rPr>
            <w:noProof/>
            <w:webHidden/>
          </w:rPr>
          <w:fldChar w:fldCharType="end"/>
        </w:r>
      </w:hyperlink>
    </w:p>
    <w:p w14:paraId="35549761" w14:textId="1CCA1EB5" w:rsidR="00A1553C" w:rsidRDefault="00A1553C">
      <w:pPr>
        <w:pStyle w:val="TOC1"/>
        <w:rPr>
          <w:rFonts w:asciiTheme="minorHAnsi" w:eastAsiaTheme="minorEastAsia" w:hAnsiTheme="minorHAnsi" w:cstheme="minorBidi"/>
          <w:bCs w:val="0"/>
          <w:noProof/>
          <w:szCs w:val="24"/>
        </w:rPr>
      </w:pPr>
      <w:hyperlink w:anchor="_Toc178621467" w:history="1">
        <w:r w:rsidRPr="0066614B">
          <w:rPr>
            <w:rStyle w:val="Hyperlink"/>
            <w:noProof/>
          </w:rPr>
          <w:t>3.</w:t>
        </w:r>
        <w:r>
          <w:rPr>
            <w:rFonts w:asciiTheme="minorHAnsi" w:eastAsiaTheme="minorEastAsia" w:hAnsiTheme="minorHAnsi" w:cstheme="minorBidi"/>
            <w:bCs w:val="0"/>
            <w:noProof/>
            <w:szCs w:val="24"/>
          </w:rPr>
          <w:tab/>
        </w:r>
        <w:r w:rsidRPr="0066614B">
          <w:rPr>
            <w:rStyle w:val="Hyperlink"/>
            <w:noProof/>
          </w:rPr>
          <w:t>Concept of Operations</w:t>
        </w:r>
        <w:r>
          <w:rPr>
            <w:noProof/>
            <w:webHidden/>
          </w:rPr>
          <w:tab/>
        </w:r>
        <w:r>
          <w:rPr>
            <w:noProof/>
            <w:webHidden/>
          </w:rPr>
          <w:fldChar w:fldCharType="begin"/>
        </w:r>
        <w:r>
          <w:rPr>
            <w:noProof/>
            <w:webHidden/>
          </w:rPr>
          <w:instrText xml:space="preserve"> PAGEREF _Toc178621467 \h </w:instrText>
        </w:r>
        <w:r>
          <w:rPr>
            <w:noProof/>
            <w:webHidden/>
          </w:rPr>
        </w:r>
        <w:r>
          <w:rPr>
            <w:noProof/>
            <w:webHidden/>
          </w:rPr>
          <w:fldChar w:fldCharType="separate"/>
        </w:r>
        <w:r w:rsidR="0090287F">
          <w:rPr>
            <w:noProof/>
            <w:webHidden/>
          </w:rPr>
          <w:t>7</w:t>
        </w:r>
        <w:r>
          <w:rPr>
            <w:noProof/>
            <w:webHidden/>
          </w:rPr>
          <w:fldChar w:fldCharType="end"/>
        </w:r>
      </w:hyperlink>
    </w:p>
    <w:p w14:paraId="09402F2C" w14:textId="1951C01B"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68" w:history="1">
        <w:r w:rsidRPr="0066614B">
          <w:rPr>
            <w:rStyle w:val="Hyperlink"/>
            <w:noProof/>
          </w:rPr>
          <w:t>3.1</w:t>
        </w:r>
        <w:r>
          <w:rPr>
            <w:rFonts w:asciiTheme="minorHAnsi" w:eastAsiaTheme="minorEastAsia" w:hAnsiTheme="minorHAnsi" w:cstheme="minorBidi"/>
            <w:bCs w:val="0"/>
            <w:noProof/>
            <w:szCs w:val="24"/>
          </w:rPr>
          <w:tab/>
        </w:r>
        <w:r w:rsidRPr="0066614B">
          <w:rPr>
            <w:rStyle w:val="Hyperlink"/>
            <w:noProof/>
          </w:rPr>
          <w:t>Site Response</w:t>
        </w:r>
        <w:r>
          <w:rPr>
            <w:noProof/>
            <w:webHidden/>
          </w:rPr>
          <w:tab/>
        </w:r>
        <w:r>
          <w:rPr>
            <w:noProof/>
            <w:webHidden/>
          </w:rPr>
          <w:fldChar w:fldCharType="begin"/>
        </w:r>
        <w:r>
          <w:rPr>
            <w:noProof/>
            <w:webHidden/>
          </w:rPr>
          <w:instrText xml:space="preserve"> PAGEREF _Toc178621468 \h </w:instrText>
        </w:r>
        <w:r>
          <w:rPr>
            <w:noProof/>
            <w:webHidden/>
          </w:rPr>
        </w:r>
        <w:r>
          <w:rPr>
            <w:noProof/>
            <w:webHidden/>
          </w:rPr>
          <w:fldChar w:fldCharType="separate"/>
        </w:r>
        <w:r w:rsidR="0090287F">
          <w:rPr>
            <w:noProof/>
            <w:webHidden/>
          </w:rPr>
          <w:t>8</w:t>
        </w:r>
        <w:r>
          <w:rPr>
            <w:noProof/>
            <w:webHidden/>
          </w:rPr>
          <w:fldChar w:fldCharType="end"/>
        </w:r>
      </w:hyperlink>
    </w:p>
    <w:p w14:paraId="7E5E50AB" w14:textId="68D8A0CB"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69" w:history="1">
        <w:r w:rsidRPr="0066614B">
          <w:rPr>
            <w:rStyle w:val="Hyperlink"/>
            <w:noProof/>
          </w:rPr>
          <w:t>3.2</w:t>
        </w:r>
        <w:r>
          <w:rPr>
            <w:rFonts w:asciiTheme="minorHAnsi" w:eastAsiaTheme="minorEastAsia" w:hAnsiTheme="minorHAnsi" w:cstheme="minorBidi"/>
            <w:bCs w:val="0"/>
            <w:noProof/>
            <w:szCs w:val="24"/>
          </w:rPr>
          <w:tab/>
        </w:r>
        <w:r w:rsidRPr="0066614B">
          <w:rPr>
            <w:rStyle w:val="Hyperlink"/>
            <w:noProof/>
          </w:rPr>
          <w:t>Corporate Response</w:t>
        </w:r>
        <w:r>
          <w:rPr>
            <w:noProof/>
            <w:webHidden/>
          </w:rPr>
          <w:tab/>
        </w:r>
        <w:r>
          <w:rPr>
            <w:noProof/>
            <w:webHidden/>
          </w:rPr>
          <w:fldChar w:fldCharType="begin"/>
        </w:r>
        <w:r>
          <w:rPr>
            <w:noProof/>
            <w:webHidden/>
          </w:rPr>
          <w:instrText xml:space="preserve"> PAGEREF _Toc178621469 \h </w:instrText>
        </w:r>
        <w:r>
          <w:rPr>
            <w:noProof/>
            <w:webHidden/>
          </w:rPr>
        </w:r>
        <w:r>
          <w:rPr>
            <w:noProof/>
            <w:webHidden/>
          </w:rPr>
          <w:fldChar w:fldCharType="separate"/>
        </w:r>
        <w:r w:rsidR="0090287F">
          <w:rPr>
            <w:noProof/>
            <w:webHidden/>
          </w:rPr>
          <w:t>8</w:t>
        </w:r>
        <w:r>
          <w:rPr>
            <w:noProof/>
            <w:webHidden/>
          </w:rPr>
          <w:fldChar w:fldCharType="end"/>
        </w:r>
      </w:hyperlink>
    </w:p>
    <w:p w14:paraId="0349BE57" w14:textId="083D66EC"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70" w:history="1">
        <w:r w:rsidRPr="0066614B">
          <w:rPr>
            <w:rStyle w:val="Hyperlink"/>
            <w:noProof/>
          </w:rPr>
          <w:t>3.3</w:t>
        </w:r>
        <w:r>
          <w:rPr>
            <w:rFonts w:asciiTheme="minorHAnsi" w:eastAsiaTheme="minorEastAsia" w:hAnsiTheme="minorHAnsi" w:cstheme="minorBidi"/>
            <w:bCs w:val="0"/>
            <w:noProof/>
            <w:szCs w:val="24"/>
          </w:rPr>
          <w:tab/>
        </w:r>
        <w:r w:rsidRPr="0066614B">
          <w:rPr>
            <w:rStyle w:val="Hyperlink"/>
            <w:noProof/>
          </w:rPr>
          <w:t>City of Cambridge IMS Policy Group</w:t>
        </w:r>
        <w:r>
          <w:rPr>
            <w:noProof/>
            <w:webHidden/>
          </w:rPr>
          <w:tab/>
        </w:r>
        <w:r>
          <w:rPr>
            <w:noProof/>
            <w:webHidden/>
          </w:rPr>
          <w:fldChar w:fldCharType="begin"/>
        </w:r>
        <w:r>
          <w:rPr>
            <w:noProof/>
            <w:webHidden/>
          </w:rPr>
          <w:instrText xml:space="preserve"> PAGEREF _Toc178621470 \h </w:instrText>
        </w:r>
        <w:r>
          <w:rPr>
            <w:noProof/>
            <w:webHidden/>
          </w:rPr>
        </w:r>
        <w:r>
          <w:rPr>
            <w:noProof/>
            <w:webHidden/>
          </w:rPr>
          <w:fldChar w:fldCharType="separate"/>
        </w:r>
        <w:r w:rsidR="0090287F">
          <w:rPr>
            <w:noProof/>
            <w:webHidden/>
          </w:rPr>
          <w:t>8</w:t>
        </w:r>
        <w:r>
          <w:rPr>
            <w:noProof/>
            <w:webHidden/>
          </w:rPr>
          <w:fldChar w:fldCharType="end"/>
        </w:r>
      </w:hyperlink>
    </w:p>
    <w:p w14:paraId="3F17B9CA" w14:textId="07854A69"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71" w:history="1">
        <w:r w:rsidRPr="0066614B">
          <w:rPr>
            <w:rStyle w:val="Hyperlink"/>
            <w:noProof/>
          </w:rPr>
          <w:t>3.4</w:t>
        </w:r>
        <w:r>
          <w:rPr>
            <w:rFonts w:asciiTheme="minorHAnsi" w:eastAsiaTheme="minorEastAsia" w:hAnsiTheme="minorHAnsi" w:cstheme="minorBidi"/>
            <w:bCs w:val="0"/>
            <w:noProof/>
            <w:szCs w:val="24"/>
          </w:rPr>
          <w:tab/>
        </w:r>
        <w:r w:rsidRPr="0066614B">
          <w:rPr>
            <w:rStyle w:val="Hyperlink"/>
            <w:noProof/>
          </w:rPr>
          <w:t>City of Cambridge Emergency Control Group (ECG)</w:t>
        </w:r>
        <w:r>
          <w:rPr>
            <w:noProof/>
            <w:webHidden/>
          </w:rPr>
          <w:tab/>
        </w:r>
        <w:r>
          <w:rPr>
            <w:noProof/>
            <w:webHidden/>
          </w:rPr>
          <w:fldChar w:fldCharType="begin"/>
        </w:r>
        <w:r>
          <w:rPr>
            <w:noProof/>
            <w:webHidden/>
          </w:rPr>
          <w:instrText xml:space="preserve"> PAGEREF _Toc178621471 \h </w:instrText>
        </w:r>
        <w:r>
          <w:rPr>
            <w:noProof/>
            <w:webHidden/>
          </w:rPr>
        </w:r>
        <w:r>
          <w:rPr>
            <w:noProof/>
            <w:webHidden/>
          </w:rPr>
          <w:fldChar w:fldCharType="separate"/>
        </w:r>
        <w:r w:rsidR="0090287F">
          <w:rPr>
            <w:noProof/>
            <w:webHidden/>
          </w:rPr>
          <w:t>9</w:t>
        </w:r>
        <w:r>
          <w:rPr>
            <w:noProof/>
            <w:webHidden/>
          </w:rPr>
          <w:fldChar w:fldCharType="end"/>
        </w:r>
      </w:hyperlink>
    </w:p>
    <w:p w14:paraId="0C3F5E58" w14:textId="31561CC8"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72" w:history="1">
        <w:r w:rsidRPr="0066614B">
          <w:rPr>
            <w:rStyle w:val="Hyperlink"/>
            <w:noProof/>
          </w:rPr>
          <w:t>3.5</w:t>
        </w:r>
        <w:r>
          <w:rPr>
            <w:rFonts w:asciiTheme="minorHAnsi" w:eastAsiaTheme="minorEastAsia" w:hAnsiTheme="minorHAnsi" w:cstheme="minorBidi"/>
            <w:bCs w:val="0"/>
            <w:noProof/>
            <w:szCs w:val="24"/>
          </w:rPr>
          <w:tab/>
        </w:r>
        <w:r w:rsidRPr="0066614B">
          <w:rPr>
            <w:rStyle w:val="Hyperlink"/>
            <w:noProof/>
          </w:rPr>
          <w:t>Emergency Operations Centre Management Team (EOCMT)</w:t>
        </w:r>
        <w:r>
          <w:rPr>
            <w:noProof/>
            <w:webHidden/>
          </w:rPr>
          <w:tab/>
        </w:r>
        <w:r>
          <w:rPr>
            <w:noProof/>
            <w:webHidden/>
          </w:rPr>
          <w:fldChar w:fldCharType="begin"/>
        </w:r>
        <w:r>
          <w:rPr>
            <w:noProof/>
            <w:webHidden/>
          </w:rPr>
          <w:instrText xml:space="preserve"> PAGEREF _Toc178621472 \h </w:instrText>
        </w:r>
        <w:r>
          <w:rPr>
            <w:noProof/>
            <w:webHidden/>
          </w:rPr>
        </w:r>
        <w:r>
          <w:rPr>
            <w:noProof/>
            <w:webHidden/>
          </w:rPr>
          <w:fldChar w:fldCharType="separate"/>
        </w:r>
        <w:r w:rsidR="0090287F">
          <w:rPr>
            <w:noProof/>
            <w:webHidden/>
          </w:rPr>
          <w:t>10</w:t>
        </w:r>
        <w:r>
          <w:rPr>
            <w:noProof/>
            <w:webHidden/>
          </w:rPr>
          <w:fldChar w:fldCharType="end"/>
        </w:r>
      </w:hyperlink>
    </w:p>
    <w:p w14:paraId="761305EB" w14:textId="05BAFB7D"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73" w:history="1">
        <w:r w:rsidRPr="0066614B">
          <w:rPr>
            <w:rStyle w:val="Hyperlink"/>
            <w:noProof/>
          </w:rPr>
          <w:t>3.6</w:t>
        </w:r>
        <w:r>
          <w:rPr>
            <w:rFonts w:asciiTheme="minorHAnsi" w:eastAsiaTheme="minorEastAsia" w:hAnsiTheme="minorHAnsi" w:cstheme="minorBidi"/>
            <w:bCs w:val="0"/>
            <w:noProof/>
            <w:szCs w:val="24"/>
          </w:rPr>
          <w:tab/>
        </w:r>
        <w:r w:rsidRPr="0066614B">
          <w:rPr>
            <w:rStyle w:val="Hyperlink"/>
            <w:noProof/>
          </w:rPr>
          <w:t>Escalation of Emergencies in Waterloo Region</w:t>
        </w:r>
        <w:r>
          <w:rPr>
            <w:noProof/>
            <w:webHidden/>
          </w:rPr>
          <w:tab/>
        </w:r>
        <w:r>
          <w:rPr>
            <w:noProof/>
            <w:webHidden/>
          </w:rPr>
          <w:fldChar w:fldCharType="begin"/>
        </w:r>
        <w:r>
          <w:rPr>
            <w:noProof/>
            <w:webHidden/>
          </w:rPr>
          <w:instrText xml:space="preserve"> PAGEREF _Toc178621473 \h </w:instrText>
        </w:r>
        <w:r>
          <w:rPr>
            <w:noProof/>
            <w:webHidden/>
          </w:rPr>
        </w:r>
        <w:r>
          <w:rPr>
            <w:noProof/>
            <w:webHidden/>
          </w:rPr>
          <w:fldChar w:fldCharType="separate"/>
        </w:r>
        <w:r w:rsidR="0090287F">
          <w:rPr>
            <w:noProof/>
            <w:webHidden/>
          </w:rPr>
          <w:t>11</w:t>
        </w:r>
        <w:r>
          <w:rPr>
            <w:noProof/>
            <w:webHidden/>
          </w:rPr>
          <w:fldChar w:fldCharType="end"/>
        </w:r>
      </w:hyperlink>
    </w:p>
    <w:p w14:paraId="52D7122A" w14:textId="6FE960B0" w:rsidR="00A1553C" w:rsidRDefault="00A1553C">
      <w:pPr>
        <w:pStyle w:val="TOC1"/>
        <w:rPr>
          <w:rFonts w:asciiTheme="minorHAnsi" w:eastAsiaTheme="minorEastAsia" w:hAnsiTheme="minorHAnsi" w:cstheme="minorBidi"/>
          <w:bCs w:val="0"/>
          <w:noProof/>
          <w:szCs w:val="24"/>
        </w:rPr>
      </w:pPr>
      <w:hyperlink w:anchor="_Toc178621474" w:history="1">
        <w:r w:rsidRPr="0066614B">
          <w:rPr>
            <w:rStyle w:val="Hyperlink"/>
            <w:noProof/>
          </w:rPr>
          <w:t>4.</w:t>
        </w:r>
        <w:r>
          <w:rPr>
            <w:rFonts w:asciiTheme="minorHAnsi" w:eastAsiaTheme="minorEastAsia" w:hAnsiTheme="minorHAnsi" w:cstheme="minorBidi"/>
            <w:bCs w:val="0"/>
            <w:noProof/>
            <w:szCs w:val="24"/>
          </w:rPr>
          <w:tab/>
        </w:r>
        <w:r w:rsidRPr="0066614B">
          <w:rPr>
            <w:rStyle w:val="Hyperlink"/>
            <w:noProof/>
          </w:rPr>
          <w:t>Requests for Assistance</w:t>
        </w:r>
        <w:r>
          <w:rPr>
            <w:noProof/>
            <w:webHidden/>
          </w:rPr>
          <w:tab/>
        </w:r>
        <w:r>
          <w:rPr>
            <w:noProof/>
            <w:webHidden/>
          </w:rPr>
          <w:fldChar w:fldCharType="begin"/>
        </w:r>
        <w:r>
          <w:rPr>
            <w:noProof/>
            <w:webHidden/>
          </w:rPr>
          <w:instrText xml:space="preserve"> PAGEREF _Toc178621474 \h </w:instrText>
        </w:r>
        <w:r>
          <w:rPr>
            <w:noProof/>
            <w:webHidden/>
          </w:rPr>
        </w:r>
        <w:r>
          <w:rPr>
            <w:noProof/>
            <w:webHidden/>
          </w:rPr>
          <w:fldChar w:fldCharType="separate"/>
        </w:r>
        <w:r w:rsidR="0090287F">
          <w:rPr>
            <w:noProof/>
            <w:webHidden/>
          </w:rPr>
          <w:t>14</w:t>
        </w:r>
        <w:r>
          <w:rPr>
            <w:noProof/>
            <w:webHidden/>
          </w:rPr>
          <w:fldChar w:fldCharType="end"/>
        </w:r>
      </w:hyperlink>
    </w:p>
    <w:p w14:paraId="1FE0B099" w14:textId="169AA66B"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75" w:history="1">
        <w:r w:rsidRPr="0066614B">
          <w:rPr>
            <w:rStyle w:val="Hyperlink"/>
            <w:noProof/>
          </w:rPr>
          <w:t>4.1</w:t>
        </w:r>
        <w:r>
          <w:rPr>
            <w:rFonts w:asciiTheme="minorHAnsi" w:eastAsiaTheme="minorEastAsia" w:hAnsiTheme="minorHAnsi" w:cstheme="minorBidi"/>
            <w:bCs w:val="0"/>
            <w:noProof/>
            <w:szCs w:val="24"/>
          </w:rPr>
          <w:tab/>
        </w:r>
        <w:r w:rsidRPr="0066614B">
          <w:rPr>
            <w:rStyle w:val="Hyperlink"/>
            <w:noProof/>
          </w:rPr>
          <w:t>Requesting Region of Waterloo Support</w:t>
        </w:r>
        <w:r>
          <w:rPr>
            <w:noProof/>
            <w:webHidden/>
          </w:rPr>
          <w:tab/>
        </w:r>
        <w:r>
          <w:rPr>
            <w:noProof/>
            <w:webHidden/>
          </w:rPr>
          <w:fldChar w:fldCharType="begin"/>
        </w:r>
        <w:r>
          <w:rPr>
            <w:noProof/>
            <w:webHidden/>
          </w:rPr>
          <w:instrText xml:space="preserve"> PAGEREF _Toc178621475 \h </w:instrText>
        </w:r>
        <w:r>
          <w:rPr>
            <w:noProof/>
            <w:webHidden/>
          </w:rPr>
        </w:r>
        <w:r>
          <w:rPr>
            <w:noProof/>
            <w:webHidden/>
          </w:rPr>
          <w:fldChar w:fldCharType="separate"/>
        </w:r>
        <w:r w:rsidR="0090287F">
          <w:rPr>
            <w:noProof/>
            <w:webHidden/>
          </w:rPr>
          <w:t>14</w:t>
        </w:r>
        <w:r>
          <w:rPr>
            <w:noProof/>
            <w:webHidden/>
          </w:rPr>
          <w:fldChar w:fldCharType="end"/>
        </w:r>
      </w:hyperlink>
    </w:p>
    <w:p w14:paraId="09E3A12C" w14:textId="0274BB94"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76" w:history="1">
        <w:r w:rsidRPr="0066614B">
          <w:rPr>
            <w:rStyle w:val="Hyperlink"/>
            <w:noProof/>
          </w:rPr>
          <w:t>4.2</w:t>
        </w:r>
        <w:r>
          <w:rPr>
            <w:rFonts w:asciiTheme="minorHAnsi" w:eastAsiaTheme="minorEastAsia" w:hAnsiTheme="minorHAnsi" w:cstheme="minorBidi"/>
            <w:bCs w:val="0"/>
            <w:noProof/>
            <w:szCs w:val="24"/>
          </w:rPr>
          <w:tab/>
        </w:r>
        <w:r w:rsidRPr="0066614B">
          <w:rPr>
            <w:rStyle w:val="Hyperlink"/>
            <w:noProof/>
          </w:rPr>
          <w:t>Requesting Provincial Assistance</w:t>
        </w:r>
        <w:r>
          <w:rPr>
            <w:noProof/>
            <w:webHidden/>
          </w:rPr>
          <w:tab/>
        </w:r>
        <w:r>
          <w:rPr>
            <w:noProof/>
            <w:webHidden/>
          </w:rPr>
          <w:fldChar w:fldCharType="begin"/>
        </w:r>
        <w:r>
          <w:rPr>
            <w:noProof/>
            <w:webHidden/>
          </w:rPr>
          <w:instrText xml:space="preserve"> PAGEREF _Toc178621476 \h </w:instrText>
        </w:r>
        <w:r>
          <w:rPr>
            <w:noProof/>
            <w:webHidden/>
          </w:rPr>
        </w:r>
        <w:r>
          <w:rPr>
            <w:noProof/>
            <w:webHidden/>
          </w:rPr>
          <w:fldChar w:fldCharType="separate"/>
        </w:r>
        <w:r w:rsidR="0090287F">
          <w:rPr>
            <w:noProof/>
            <w:webHidden/>
          </w:rPr>
          <w:t>14</w:t>
        </w:r>
        <w:r>
          <w:rPr>
            <w:noProof/>
            <w:webHidden/>
          </w:rPr>
          <w:fldChar w:fldCharType="end"/>
        </w:r>
      </w:hyperlink>
    </w:p>
    <w:p w14:paraId="7CAAC250" w14:textId="474D7022"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77" w:history="1">
        <w:r w:rsidRPr="0066614B">
          <w:rPr>
            <w:rStyle w:val="Hyperlink"/>
            <w:noProof/>
          </w:rPr>
          <w:t>4.3</w:t>
        </w:r>
        <w:r>
          <w:rPr>
            <w:rFonts w:asciiTheme="minorHAnsi" w:eastAsiaTheme="minorEastAsia" w:hAnsiTheme="minorHAnsi" w:cstheme="minorBidi"/>
            <w:bCs w:val="0"/>
            <w:noProof/>
            <w:szCs w:val="24"/>
          </w:rPr>
          <w:tab/>
        </w:r>
        <w:r w:rsidRPr="0066614B">
          <w:rPr>
            <w:rStyle w:val="Hyperlink"/>
            <w:noProof/>
          </w:rPr>
          <w:t>Requesting Federal Assistance</w:t>
        </w:r>
        <w:r>
          <w:rPr>
            <w:noProof/>
            <w:webHidden/>
          </w:rPr>
          <w:tab/>
        </w:r>
        <w:r>
          <w:rPr>
            <w:noProof/>
            <w:webHidden/>
          </w:rPr>
          <w:fldChar w:fldCharType="begin"/>
        </w:r>
        <w:r>
          <w:rPr>
            <w:noProof/>
            <w:webHidden/>
          </w:rPr>
          <w:instrText xml:space="preserve"> PAGEREF _Toc178621477 \h </w:instrText>
        </w:r>
        <w:r>
          <w:rPr>
            <w:noProof/>
            <w:webHidden/>
          </w:rPr>
        </w:r>
        <w:r>
          <w:rPr>
            <w:noProof/>
            <w:webHidden/>
          </w:rPr>
          <w:fldChar w:fldCharType="separate"/>
        </w:r>
        <w:r w:rsidR="0090287F">
          <w:rPr>
            <w:noProof/>
            <w:webHidden/>
          </w:rPr>
          <w:t>15</w:t>
        </w:r>
        <w:r>
          <w:rPr>
            <w:noProof/>
            <w:webHidden/>
          </w:rPr>
          <w:fldChar w:fldCharType="end"/>
        </w:r>
      </w:hyperlink>
    </w:p>
    <w:p w14:paraId="3DED7325" w14:textId="539A311C"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78" w:history="1">
        <w:r w:rsidRPr="0066614B">
          <w:rPr>
            <w:rStyle w:val="Hyperlink"/>
            <w:noProof/>
          </w:rPr>
          <w:t>4.4</w:t>
        </w:r>
        <w:r>
          <w:rPr>
            <w:rFonts w:asciiTheme="minorHAnsi" w:eastAsiaTheme="minorEastAsia" w:hAnsiTheme="minorHAnsi" w:cstheme="minorBidi"/>
            <w:bCs w:val="0"/>
            <w:noProof/>
            <w:szCs w:val="24"/>
          </w:rPr>
          <w:tab/>
        </w:r>
        <w:r w:rsidRPr="0066614B">
          <w:rPr>
            <w:rStyle w:val="Hyperlink"/>
            <w:noProof/>
          </w:rPr>
          <w:t>Mutual Aid/Assistance Agreements</w:t>
        </w:r>
        <w:r>
          <w:rPr>
            <w:noProof/>
            <w:webHidden/>
          </w:rPr>
          <w:tab/>
        </w:r>
        <w:r>
          <w:rPr>
            <w:noProof/>
            <w:webHidden/>
          </w:rPr>
          <w:fldChar w:fldCharType="begin"/>
        </w:r>
        <w:r>
          <w:rPr>
            <w:noProof/>
            <w:webHidden/>
          </w:rPr>
          <w:instrText xml:space="preserve"> PAGEREF _Toc178621478 \h </w:instrText>
        </w:r>
        <w:r>
          <w:rPr>
            <w:noProof/>
            <w:webHidden/>
          </w:rPr>
        </w:r>
        <w:r>
          <w:rPr>
            <w:noProof/>
            <w:webHidden/>
          </w:rPr>
          <w:fldChar w:fldCharType="separate"/>
        </w:r>
        <w:r w:rsidR="0090287F">
          <w:rPr>
            <w:noProof/>
            <w:webHidden/>
          </w:rPr>
          <w:t>15</w:t>
        </w:r>
        <w:r>
          <w:rPr>
            <w:noProof/>
            <w:webHidden/>
          </w:rPr>
          <w:fldChar w:fldCharType="end"/>
        </w:r>
      </w:hyperlink>
    </w:p>
    <w:p w14:paraId="5967247D" w14:textId="7FBD36CF"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79" w:history="1">
        <w:r w:rsidRPr="0066614B">
          <w:rPr>
            <w:rStyle w:val="Hyperlink"/>
            <w:noProof/>
          </w:rPr>
          <w:t>4.5</w:t>
        </w:r>
        <w:r>
          <w:rPr>
            <w:rFonts w:asciiTheme="minorHAnsi" w:eastAsiaTheme="minorEastAsia" w:hAnsiTheme="minorHAnsi" w:cstheme="minorBidi"/>
            <w:bCs w:val="0"/>
            <w:noProof/>
            <w:szCs w:val="24"/>
          </w:rPr>
          <w:tab/>
        </w:r>
        <w:r w:rsidRPr="0066614B">
          <w:rPr>
            <w:rStyle w:val="Hyperlink"/>
            <w:noProof/>
          </w:rPr>
          <w:t>Support Agency Composition</w:t>
        </w:r>
        <w:r>
          <w:rPr>
            <w:noProof/>
            <w:webHidden/>
          </w:rPr>
          <w:tab/>
        </w:r>
        <w:r>
          <w:rPr>
            <w:noProof/>
            <w:webHidden/>
          </w:rPr>
          <w:fldChar w:fldCharType="begin"/>
        </w:r>
        <w:r>
          <w:rPr>
            <w:noProof/>
            <w:webHidden/>
          </w:rPr>
          <w:instrText xml:space="preserve"> PAGEREF _Toc178621479 \h </w:instrText>
        </w:r>
        <w:r>
          <w:rPr>
            <w:noProof/>
            <w:webHidden/>
          </w:rPr>
        </w:r>
        <w:r>
          <w:rPr>
            <w:noProof/>
            <w:webHidden/>
          </w:rPr>
          <w:fldChar w:fldCharType="separate"/>
        </w:r>
        <w:r w:rsidR="0090287F">
          <w:rPr>
            <w:noProof/>
            <w:webHidden/>
          </w:rPr>
          <w:t>15</w:t>
        </w:r>
        <w:r>
          <w:rPr>
            <w:noProof/>
            <w:webHidden/>
          </w:rPr>
          <w:fldChar w:fldCharType="end"/>
        </w:r>
      </w:hyperlink>
    </w:p>
    <w:p w14:paraId="64EFA547" w14:textId="4B817E81" w:rsidR="00A1553C" w:rsidRDefault="00A1553C">
      <w:pPr>
        <w:pStyle w:val="TOC1"/>
        <w:rPr>
          <w:rFonts w:asciiTheme="minorHAnsi" w:eastAsiaTheme="minorEastAsia" w:hAnsiTheme="minorHAnsi" w:cstheme="minorBidi"/>
          <w:bCs w:val="0"/>
          <w:noProof/>
          <w:szCs w:val="24"/>
        </w:rPr>
      </w:pPr>
      <w:hyperlink w:anchor="_Toc178621480" w:history="1">
        <w:r w:rsidRPr="0066614B">
          <w:rPr>
            <w:rStyle w:val="Hyperlink"/>
            <w:noProof/>
          </w:rPr>
          <w:t>5.</w:t>
        </w:r>
        <w:r>
          <w:rPr>
            <w:rFonts w:asciiTheme="minorHAnsi" w:eastAsiaTheme="minorEastAsia" w:hAnsiTheme="minorHAnsi" w:cstheme="minorBidi"/>
            <w:bCs w:val="0"/>
            <w:noProof/>
            <w:szCs w:val="24"/>
          </w:rPr>
          <w:tab/>
        </w:r>
        <w:r w:rsidRPr="0066614B">
          <w:rPr>
            <w:rStyle w:val="Hyperlink"/>
            <w:noProof/>
          </w:rPr>
          <w:t>Implementation</w:t>
        </w:r>
        <w:r>
          <w:rPr>
            <w:noProof/>
            <w:webHidden/>
          </w:rPr>
          <w:tab/>
        </w:r>
        <w:r>
          <w:rPr>
            <w:noProof/>
            <w:webHidden/>
          </w:rPr>
          <w:fldChar w:fldCharType="begin"/>
        </w:r>
        <w:r>
          <w:rPr>
            <w:noProof/>
            <w:webHidden/>
          </w:rPr>
          <w:instrText xml:space="preserve"> PAGEREF _Toc178621480 \h </w:instrText>
        </w:r>
        <w:r>
          <w:rPr>
            <w:noProof/>
            <w:webHidden/>
          </w:rPr>
        </w:r>
        <w:r>
          <w:rPr>
            <w:noProof/>
            <w:webHidden/>
          </w:rPr>
          <w:fldChar w:fldCharType="separate"/>
        </w:r>
        <w:r w:rsidR="0090287F">
          <w:rPr>
            <w:noProof/>
            <w:webHidden/>
          </w:rPr>
          <w:t>16</w:t>
        </w:r>
        <w:r>
          <w:rPr>
            <w:noProof/>
            <w:webHidden/>
          </w:rPr>
          <w:fldChar w:fldCharType="end"/>
        </w:r>
      </w:hyperlink>
    </w:p>
    <w:p w14:paraId="58A474C6" w14:textId="213910BF"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81" w:history="1">
        <w:r w:rsidRPr="0066614B">
          <w:rPr>
            <w:rStyle w:val="Hyperlink"/>
            <w:noProof/>
          </w:rPr>
          <w:t>5.1</w:t>
        </w:r>
        <w:r>
          <w:rPr>
            <w:rFonts w:asciiTheme="minorHAnsi" w:eastAsiaTheme="minorEastAsia" w:hAnsiTheme="minorHAnsi" w:cstheme="minorBidi"/>
            <w:bCs w:val="0"/>
            <w:noProof/>
            <w:szCs w:val="24"/>
          </w:rPr>
          <w:tab/>
        </w:r>
        <w:r w:rsidRPr="0066614B">
          <w:rPr>
            <w:rStyle w:val="Hyperlink"/>
            <w:noProof/>
          </w:rPr>
          <w:t>City of Cambridge EOC Notification System - (Fan Out)</w:t>
        </w:r>
        <w:r>
          <w:rPr>
            <w:noProof/>
            <w:webHidden/>
          </w:rPr>
          <w:tab/>
        </w:r>
        <w:r>
          <w:rPr>
            <w:noProof/>
            <w:webHidden/>
          </w:rPr>
          <w:fldChar w:fldCharType="begin"/>
        </w:r>
        <w:r>
          <w:rPr>
            <w:noProof/>
            <w:webHidden/>
          </w:rPr>
          <w:instrText xml:space="preserve"> PAGEREF _Toc178621481 \h </w:instrText>
        </w:r>
        <w:r>
          <w:rPr>
            <w:noProof/>
            <w:webHidden/>
          </w:rPr>
        </w:r>
        <w:r>
          <w:rPr>
            <w:noProof/>
            <w:webHidden/>
          </w:rPr>
          <w:fldChar w:fldCharType="separate"/>
        </w:r>
        <w:r w:rsidR="0090287F">
          <w:rPr>
            <w:noProof/>
            <w:webHidden/>
          </w:rPr>
          <w:t>17</w:t>
        </w:r>
        <w:r>
          <w:rPr>
            <w:noProof/>
            <w:webHidden/>
          </w:rPr>
          <w:fldChar w:fldCharType="end"/>
        </w:r>
      </w:hyperlink>
    </w:p>
    <w:p w14:paraId="3820C3EB" w14:textId="4430907B"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82" w:history="1">
        <w:r w:rsidRPr="0066614B">
          <w:rPr>
            <w:rStyle w:val="Hyperlink"/>
            <w:noProof/>
          </w:rPr>
          <w:t>5.2</w:t>
        </w:r>
        <w:r>
          <w:rPr>
            <w:rFonts w:asciiTheme="minorHAnsi" w:eastAsiaTheme="minorEastAsia" w:hAnsiTheme="minorHAnsi" w:cstheme="minorBidi"/>
            <w:bCs w:val="0"/>
            <w:noProof/>
            <w:szCs w:val="24"/>
          </w:rPr>
          <w:tab/>
        </w:r>
        <w:r w:rsidRPr="0066614B">
          <w:rPr>
            <w:rStyle w:val="Hyperlink"/>
            <w:noProof/>
          </w:rPr>
          <w:t>City of Cambridge Emergency Operations Centre (EOC) Activation</w:t>
        </w:r>
        <w:r>
          <w:rPr>
            <w:noProof/>
            <w:webHidden/>
          </w:rPr>
          <w:tab/>
        </w:r>
        <w:r>
          <w:rPr>
            <w:noProof/>
            <w:webHidden/>
          </w:rPr>
          <w:fldChar w:fldCharType="begin"/>
        </w:r>
        <w:r>
          <w:rPr>
            <w:noProof/>
            <w:webHidden/>
          </w:rPr>
          <w:instrText xml:space="preserve"> PAGEREF _Toc178621482 \h </w:instrText>
        </w:r>
        <w:r>
          <w:rPr>
            <w:noProof/>
            <w:webHidden/>
          </w:rPr>
        </w:r>
        <w:r>
          <w:rPr>
            <w:noProof/>
            <w:webHidden/>
          </w:rPr>
          <w:fldChar w:fldCharType="separate"/>
        </w:r>
        <w:r w:rsidR="0090287F">
          <w:rPr>
            <w:noProof/>
            <w:webHidden/>
          </w:rPr>
          <w:t>17</w:t>
        </w:r>
        <w:r>
          <w:rPr>
            <w:noProof/>
            <w:webHidden/>
          </w:rPr>
          <w:fldChar w:fldCharType="end"/>
        </w:r>
      </w:hyperlink>
    </w:p>
    <w:p w14:paraId="5C08EF1A" w14:textId="6D9F49DC" w:rsidR="00A1553C" w:rsidRDefault="00A1553C">
      <w:pPr>
        <w:pStyle w:val="TOC1"/>
        <w:rPr>
          <w:rFonts w:asciiTheme="minorHAnsi" w:eastAsiaTheme="minorEastAsia" w:hAnsiTheme="minorHAnsi" w:cstheme="minorBidi"/>
          <w:bCs w:val="0"/>
          <w:noProof/>
          <w:szCs w:val="24"/>
        </w:rPr>
      </w:pPr>
      <w:hyperlink w:anchor="_Toc178621483" w:history="1">
        <w:r w:rsidRPr="0066614B">
          <w:rPr>
            <w:rStyle w:val="Hyperlink"/>
            <w:noProof/>
          </w:rPr>
          <w:t>6.</w:t>
        </w:r>
        <w:r>
          <w:rPr>
            <w:rFonts w:asciiTheme="minorHAnsi" w:eastAsiaTheme="minorEastAsia" w:hAnsiTheme="minorHAnsi" w:cstheme="minorBidi"/>
            <w:bCs w:val="0"/>
            <w:noProof/>
            <w:szCs w:val="24"/>
          </w:rPr>
          <w:tab/>
        </w:r>
        <w:r w:rsidRPr="0066614B">
          <w:rPr>
            <w:rStyle w:val="Hyperlink"/>
            <w:noProof/>
          </w:rPr>
          <w:t>Incident Management System</w:t>
        </w:r>
        <w:r>
          <w:rPr>
            <w:noProof/>
            <w:webHidden/>
          </w:rPr>
          <w:tab/>
        </w:r>
        <w:r>
          <w:rPr>
            <w:noProof/>
            <w:webHidden/>
          </w:rPr>
          <w:fldChar w:fldCharType="begin"/>
        </w:r>
        <w:r>
          <w:rPr>
            <w:noProof/>
            <w:webHidden/>
          </w:rPr>
          <w:instrText xml:space="preserve"> PAGEREF _Toc178621483 \h </w:instrText>
        </w:r>
        <w:r>
          <w:rPr>
            <w:noProof/>
            <w:webHidden/>
          </w:rPr>
        </w:r>
        <w:r>
          <w:rPr>
            <w:noProof/>
            <w:webHidden/>
          </w:rPr>
          <w:fldChar w:fldCharType="separate"/>
        </w:r>
        <w:r w:rsidR="0090287F">
          <w:rPr>
            <w:noProof/>
            <w:webHidden/>
          </w:rPr>
          <w:t>17</w:t>
        </w:r>
        <w:r>
          <w:rPr>
            <w:noProof/>
            <w:webHidden/>
          </w:rPr>
          <w:fldChar w:fldCharType="end"/>
        </w:r>
      </w:hyperlink>
    </w:p>
    <w:p w14:paraId="5DC9A564" w14:textId="6CF2042B"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84" w:history="1">
        <w:r w:rsidRPr="0066614B">
          <w:rPr>
            <w:rStyle w:val="Hyperlink"/>
            <w:noProof/>
          </w:rPr>
          <w:t>6.1</w:t>
        </w:r>
        <w:r>
          <w:rPr>
            <w:rFonts w:asciiTheme="minorHAnsi" w:eastAsiaTheme="minorEastAsia" w:hAnsiTheme="minorHAnsi" w:cstheme="minorBidi"/>
            <w:bCs w:val="0"/>
            <w:noProof/>
            <w:szCs w:val="24"/>
          </w:rPr>
          <w:tab/>
        </w:r>
        <w:r w:rsidRPr="0066614B">
          <w:rPr>
            <w:rStyle w:val="Hyperlink"/>
            <w:noProof/>
          </w:rPr>
          <w:t>Incident Commander (Site)</w:t>
        </w:r>
        <w:r>
          <w:rPr>
            <w:noProof/>
            <w:webHidden/>
          </w:rPr>
          <w:tab/>
        </w:r>
        <w:r>
          <w:rPr>
            <w:noProof/>
            <w:webHidden/>
          </w:rPr>
          <w:fldChar w:fldCharType="begin"/>
        </w:r>
        <w:r>
          <w:rPr>
            <w:noProof/>
            <w:webHidden/>
          </w:rPr>
          <w:instrText xml:space="preserve"> PAGEREF _Toc178621484 \h </w:instrText>
        </w:r>
        <w:r>
          <w:rPr>
            <w:noProof/>
            <w:webHidden/>
          </w:rPr>
        </w:r>
        <w:r>
          <w:rPr>
            <w:noProof/>
            <w:webHidden/>
          </w:rPr>
          <w:fldChar w:fldCharType="separate"/>
        </w:r>
        <w:r w:rsidR="0090287F">
          <w:rPr>
            <w:noProof/>
            <w:webHidden/>
          </w:rPr>
          <w:t>18</w:t>
        </w:r>
        <w:r>
          <w:rPr>
            <w:noProof/>
            <w:webHidden/>
          </w:rPr>
          <w:fldChar w:fldCharType="end"/>
        </w:r>
      </w:hyperlink>
    </w:p>
    <w:p w14:paraId="1BDACB37" w14:textId="05D94E8A"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85" w:history="1">
        <w:r w:rsidRPr="0066614B">
          <w:rPr>
            <w:rStyle w:val="Hyperlink"/>
            <w:noProof/>
          </w:rPr>
          <w:t>6.2</w:t>
        </w:r>
        <w:r>
          <w:rPr>
            <w:rFonts w:asciiTheme="minorHAnsi" w:eastAsiaTheme="minorEastAsia" w:hAnsiTheme="minorHAnsi" w:cstheme="minorBidi"/>
            <w:bCs w:val="0"/>
            <w:noProof/>
            <w:szCs w:val="24"/>
          </w:rPr>
          <w:tab/>
        </w:r>
        <w:r w:rsidRPr="0066614B">
          <w:rPr>
            <w:rStyle w:val="Hyperlink"/>
            <w:noProof/>
          </w:rPr>
          <w:t>Response Goals</w:t>
        </w:r>
        <w:r>
          <w:rPr>
            <w:noProof/>
            <w:webHidden/>
          </w:rPr>
          <w:tab/>
        </w:r>
        <w:r>
          <w:rPr>
            <w:noProof/>
            <w:webHidden/>
          </w:rPr>
          <w:fldChar w:fldCharType="begin"/>
        </w:r>
        <w:r>
          <w:rPr>
            <w:noProof/>
            <w:webHidden/>
          </w:rPr>
          <w:instrText xml:space="preserve"> PAGEREF _Toc178621485 \h </w:instrText>
        </w:r>
        <w:r>
          <w:rPr>
            <w:noProof/>
            <w:webHidden/>
          </w:rPr>
        </w:r>
        <w:r>
          <w:rPr>
            <w:noProof/>
            <w:webHidden/>
          </w:rPr>
          <w:fldChar w:fldCharType="separate"/>
        </w:r>
        <w:r w:rsidR="0090287F">
          <w:rPr>
            <w:noProof/>
            <w:webHidden/>
          </w:rPr>
          <w:t>19</w:t>
        </w:r>
        <w:r>
          <w:rPr>
            <w:noProof/>
            <w:webHidden/>
          </w:rPr>
          <w:fldChar w:fldCharType="end"/>
        </w:r>
      </w:hyperlink>
    </w:p>
    <w:p w14:paraId="33B2C74F" w14:textId="2406C006"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86" w:history="1">
        <w:r w:rsidRPr="0066614B">
          <w:rPr>
            <w:rStyle w:val="Hyperlink"/>
            <w:noProof/>
          </w:rPr>
          <w:t>6.3</w:t>
        </w:r>
        <w:r>
          <w:rPr>
            <w:rFonts w:asciiTheme="minorHAnsi" w:eastAsiaTheme="minorEastAsia" w:hAnsiTheme="minorHAnsi" w:cstheme="minorBidi"/>
            <w:bCs w:val="0"/>
            <w:noProof/>
            <w:szCs w:val="24"/>
          </w:rPr>
          <w:tab/>
        </w:r>
        <w:r w:rsidRPr="0066614B">
          <w:rPr>
            <w:rStyle w:val="Hyperlink"/>
            <w:noProof/>
          </w:rPr>
          <w:t>Incident Management System Functions</w:t>
        </w:r>
        <w:r>
          <w:rPr>
            <w:noProof/>
            <w:webHidden/>
          </w:rPr>
          <w:tab/>
        </w:r>
        <w:r>
          <w:rPr>
            <w:noProof/>
            <w:webHidden/>
          </w:rPr>
          <w:fldChar w:fldCharType="begin"/>
        </w:r>
        <w:r>
          <w:rPr>
            <w:noProof/>
            <w:webHidden/>
          </w:rPr>
          <w:instrText xml:space="preserve"> PAGEREF _Toc178621486 \h </w:instrText>
        </w:r>
        <w:r>
          <w:rPr>
            <w:noProof/>
            <w:webHidden/>
          </w:rPr>
        </w:r>
        <w:r>
          <w:rPr>
            <w:noProof/>
            <w:webHidden/>
          </w:rPr>
          <w:fldChar w:fldCharType="separate"/>
        </w:r>
        <w:r w:rsidR="0090287F">
          <w:rPr>
            <w:noProof/>
            <w:webHidden/>
          </w:rPr>
          <w:t>19</w:t>
        </w:r>
        <w:r>
          <w:rPr>
            <w:noProof/>
            <w:webHidden/>
          </w:rPr>
          <w:fldChar w:fldCharType="end"/>
        </w:r>
      </w:hyperlink>
    </w:p>
    <w:p w14:paraId="6C9502BB" w14:textId="7E2BD666" w:rsidR="00A1553C" w:rsidRDefault="00A1553C">
      <w:pPr>
        <w:pStyle w:val="TOC1"/>
        <w:rPr>
          <w:rFonts w:asciiTheme="minorHAnsi" w:eastAsiaTheme="minorEastAsia" w:hAnsiTheme="minorHAnsi" w:cstheme="minorBidi"/>
          <w:bCs w:val="0"/>
          <w:noProof/>
          <w:szCs w:val="24"/>
        </w:rPr>
      </w:pPr>
      <w:hyperlink w:anchor="_Toc178621487" w:history="1">
        <w:r w:rsidRPr="0066614B">
          <w:rPr>
            <w:rStyle w:val="Hyperlink"/>
            <w:noProof/>
          </w:rPr>
          <w:t>7.</w:t>
        </w:r>
        <w:r>
          <w:rPr>
            <w:rFonts w:asciiTheme="minorHAnsi" w:eastAsiaTheme="minorEastAsia" w:hAnsiTheme="minorHAnsi" w:cstheme="minorBidi"/>
            <w:bCs w:val="0"/>
            <w:noProof/>
            <w:szCs w:val="24"/>
          </w:rPr>
          <w:tab/>
        </w:r>
        <w:r w:rsidRPr="0066614B">
          <w:rPr>
            <w:rStyle w:val="Hyperlink"/>
            <w:noProof/>
          </w:rPr>
          <w:t>Emergency Response Plan Supporting Documents</w:t>
        </w:r>
        <w:r>
          <w:rPr>
            <w:noProof/>
            <w:webHidden/>
          </w:rPr>
          <w:tab/>
        </w:r>
        <w:r>
          <w:rPr>
            <w:noProof/>
            <w:webHidden/>
          </w:rPr>
          <w:fldChar w:fldCharType="begin"/>
        </w:r>
        <w:r>
          <w:rPr>
            <w:noProof/>
            <w:webHidden/>
          </w:rPr>
          <w:instrText xml:space="preserve"> PAGEREF _Toc178621487 \h </w:instrText>
        </w:r>
        <w:r>
          <w:rPr>
            <w:noProof/>
            <w:webHidden/>
          </w:rPr>
        </w:r>
        <w:r>
          <w:rPr>
            <w:noProof/>
            <w:webHidden/>
          </w:rPr>
          <w:fldChar w:fldCharType="separate"/>
        </w:r>
        <w:r w:rsidR="0090287F">
          <w:rPr>
            <w:noProof/>
            <w:webHidden/>
          </w:rPr>
          <w:t>35</w:t>
        </w:r>
        <w:r>
          <w:rPr>
            <w:noProof/>
            <w:webHidden/>
          </w:rPr>
          <w:fldChar w:fldCharType="end"/>
        </w:r>
      </w:hyperlink>
    </w:p>
    <w:p w14:paraId="2B96A264" w14:textId="3F03BC11"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88" w:history="1">
        <w:r w:rsidRPr="0066614B">
          <w:rPr>
            <w:rStyle w:val="Hyperlink"/>
            <w:noProof/>
          </w:rPr>
          <w:t>7.1</w:t>
        </w:r>
        <w:r>
          <w:rPr>
            <w:rFonts w:asciiTheme="minorHAnsi" w:eastAsiaTheme="minorEastAsia" w:hAnsiTheme="minorHAnsi" w:cstheme="minorBidi"/>
            <w:bCs w:val="0"/>
            <w:noProof/>
            <w:szCs w:val="24"/>
          </w:rPr>
          <w:tab/>
        </w:r>
        <w:r w:rsidRPr="0066614B">
          <w:rPr>
            <w:rStyle w:val="Hyperlink"/>
            <w:noProof/>
          </w:rPr>
          <w:t>Emergency Notification Procedure</w:t>
        </w:r>
        <w:r>
          <w:rPr>
            <w:noProof/>
            <w:webHidden/>
          </w:rPr>
          <w:tab/>
        </w:r>
        <w:r>
          <w:rPr>
            <w:noProof/>
            <w:webHidden/>
          </w:rPr>
          <w:fldChar w:fldCharType="begin"/>
        </w:r>
        <w:r>
          <w:rPr>
            <w:noProof/>
            <w:webHidden/>
          </w:rPr>
          <w:instrText xml:space="preserve"> PAGEREF _Toc178621488 \h </w:instrText>
        </w:r>
        <w:r>
          <w:rPr>
            <w:noProof/>
            <w:webHidden/>
          </w:rPr>
        </w:r>
        <w:r>
          <w:rPr>
            <w:noProof/>
            <w:webHidden/>
          </w:rPr>
          <w:fldChar w:fldCharType="separate"/>
        </w:r>
        <w:r w:rsidR="0090287F">
          <w:rPr>
            <w:noProof/>
            <w:webHidden/>
          </w:rPr>
          <w:t>35</w:t>
        </w:r>
        <w:r>
          <w:rPr>
            <w:noProof/>
            <w:webHidden/>
          </w:rPr>
          <w:fldChar w:fldCharType="end"/>
        </w:r>
      </w:hyperlink>
    </w:p>
    <w:p w14:paraId="4CE0A3E1" w14:textId="3A4480F3"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89" w:history="1">
        <w:r w:rsidRPr="0066614B">
          <w:rPr>
            <w:rStyle w:val="Hyperlink"/>
            <w:noProof/>
          </w:rPr>
          <w:t>7.2</w:t>
        </w:r>
        <w:r>
          <w:rPr>
            <w:rFonts w:asciiTheme="minorHAnsi" w:eastAsiaTheme="minorEastAsia" w:hAnsiTheme="minorHAnsi" w:cstheme="minorBidi"/>
            <w:bCs w:val="0"/>
            <w:noProof/>
            <w:szCs w:val="24"/>
          </w:rPr>
          <w:tab/>
        </w:r>
        <w:r w:rsidRPr="0066614B">
          <w:rPr>
            <w:rStyle w:val="Hyperlink"/>
            <w:noProof/>
          </w:rPr>
          <w:t>EOC User Manual</w:t>
        </w:r>
        <w:r>
          <w:rPr>
            <w:noProof/>
            <w:webHidden/>
          </w:rPr>
          <w:tab/>
        </w:r>
        <w:r>
          <w:rPr>
            <w:noProof/>
            <w:webHidden/>
          </w:rPr>
          <w:fldChar w:fldCharType="begin"/>
        </w:r>
        <w:r>
          <w:rPr>
            <w:noProof/>
            <w:webHidden/>
          </w:rPr>
          <w:instrText xml:space="preserve"> PAGEREF _Toc178621489 \h </w:instrText>
        </w:r>
        <w:r>
          <w:rPr>
            <w:noProof/>
            <w:webHidden/>
          </w:rPr>
        </w:r>
        <w:r>
          <w:rPr>
            <w:noProof/>
            <w:webHidden/>
          </w:rPr>
          <w:fldChar w:fldCharType="separate"/>
        </w:r>
        <w:r w:rsidR="0090287F">
          <w:rPr>
            <w:noProof/>
            <w:webHidden/>
          </w:rPr>
          <w:t>35</w:t>
        </w:r>
        <w:r>
          <w:rPr>
            <w:noProof/>
            <w:webHidden/>
          </w:rPr>
          <w:fldChar w:fldCharType="end"/>
        </w:r>
      </w:hyperlink>
    </w:p>
    <w:p w14:paraId="60FBC880" w14:textId="1FAAB550"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90" w:history="1">
        <w:r w:rsidRPr="0066614B">
          <w:rPr>
            <w:rStyle w:val="Hyperlink"/>
            <w:noProof/>
          </w:rPr>
          <w:t>7.3</w:t>
        </w:r>
        <w:r>
          <w:rPr>
            <w:rFonts w:asciiTheme="minorHAnsi" w:eastAsiaTheme="minorEastAsia" w:hAnsiTheme="minorHAnsi" w:cstheme="minorBidi"/>
            <w:bCs w:val="0"/>
            <w:noProof/>
            <w:szCs w:val="24"/>
          </w:rPr>
          <w:tab/>
        </w:r>
        <w:r w:rsidRPr="0066614B">
          <w:rPr>
            <w:rStyle w:val="Hyperlink"/>
            <w:noProof/>
          </w:rPr>
          <w:t>Cambridge Emergency Information Plan</w:t>
        </w:r>
        <w:r>
          <w:rPr>
            <w:noProof/>
            <w:webHidden/>
          </w:rPr>
          <w:tab/>
        </w:r>
        <w:r>
          <w:rPr>
            <w:noProof/>
            <w:webHidden/>
          </w:rPr>
          <w:fldChar w:fldCharType="begin"/>
        </w:r>
        <w:r>
          <w:rPr>
            <w:noProof/>
            <w:webHidden/>
          </w:rPr>
          <w:instrText xml:space="preserve"> PAGEREF _Toc178621490 \h </w:instrText>
        </w:r>
        <w:r>
          <w:rPr>
            <w:noProof/>
            <w:webHidden/>
          </w:rPr>
        </w:r>
        <w:r>
          <w:rPr>
            <w:noProof/>
            <w:webHidden/>
          </w:rPr>
          <w:fldChar w:fldCharType="separate"/>
        </w:r>
        <w:r w:rsidR="0090287F">
          <w:rPr>
            <w:noProof/>
            <w:webHidden/>
          </w:rPr>
          <w:t>35</w:t>
        </w:r>
        <w:r>
          <w:rPr>
            <w:noProof/>
            <w:webHidden/>
          </w:rPr>
          <w:fldChar w:fldCharType="end"/>
        </w:r>
      </w:hyperlink>
    </w:p>
    <w:p w14:paraId="3647C791" w14:textId="0EAE781E"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91" w:history="1">
        <w:r w:rsidRPr="0066614B">
          <w:rPr>
            <w:rStyle w:val="Hyperlink"/>
            <w:noProof/>
          </w:rPr>
          <w:t>7.4</w:t>
        </w:r>
        <w:r>
          <w:rPr>
            <w:rFonts w:asciiTheme="minorHAnsi" w:eastAsiaTheme="minorEastAsia" w:hAnsiTheme="minorHAnsi" w:cstheme="minorBidi"/>
            <w:bCs w:val="0"/>
            <w:noProof/>
            <w:szCs w:val="24"/>
          </w:rPr>
          <w:tab/>
        </w:r>
        <w:r w:rsidRPr="0066614B">
          <w:rPr>
            <w:rStyle w:val="Hyperlink"/>
            <w:noProof/>
          </w:rPr>
          <w:t>Cambridge Flood Support Plan</w:t>
        </w:r>
        <w:r>
          <w:rPr>
            <w:noProof/>
            <w:webHidden/>
          </w:rPr>
          <w:tab/>
        </w:r>
        <w:r>
          <w:rPr>
            <w:noProof/>
            <w:webHidden/>
          </w:rPr>
          <w:fldChar w:fldCharType="begin"/>
        </w:r>
        <w:r>
          <w:rPr>
            <w:noProof/>
            <w:webHidden/>
          </w:rPr>
          <w:instrText xml:space="preserve"> PAGEREF _Toc178621491 \h </w:instrText>
        </w:r>
        <w:r>
          <w:rPr>
            <w:noProof/>
            <w:webHidden/>
          </w:rPr>
        </w:r>
        <w:r>
          <w:rPr>
            <w:noProof/>
            <w:webHidden/>
          </w:rPr>
          <w:fldChar w:fldCharType="separate"/>
        </w:r>
        <w:r w:rsidR="0090287F">
          <w:rPr>
            <w:noProof/>
            <w:webHidden/>
          </w:rPr>
          <w:t>36</w:t>
        </w:r>
        <w:r>
          <w:rPr>
            <w:noProof/>
            <w:webHidden/>
          </w:rPr>
          <w:fldChar w:fldCharType="end"/>
        </w:r>
      </w:hyperlink>
    </w:p>
    <w:p w14:paraId="7ABFE32F" w14:textId="5A3B237A"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92" w:history="1">
        <w:r w:rsidRPr="0066614B">
          <w:rPr>
            <w:rStyle w:val="Hyperlink"/>
            <w:noProof/>
          </w:rPr>
          <w:t>7.5</w:t>
        </w:r>
        <w:r>
          <w:rPr>
            <w:rFonts w:asciiTheme="minorHAnsi" w:eastAsiaTheme="minorEastAsia" w:hAnsiTheme="minorHAnsi" w:cstheme="minorBidi"/>
            <w:bCs w:val="0"/>
            <w:noProof/>
            <w:szCs w:val="24"/>
          </w:rPr>
          <w:tab/>
        </w:r>
        <w:r w:rsidRPr="0066614B">
          <w:rPr>
            <w:rStyle w:val="Hyperlink"/>
            <w:noProof/>
          </w:rPr>
          <w:t>Cambridge EOC and IMS Standard Operating Guidelines</w:t>
        </w:r>
        <w:r>
          <w:rPr>
            <w:noProof/>
            <w:webHidden/>
          </w:rPr>
          <w:tab/>
        </w:r>
        <w:r>
          <w:rPr>
            <w:noProof/>
            <w:webHidden/>
          </w:rPr>
          <w:fldChar w:fldCharType="begin"/>
        </w:r>
        <w:r>
          <w:rPr>
            <w:noProof/>
            <w:webHidden/>
          </w:rPr>
          <w:instrText xml:space="preserve"> PAGEREF _Toc178621492 \h </w:instrText>
        </w:r>
        <w:r>
          <w:rPr>
            <w:noProof/>
            <w:webHidden/>
          </w:rPr>
        </w:r>
        <w:r>
          <w:rPr>
            <w:noProof/>
            <w:webHidden/>
          </w:rPr>
          <w:fldChar w:fldCharType="separate"/>
        </w:r>
        <w:r w:rsidR="0090287F">
          <w:rPr>
            <w:noProof/>
            <w:webHidden/>
          </w:rPr>
          <w:t>36</w:t>
        </w:r>
        <w:r>
          <w:rPr>
            <w:noProof/>
            <w:webHidden/>
          </w:rPr>
          <w:fldChar w:fldCharType="end"/>
        </w:r>
      </w:hyperlink>
    </w:p>
    <w:p w14:paraId="2E7B764A" w14:textId="36E6DB33"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93" w:history="1">
        <w:r w:rsidRPr="0066614B">
          <w:rPr>
            <w:rStyle w:val="Hyperlink"/>
            <w:noProof/>
          </w:rPr>
          <w:t>7.6</w:t>
        </w:r>
        <w:r>
          <w:rPr>
            <w:rFonts w:asciiTheme="minorHAnsi" w:eastAsiaTheme="minorEastAsia" w:hAnsiTheme="minorHAnsi" w:cstheme="minorBidi"/>
            <w:bCs w:val="0"/>
            <w:noProof/>
            <w:szCs w:val="24"/>
          </w:rPr>
          <w:tab/>
        </w:r>
        <w:r w:rsidRPr="0066614B">
          <w:rPr>
            <w:rStyle w:val="Hyperlink"/>
            <w:noProof/>
          </w:rPr>
          <w:t>Cambridge Recovery Plan</w:t>
        </w:r>
        <w:r>
          <w:rPr>
            <w:noProof/>
            <w:webHidden/>
          </w:rPr>
          <w:tab/>
        </w:r>
        <w:r>
          <w:rPr>
            <w:noProof/>
            <w:webHidden/>
          </w:rPr>
          <w:fldChar w:fldCharType="begin"/>
        </w:r>
        <w:r>
          <w:rPr>
            <w:noProof/>
            <w:webHidden/>
          </w:rPr>
          <w:instrText xml:space="preserve"> PAGEREF _Toc178621493 \h </w:instrText>
        </w:r>
        <w:r>
          <w:rPr>
            <w:noProof/>
            <w:webHidden/>
          </w:rPr>
        </w:r>
        <w:r>
          <w:rPr>
            <w:noProof/>
            <w:webHidden/>
          </w:rPr>
          <w:fldChar w:fldCharType="separate"/>
        </w:r>
        <w:r w:rsidR="0090287F">
          <w:rPr>
            <w:noProof/>
            <w:webHidden/>
          </w:rPr>
          <w:t>36</w:t>
        </w:r>
        <w:r>
          <w:rPr>
            <w:noProof/>
            <w:webHidden/>
          </w:rPr>
          <w:fldChar w:fldCharType="end"/>
        </w:r>
      </w:hyperlink>
    </w:p>
    <w:p w14:paraId="5175C43B" w14:textId="6B1DAD3C"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94" w:history="1">
        <w:r w:rsidRPr="0066614B">
          <w:rPr>
            <w:rStyle w:val="Hyperlink"/>
            <w:noProof/>
          </w:rPr>
          <w:t>7.7</w:t>
        </w:r>
        <w:r>
          <w:rPr>
            <w:rFonts w:asciiTheme="minorHAnsi" w:eastAsiaTheme="minorEastAsia" w:hAnsiTheme="minorHAnsi" w:cstheme="minorBidi"/>
            <w:bCs w:val="0"/>
            <w:noProof/>
            <w:szCs w:val="24"/>
          </w:rPr>
          <w:tab/>
        </w:r>
        <w:r w:rsidRPr="0066614B">
          <w:rPr>
            <w:rStyle w:val="Hyperlink"/>
            <w:noProof/>
          </w:rPr>
          <w:t>Regional Emergency Social Services Plan: Support Beyond the FRP</w:t>
        </w:r>
        <w:r>
          <w:rPr>
            <w:noProof/>
            <w:webHidden/>
          </w:rPr>
          <w:tab/>
        </w:r>
        <w:r>
          <w:rPr>
            <w:noProof/>
            <w:webHidden/>
          </w:rPr>
          <w:fldChar w:fldCharType="begin"/>
        </w:r>
        <w:r>
          <w:rPr>
            <w:noProof/>
            <w:webHidden/>
          </w:rPr>
          <w:instrText xml:space="preserve"> PAGEREF _Toc178621494 \h </w:instrText>
        </w:r>
        <w:r>
          <w:rPr>
            <w:noProof/>
            <w:webHidden/>
          </w:rPr>
        </w:r>
        <w:r>
          <w:rPr>
            <w:noProof/>
            <w:webHidden/>
          </w:rPr>
          <w:fldChar w:fldCharType="separate"/>
        </w:r>
        <w:r w:rsidR="0090287F">
          <w:rPr>
            <w:noProof/>
            <w:webHidden/>
          </w:rPr>
          <w:t>36</w:t>
        </w:r>
        <w:r>
          <w:rPr>
            <w:noProof/>
            <w:webHidden/>
          </w:rPr>
          <w:fldChar w:fldCharType="end"/>
        </w:r>
      </w:hyperlink>
    </w:p>
    <w:p w14:paraId="2DF5F2FC" w14:textId="47BEDB0C"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95" w:history="1">
        <w:r w:rsidRPr="0066614B">
          <w:rPr>
            <w:rStyle w:val="Hyperlink"/>
            <w:noProof/>
          </w:rPr>
          <w:t>7.8</w:t>
        </w:r>
        <w:r>
          <w:rPr>
            <w:rFonts w:asciiTheme="minorHAnsi" w:eastAsiaTheme="minorEastAsia" w:hAnsiTheme="minorHAnsi" w:cstheme="minorBidi"/>
            <w:bCs w:val="0"/>
            <w:noProof/>
            <w:szCs w:val="24"/>
          </w:rPr>
          <w:tab/>
        </w:r>
        <w:r w:rsidRPr="0066614B">
          <w:rPr>
            <w:rStyle w:val="Hyperlink"/>
            <w:noProof/>
          </w:rPr>
          <w:t>Community Pandemic Influenza Preparedness Plan (CPIPP)</w:t>
        </w:r>
        <w:r>
          <w:rPr>
            <w:noProof/>
            <w:webHidden/>
          </w:rPr>
          <w:tab/>
        </w:r>
        <w:r>
          <w:rPr>
            <w:noProof/>
            <w:webHidden/>
          </w:rPr>
          <w:fldChar w:fldCharType="begin"/>
        </w:r>
        <w:r>
          <w:rPr>
            <w:noProof/>
            <w:webHidden/>
          </w:rPr>
          <w:instrText xml:space="preserve"> PAGEREF _Toc178621495 \h </w:instrText>
        </w:r>
        <w:r>
          <w:rPr>
            <w:noProof/>
            <w:webHidden/>
          </w:rPr>
        </w:r>
        <w:r>
          <w:rPr>
            <w:noProof/>
            <w:webHidden/>
          </w:rPr>
          <w:fldChar w:fldCharType="separate"/>
        </w:r>
        <w:r w:rsidR="0090287F">
          <w:rPr>
            <w:noProof/>
            <w:webHidden/>
          </w:rPr>
          <w:t>37</w:t>
        </w:r>
        <w:r>
          <w:rPr>
            <w:noProof/>
            <w:webHidden/>
          </w:rPr>
          <w:fldChar w:fldCharType="end"/>
        </w:r>
      </w:hyperlink>
    </w:p>
    <w:p w14:paraId="4F77886F" w14:textId="3B718FC6" w:rsidR="00A1553C" w:rsidRDefault="00A1553C">
      <w:pPr>
        <w:pStyle w:val="TOC1"/>
        <w:rPr>
          <w:rFonts w:asciiTheme="minorHAnsi" w:eastAsiaTheme="minorEastAsia" w:hAnsiTheme="minorHAnsi" w:cstheme="minorBidi"/>
          <w:bCs w:val="0"/>
          <w:noProof/>
          <w:szCs w:val="24"/>
        </w:rPr>
      </w:pPr>
      <w:hyperlink w:anchor="_Toc178621496" w:history="1">
        <w:r w:rsidRPr="0066614B">
          <w:rPr>
            <w:rStyle w:val="Hyperlink"/>
            <w:noProof/>
          </w:rPr>
          <w:t>8.</w:t>
        </w:r>
        <w:r>
          <w:rPr>
            <w:rFonts w:asciiTheme="minorHAnsi" w:eastAsiaTheme="minorEastAsia" w:hAnsiTheme="minorHAnsi" w:cstheme="minorBidi"/>
            <w:bCs w:val="0"/>
            <w:noProof/>
            <w:szCs w:val="24"/>
          </w:rPr>
          <w:tab/>
        </w:r>
        <w:r w:rsidRPr="0066614B">
          <w:rPr>
            <w:rStyle w:val="Hyperlink"/>
            <w:noProof/>
          </w:rPr>
          <w:t>Compensation for Losses</w:t>
        </w:r>
        <w:r>
          <w:rPr>
            <w:noProof/>
            <w:webHidden/>
          </w:rPr>
          <w:tab/>
        </w:r>
        <w:r>
          <w:rPr>
            <w:noProof/>
            <w:webHidden/>
          </w:rPr>
          <w:fldChar w:fldCharType="begin"/>
        </w:r>
        <w:r>
          <w:rPr>
            <w:noProof/>
            <w:webHidden/>
          </w:rPr>
          <w:instrText xml:space="preserve"> PAGEREF _Toc178621496 \h </w:instrText>
        </w:r>
        <w:r>
          <w:rPr>
            <w:noProof/>
            <w:webHidden/>
          </w:rPr>
        </w:r>
        <w:r>
          <w:rPr>
            <w:noProof/>
            <w:webHidden/>
          </w:rPr>
          <w:fldChar w:fldCharType="separate"/>
        </w:r>
        <w:r w:rsidR="0090287F">
          <w:rPr>
            <w:noProof/>
            <w:webHidden/>
          </w:rPr>
          <w:t>37</w:t>
        </w:r>
        <w:r>
          <w:rPr>
            <w:noProof/>
            <w:webHidden/>
          </w:rPr>
          <w:fldChar w:fldCharType="end"/>
        </w:r>
      </w:hyperlink>
    </w:p>
    <w:p w14:paraId="37B9F0D4" w14:textId="79A19711" w:rsidR="00A1553C" w:rsidRDefault="00A1553C">
      <w:pPr>
        <w:pStyle w:val="TOC1"/>
        <w:rPr>
          <w:rFonts w:asciiTheme="minorHAnsi" w:eastAsiaTheme="minorEastAsia" w:hAnsiTheme="minorHAnsi" w:cstheme="minorBidi"/>
          <w:bCs w:val="0"/>
          <w:noProof/>
          <w:szCs w:val="24"/>
        </w:rPr>
      </w:pPr>
      <w:hyperlink w:anchor="_Toc178621497" w:history="1">
        <w:r w:rsidRPr="0066614B">
          <w:rPr>
            <w:rStyle w:val="Hyperlink"/>
            <w:noProof/>
          </w:rPr>
          <w:t>9.</w:t>
        </w:r>
        <w:r>
          <w:rPr>
            <w:rFonts w:asciiTheme="minorHAnsi" w:eastAsiaTheme="minorEastAsia" w:hAnsiTheme="minorHAnsi" w:cstheme="minorBidi"/>
            <w:bCs w:val="0"/>
            <w:noProof/>
            <w:szCs w:val="24"/>
          </w:rPr>
          <w:tab/>
        </w:r>
        <w:r w:rsidRPr="0066614B">
          <w:rPr>
            <w:rStyle w:val="Hyperlink"/>
            <w:noProof/>
          </w:rPr>
          <w:t>Emergency Response Plan Review, Maintenance, Training and Exercises</w:t>
        </w:r>
        <w:r>
          <w:rPr>
            <w:noProof/>
            <w:webHidden/>
          </w:rPr>
          <w:tab/>
        </w:r>
        <w:r>
          <w:rPr>
            <w:noProof/>
            <w:webHidden/>
          </w:rPr>
          <w:fldChar w:fldCharType="begin"/>
        </w:r>
        <w:r>
          <w:rPr>
            <w:noProof/>
            <w:webHidden/>
          </w:rPr>
          <w:instrText xml:space="preserve"> PAGEREF _Toc178621497 \h </w:instrText>
        </w:r>
        <w:r>
          <w:rPr>
            <w:noProof/>
            <w:webHidden/>
          </w:rPr>
        </w:r>
        <w:r>
          <w:rPr>
            <w:noProof/>
            <w:webHidden/>
          </w:rPr>
          <w:fldChar w:fldCharType="separate"/>
        </w:r>
        <w:r w:rsidR="0090287F">
          <w:rPr>
            <w:noProof/>
            <w:webHidden/>
          </w:rPr>
          <w:t>37</w:t>
        </w:r>
        <w:r>
          <w:rPr>
            <w:noProof/>
            <w:webHidden/>
          </w:rPr>
          <w:fldChar w:fldCharType="end"/>
        </w:r>
      </w:hyperlink>
    </w:p>
    <w:p w14:paraId="7358BB12" w14:textId="34510112"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98" w:history="1">
        <w:r w:rsidRPr="0066614B">
          <w:rPr>
            <w:rStyle w:val="Hyperlink"/>
            <w:noProof/>
          </w:rPr>
          <w:t>9.1</w:t>
        </w:r>
        <w:r>
          <w:rPr>
            <w:rFonts w:asciiTheme="minorHAnsi" w:eastAsiaTheme="minorEastAsia" w:hAnsiTheme="minorHAnsi" w:cstheme="minorBidi"/>
            <w:bCs w:val="0"/>
            <w:noProof/>
            <w:szCs w:val="24"/>
          </w:rPr>
          <w:tab/>
        </w:r>
        <w:r w:rsidRPr="0066614B">
          <w:rPr>
            <w:rStyle w:val="Hyperlink"/>
            <w:noProof/>
          </w:rPr>
          <w:t>Plan Review and Maintenance</w:t>
        </w:r>
        <w:r>
          <w:rPr>
            <w:noProof/>
            <w:webHidden/>
          </w:rPr>
          <w:tab/>
        </w:r>
        <w:r>
          <w:rPr>
            <w:noProof/>
            <w:webHidden/>
          </w:rPr>
          <w:fldChar w:fldCharType="begin"/>
        </w:r>
        <w:r>
          <w:rPr>
            <w:noProof/>
            <w:webHidden/>
          </w:rPr>
          <w:instrText xml:space="preserve"> PAGEREF _Toc178621498 \h </w:instrText>
        </w:r>
        <w:r>
          <w:rPr>
            <w:noProof/>
            <w:webHidden/>
          </w:rPr>
        </w:r>
        <w:r>
          <w:rPr>
            <w:noProof/>
            <w:webHidden/>
          </w:rPr>
          <w:fldChar w:fldCharType="separate"/>
        </w:r>
        <w:r w:rsidR="0090287F">
          <w:rPr>
            <w:noProof/>
            <w:webHidden/>
          </w:rPr>
          <w:t>37</w:t>
        </w:r>
        <w:r>
          <w:rPr>
            <w:noProof/>
            <w:webHidden/>
          </w:rPr>
          <w:fldChar w:fldCharType="end"/>
        </w:r>
      </w:hyperlink>
    </w:p>
    <w:p w14:paraId="2E0D9B60" w14:textId="5F615A17"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499" w:history="1">
        <w:r w:rsidRPr="0066614B">
          <w:rPr>
            <w:rStyle w:val="Hyperlink"/>
            <w:noProof/>
          </w:rPr>
          <w:t>9.2</w:t>
        </w:r>
        <w:r>
          <w:rPr>
            <w:rFonts w:asciiTheme="minorHAnsi" w:eastAsiaTheme="minorEastAsia" w:hAnsiTheme="minorHAnsi" w:cstheme="minorBidi"/>
            <w:bCs w:val="0"/>
            <w:noProof/>
            <w:szCs w:val="24"/>
          </w:rPr>
          <w:tab/>
        </w:r>
        <w:r w:rsidRPr="0066614B">
          <w:rPr>
            <w:rStyle w:val="Hyperlink"/>
            <w:noProof/>
          </w:rPr>
          <w:t>Training</w:t>
        </w:r>
        <w:r>
          <w:rPr>
            <w:noProof/>
            <w:webHidden/>
          </w:rPr>
          <w:tab/>
        </w:r>
        <w:r>
          <w:rPr>
            <w:noProof/>
            <w:webHidden/>
          </w:rPr>
          <w:fldChar w:fldCharType="begin"/>
        </w:r>
        <w:r>
          <w:rPr>
            <w:noProof/>
            <w:webHidden/>
          </w:rPr>
          <w:instrText xml:space="preserve"> PAGEREF _Toc178621499 \h </w:instrText>
        </w:r>
        <w:r>
          <w:rPr>
            <w:noProof/>
            <w:webHidden/>
          </w:rPr>
        </w:r>
        <w:r>
          <w:rPr>
            <w:noProof/>
            <w:webHidden/>
          </w:rPr>
          <w:fldChar w:fldCharType="separate"/>
        </w:r>
        <w:r w:rsidR="0090287F">
          <w:rPr>
            <w:noProof/>
            <w:webHidden/>
          </w:rPr>
          <w:t>38</w:t>
        </w:r>
        <w:r>
          <w:rPr>
            <w:noProof/>
            <w:webHidden/>
          </w:rPr>
          <w:fldChar w:fldCharType="end"/>
        </w:r>
      </w:hyperlink>
    </w:p>
    <w:p w14:paraId="5B0E72D6" w14:textId="450CAB9F"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500" w:history="1">
        <w:r w:rsidRPr="0066614B">
          <w:rPr>
            <w:rStyle w:val="Hyperlink"/>
            <w:noProof/>
          </w:rPr>
          <w:t>9.3</w:t>
        </w:r>
        <w:r>
          <w:rPr>
            <w:rFonts w:asciiTheme="minorHAnsi" w:eastAsiaTheme="minorEastAsia" w:hAnsiTheme="minorHAnsi" w:cstheme="minorBidi"/>
            <w:bCs w:val="0"/>
            <w:noProof/>
            <w:szCs w:val="24"/>
          </w:rPr>
          <w:tab/>
        </w:r>
        <w:r w:rsidRPr="0066614B">
          <w:rPr>
            <w:rStyle w:val="Hyperlink"/>
            <w:noProof/>
          </w:rPr>
          <w:t>Exercising of the Emergency Response Plan</w:t>
        </w:r>
        <w:r>
          <w:rPr>
            <w:noProof/>
            <w:webHidden/>
          </w:rPr>
          <w:tab/>
        </w:r>
        <w:r>
          <w:rPr>
            <w:noProof/>
            <w:webHidden/>
          </w:rPr>
          <w:fldChar w:fldCharType="begin"/>
        </w:r>
        <w:r>
          <w:rPr>
            <w:noProof/>
            <w:webHidden/>
          </w:rPr>
          <w:instrText xml:space="preserve"> PAGEREF _Toc178621500 \h </w:instrText>
        </w:r>
        <w:r>
          <w:rPr>
            <w:noProof/>
            <w:webHidden/>
          </w:rPr>
        </w:r>
        <w:r>
          <w:rPr>
            <w:noProof/>
            <w:webHidden/>
          </w:rPr>
          <w:fldChar w:fldCharType="separate"/>
        </w:r>
        <w:r w:rsidR="0090287F">
          <w:rPr>
            <w:noProof/>
            <w:webHidden/>
          </w:rPr>
          <w:t>38</w:t>
        </w:r>
        <w:r>
          <w:rPr>
            <w:noProof/>
            <w:webHidden/>
          </w:rPr>
          <w:fldChar w:fldCharType="end"/>
        </w:r>
      </w:hyperlink>
    </w:p>
    <w:p w14:paraId="54586816" w14:textId="0C790299"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501" w:history="1">
        <w:r w:rsidRPr="0066614B">
          <w:rPr>
            <w:rStyle w:val="Hyperlink"/>
            <w:noProof/>
          </w:rPr>
          <w:t>9.4</w:t>
        </w:r>
        <w:r>
          <w:rPr>
            <w:rFonts w:asciiTheme="minorHAnsi" w:eastAsiaTheme="minorEastAsia" w:hAnsiTheme="minorHAnsi" w:cstheme="minorBidi"/>
            <w:bCs w:val="0"/>
            <w:noProof/>
            <w:szCs w:val="24"/>
          </w:rPr>
          <w:tab/>
        </w:r>
        <w:r w:rsidRPr="0066614B">
          <w:rPr>
            <w:rStyle w:val="Hyperlink"/>
            <w:noProof/>
          </w:rPr>
          <w:t>Plan Distribution</w:t>
        </w:r>
        <w:r>
          <w:rPr>
            <w:noProof/>
            <w:webHidden/>
          </w:rPr>
          <w:tab/>
        </w:r>
        <w:r>
          <w:rPr>
            <w:noProof/>
            <w:webHidden/>
          </w:rPr>
          <w:fldChar w:fldCharType="begin"/>
        </w:r>
        <w:r>
          <w:rPr>
            <w:noProof/>
            <w:webHidden/>
          </w:rPr>
          <w:instrText xml:space="preserve"> PAGEREF _Toc178621501 \h </w:instrText>
        </w:r>
        <w:r>
          <w:rPr>
            <w:noProof/>
            <w:webHidden/>
          </w:rPr>
        </w:r>
        <w:r>
          <w:rPr>
            <w:noProof/>
            <w:webHidden/>
          </w:rPr>
          <w:fldChar w:fldCharType="separate"/>
        </w:r>
        <w:r w:rsidR="0090287F">
          <w:rPr>
            <w:noProof/>
            <w:webHidden/>
          </w:rPr>
          <w:t>38</w:t>
        </w:r>
        <w:r>
          <w:rPr>
            <w:noProof/>
            <w:webHidden/>
          </w:rPr>
          <w:fldChar w:fldCharType="end"/>
        </w:r>
      </w:hyperlink>
    </w:p>
    <w:p w14:paraId="5E9E06DB" w14:textId="6293A6E7"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502" w:history="1">
        <w:r w:rsidRPr="0066614B">
          <w:rPr>
            <w:rStyle w:val="Hyperlink"/>
            <w:noProof/>
          </w:rPr>
          <w:t>9.5</w:t>
        </w:r>
        <w:r>
          <w:rPr>
            <w:rFonts w:asciiTheme="minorHAnsi" w:eastAsiaTheme="minorEastAsia" w:hAnsiTheme="minorHAnsi" w:cstheme="minorBidi"/>
            <w:bCs w:val="0"/>
            <w:noProof/>
            <w:szCs w:val="24"/>
          </w:rPr>
          <w:tab/>
        </w:r>
        <w:r w:rsidRPr="0066614B">
          <w:rPr>
            <w:rStyle w:val="Hyperlink"/>
            <w:noProof/>
          </w:rPr>
          <w:t>Revision History</w:t>
        </w:r>
        <w:r>
          <w:rPr>
            <w:noProof/>
            <w:webHidden/>
          </w:rPr>
          <w:tab/>
        </w:r>
        <w:r>
          <w:rPr>
            <w:noProof/>
            <w:webHidden/>
          </w:rPr>
          <w:fldChar w:fldCharType="begin"/>
        </w:r>
        <w:r>
          <w:rPr>
            <w:noProof/>
            <w:webHidden/>
          </w:rPr>
          <w:instrText xml:space="preserve"> PAGEREF _Toc178621502 \h </w:instrText>
        </w:r>
        <w:r>
          <w:rPr>
            <w:noProof/>
            <w:webHidden/>
          </w:rPr>
        </w:r>
        <w:r>
          <w:rPr>
            <w:noProof/>
            <w:webHidden/>
          </w:rPr>
          <w:fldChar w:fldCharType="separate"/>
        </w:r>
        <w:r w:rsidR="0090287F">
          <w:rPr>
            <w:noProof/>
            <w:webHidden/>
          </w:rPr>
          <w:t>38</w:t>
        </w:r>
        <w:r>
          <w:rPr>
            <w:noProof/>
            <w:webHidden/>
          </w:rPr>
          <w:fldChar w:fldCharType="end"/>
        </w:r>
      </w:hyperlink>
    </w:p>
    <w:p w14:paraId="6F79EADA" w14:textId="48C9D26F" w:rsidR="00A1553C" w:rsidRDefault="00A1553C">
      <w:pPr>
        <w:pStyle w:val="TOC1"/>
        <w:rPr>
          <w:rFonts w:asciiTheme="minorHAnsi" w:eastAsiaTheme="minorEastAsia" w:hAnsiTheme="minorHAnsi" w:cstheme="minorBidi"/>
          <w:bCs w:val="0"/>
          <w:noProof/>
          <w:szCs w:val="24"/>
        </w:rPr>
      </w:pPr>
      <w:hyperlink w:anchor="_Toc178621503" w:history="1">
        <w:r w:rsidRPr="0066614B">
          <w:rPr>
            <w:rStyle w:val="Hyperlink"/>
            <w:noProof/>
          </w:rPr>
          <w:t>10.</w:t>
        </w:r>
        <w:r>
          <w:rPr>
            <w:rFonts w:asciiTheme="minorHAnsi" w:eastAsiaTheme="minorEastAsia" w:hAnsiTheme="minorHAnsi" w:cstheme="minorBidi"/>
            <w:bCs w:val="0"/>
            <w:noProof/>
            <w:szCs w:val="24"/>
          </w:rPr>
          <w:tab/>
        </w:r>
        <w:r w:rsidRPr="0066614B">
          <w:rPr>
            <w:rStyle w:val="Hyperlink"/>
            <w:noProof/>
          </w:rPr>
          <w:t>Definitions and Abbreviations</w:t>
        </w:r>
        <w:r>
          <w:rPr>
            <w:noProof/>
            <w:webHidden/>
          </w:rPr>
          <w:tab/>
        </w:r>
        <w:r>
          <w:rPr>
            <w:noProof/>
            <w:webHidden/>
          </w:rPr>
          <w:fldChar w:fldCharType="begin"/>
        </w:r>
        <w:r>
          <w:rPr>
            <w:noProof/>
            <w:webHidden/>
          </w:rPr>
          <w:instrText xml:space="preserve"> PAGEREF _Toc178621503 \h </w:instrText>
        </w:r>
        <w:r>
          <w:rPr>
            <w:noProof/>
            <w:webHidden/>
          </w:rPr>
        </w:r>
        <w:r>
          <w:rPr>
            <w:noProof/>
            <w:webHidden/>
          </w:rPr>
          <w:fldChar w:fldCharType="separate"/>
        </w:r>
        <w:r w:rsidR="0090287F">
          <w:rPr>
            <w:noProof/>
            <w:webHidden/>
          </w:rPr>
          <w:t>39</w:t>
        </w:r>
        <w:r>
          <w:rPr>
            <w:noProof/>
            <w:webHidden/>
          </w:rPr>
          <w:fldChar w:fldCharType="end"/>
        </w:r>
      </w:hyperlink>
    </w:p>
    <w:p w14:paraId="3333B198" w14:textId="28273CA6"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504" w:history="1">
        <w:r w:rsidRPr="0066614B">
          <w:rPr>
            <w:rStyle w:val="Hyperlink"/>
            <w:noProof/>
          </w:rPr>
          <w:t>10.1</w:t>
        </w:r>
        <w:r>
          <w:rPr>
            <w:rFonts w:asciiTheme="minorHAnsi" w:eastAsiaTheme="minorEastAsia" w:hAnsiTheme="minorHAnsi" w:cstheme="minorBidi"/>
            <w:bCs w:val="0"/>
            <w:noProof/>
            <w:szCs w:val="24"/>
          </w:rPr>
          <w:tab/>
        </w:r>
        <w:r w:rsidRPr="0066614B">
          <w:rPr>
            <w:rStyle w:val="Hyperlink"/>
            <w:noProof/>
          </w:rPr>
          <w:t>Definitions</w:t>
        </w:r>
        <w:r>
          <w:rPr>
            <w:noProof/>
            <w:webHidden/>
          </w:rPr>
          <w:tab/>
        </w:r>
        <w:r>
          <w:rPr>
            <w:noProof/>
            <w:webHidden/>
          </w:rPr>
          <w:fldChar w:fldCharType="begin"/>
        </w:r>
        <w:r>
          <w:rPr>
            <w:noProof/>
            <w:webHidden/>
          </w:rPr>
          <w:instrText xml:space="preserve"> PAGEREF _Toc178621504 \h </w:instrText>
        </w:r>
        <w:r>
          <w:rPr>
            <w:noProof/>
            <w:webHidden/>
          </w:rPr>
        </w:r>
        <w:r>
          <w:rPr>
            <w:noProof/>
            <w:webHidden/>
          </w:rPr>
          <w:fldChar w:fldCharType="separate"/>
        </w:r>
        <w:r w:rsidR="0090287F">
          <w:rPr>
            <w:noProof/>
            <w:webHidden/>
          </w:rPr>
          <w:t>39</w:t>
        </w:r>
        <w:r>
          <w:rPr>
            <w:noProof/>
            <w:webHidden/>
          </w:rPr>
          <w:fldChar w:fldCharType="end"/>
        </w:r>
      </w:hyperlink>
    </w:p>
    <w:p w14:paraId="6130EC8F" w14:textId="51CB0A24" w:rsidR="00A1553C" w:rsidRDefault="00A1553C">
      <w:pPr>
        <w:pStyle w:val="TOC2"/>
        <w:tabs>
          <w:tab w:val="left" w:pos="960"/>
          <w:tab w:val="right" w:leader="dot" w:pos="9350"/>
        </w:tabs>
        <w:rPr>
          <w:rFonts w:asciiTheme="minorHAnsi" w:eastAsiaTheme="minorEastAsia" w:hAnsiTheme="minorHAnsi" w:cstheme="minorBidi"/>
          <w:bCs w:val="0"/>
          <w:noProof/>
          <w:szCs w:val="24"/>
        </w:rPr>
      </w:pPr>
      <w:hyperlink w:anchor="_Toc178621505" w:history="1">
        <w:r w:rsidRPr="0066614B">
          <w:rPr>
            <w:rStyle w:val="Hyperlink"/>
            <w:noProof/>
          </w:rPr>
          <w:t>10.2</w:t>
        </w:r>
        <w:r>
          <w:rPr>
            <w:rFonts w:asciiTheme="minorHAnsi" w:eastAsiaTheme="minorEastAsia" w:hAnsiTheme="minorHAnsi" w:cstheme="minorBidi"/>
            <w:bCs w:val="0"/>
            <w:noProof/>
            <w:szCs w:val="24"/>
          </w:rPr>
          <w:tab/>
        </w:r>
        <w:r w:rsidRPr="0066614B">
          <w:rPr>
            <w:rStyle w:val="Hyperlink"/>
            <w:noProof/>
          </w:rPr>
          <w:t>Abbreviations</w:t>
        </w:r>
        <w:r>
          <w:rPr>
            <w:noProof/>
            <w:webHidden/>
          </w:rPr>
          <w:tab/>
        </w:r>
        <w:r>
          <w:rPr>
            <w:noProof/>
            <w:webHidden/>
          </w:rPr>
          <w:fldChar w:fldCharType="begin"/>
        </w:r>
        <w:r>
          <w:rPr>
            <w:noProof/>
            <w:webHidden/>
          </w:rPr>
          <w:instrText xml:space="preserve"> PAGEREF _Toc178621505 \h </w:instrText>
        </w:r>
        <w:r>
          <w:rPr>
            <w:noProof/>
            <w:webHidden/>
          </w:rPr>
        </w:r>
        <w:r>
          <w:rPr>
            <w:noProof/>
            <w:webHidden/>
          </w:rPr>
          <w:fldChar w:fldCharType="separate"/>
        </w:r>
        <w:r w:rsidR="0090287F">
          <w:rPr>
            <w:noProof/>
            <w:webHidden/>
          </w:rPr>
          <w:t>43</w:t>
        </w:r>
        <w:r>
          <w:rPr>
            <w:noProof/>
            <w:webHidden/>
          </w:rPr>
          <w:fldChar w:fldCharType="end"/>
        </w:r>
      </w:hyperlink>
    </w:p>
    <w:p w14:paraId="152E6B28" w14:textId="2CF009B6" w:rsidR="00324EC5" w:rsidRPr="00324EC5" w:rsidRDefault="00E80988" w:rsidP="00DF5352">
      <w:pPr>
        <w:snapToGrid w:val="0"/>
        <w:spacing w:before="120" w:after="200" w:line="276" w:lineRule="auto"/>
      </w:pPr>
      <w:r>
        <w:fldChar w:fldCharType="end"/>
      </w:r>
    </w:p>
    <w:p w14:paraId="75CE27B4" w14:textId="77777777" w:rsidR="00324EC5" w:rsidRPr="00324EC5" w:rsidRDefault="00324EC5" w:rsidP="00DF5352">
      <w:pPr>
        <w:snapToGrid w:val="0"/>
        <w:spacing w:before="120" w:after="200" w:line="276" w:lineRule="auto"/>
      </w:pPr>
    </w:p>
    <w:p w14:paraId="2E7B18AE" w14:textId="77777777" w:rsidR="00324EC5" w:rsidRPr="00324EC5" w:rsidRDefault="00324EC5" w:rsidP="00DF5352">
      <w:pPr>
        <w:snapToGrid w:val="0"/>
        <w:spacing w:before="120" w:after="200" w:line="276" w:lineRule="auto"/>
      </w:pPr>
    </w:p>
    <w:p w14:paraId="03BF436E" w14:textId="6CA1E4DD" w:rsidR="00324EC5" w:rsidRPr="00324EC5" w:rsidRDefault="00324EC5" w:rsidP="00DF5352">
      <w:pPr>
        <w:tabs>
          <w:tab w:val="left" w:pos="5158"/>
        </w:tabs>
        <w:snapToGrid w:val="0"/>
        <w:spacing w:before="120" w:after="200" w:line="276" w:lineRule="auto"/>
      </w:pPr>
      <w:r>
        <w:tab/>
      </w:r>
    </w:p>
    <w:p w14:paraId="78968DA7" w14:textId="5B8A8875" w:rsidR="00324EC5" w:rsidRPr="0084237F" w:rsidRDefault="00324EC5" w:rsidP="00DF5352">
      <w:pPr>
        <w:tabs>
          <w:tab w:val="left" w:pos="5158"/>
        </w:tabs>
        <w:snapToGrid w:val="0"/>
        <w:spacing w:before="120" w:after="200" w:line="276" w:lineRule="auto"/>
        <w:sectPr w:rsidR="00324EC5" w:rsidRPr="0084237F" w:rsidSect="00BE2CAF">
          <w:headerReference w:type="even" r:id="rId13"/>
          <w:headerReference w:type="default" r:id="rId14"/>
          <w:footerReference w:type="even" r:id="rId15"/>
          <w:footerReference w:type="default" r:id="rId16"/>
          <w:headerReference w:type="first" r:id="rId17"/>
          <w:footerReference w:type="first" r:id="rId18"/>
          <w:pgSz w:w="12240" w:h="15840"/>
          <w:pgMar w:top="720" w:right="1440" w:bottom="360" w:left="1440" w:header="1152" w:footer="1152" w:gutter="0"/>
          <w:pgNumType w:fmt="upperRoman" w:start="1"/>
          <w:cols w:space="720"/>
          <w:noEndnote/>
          <w:titlePg/>
        </w:sectPr>
      </w:pPr>
      <w:r>
        <w:tab/>
      </w:r>
    </w:p>
    <w:p w14:paraId="2113E3A9" w14:textId="77777777" w:rsidR="00A4364E" w:rsidRPr="002D46A0" w:rsidRDefault="0041213F" w:rsidP="00DF5352">
      <w:pPr>
        <w:pStyle w:val="Heading1"/>
        <w:shd w:val="clear" w:color="auto" w:fill="FFFFFF" w:themeFill="background1"/>
        <w:snapToGrid w:val="0"/>
        <w:spacing w:before="120" w:after="200" w:line="276" w:lineRule="auto"/>
        <w:ind w:left="360"/>
      </w:pPr>
      <w:bookmarkStart w:id="0" w:name="_Toc256171039"/>
      <w:bookmarkStart w:id="1" w:name="_Toc256171151"/>
      <w:bookmarkStart w:id="2" w:name="_Toc261940049"/>
      <w:bookmarkStart w:id="3" w:name="_Toc495938383"/>
      <w:bookmarkStart w:id="4" w:name="_Toc178621455"/>
      <w:r w:rsidRPr="002D46A0">
        <w:lastRenderedPageBreak/>
        <w:t>I</w:t>
      </w:r>
      <w:bookmarkEnd w:id="0"/>
      <w:bookmarkEnd w:id="1"/>
      <w:bookmarkEnd w:id="2"/>
      <w:r w:rsidR="00C11D60" w:rsidRPr="002D46A0">
        <w:t>ntroduction</w:t>
      </w:r>
      <w:bookmarkEnd w:id="3"/>
      <w:bookmarkEnd w:id="4"/>
    </w:p>
    <w:p w14:paraId="131181FF" w14:textId="72D93AE5" w:rsidR="00A74D3F" w:rsidRPr="002D46A0" w:rsidRDefault="00D95627" w:rsidP="00DF5352">
      <w:pPr>
        <w:pStyle w:val="NormalLeft"/>
        <w:shd w:val="clear" w:color="auto" w:fill="FFFFFF" w:themeFill="background1"/>
        <w:snapToGrid w:val="0"/>
        <w:spacing w:before="120" w:after="200" w:line="276" w:lineRule="auto"/>
        <w:ind w:left="357"/>
        <w:jc w:val="left"/>
        <w:rPr>
          <w:rFonts w:cs="Arial"/>
          <w:bCs/>
          <w:lang w:val="en-CA"/>
        </w:rPr>
      </w:pPr>
      <w:r w:rsidRPr="002D46A0">
        <w:rPr>
          <w:rFonts w:cs="Arial"/>
          <w:bCs/>
          <w:lang w:val="en-CA"/>
        </w:rPr>
        <w:t>The City o</w:t>
      </w:r>
      <w:r w:rsidR="00A74D3F" w:rsidRPr="002D46A0">
        <w:rPr>
          <w:rFonts w:cs="Arial"/>
          <w:bCs/>
          <w:lang w:val="en-CA"/>
        </w:rPr>
        <w:t xml:space="preserve">f Cambridge </w:t>
      </w:r>
      <w:r w:rsidR="00E6644F" w:rsidRPr="002D46A0">
        <w:rPr>
          <w:rFonts w:cs="Arial"/>
          <w:bCs/>
          <w:lang w:val="en-CA"/>
        </w:rPr>
        <w:t>Emergency Response Plan</w:t>
      </w:r>
      <w:r w:rsidR="008760D4" w:rsidRPr="002D46A0">
        <w:rPr>
          <w:rFonts w:cs="Arial"/>
          <w:bCs/>
          <w:lang w:val="en-CA"/>
        </w:rPr>
        <w:t xml:space="preserve"> </w:t>
      </w:r>
      <w:r w:rsidR="00A40570" w:rsidRPr="002D46A0">
        <w:rPr>
          <w:rFonts w:cs="Arial"/>
          <w:bCs/>
          <w:lang w:val="en-CA"/>
        </w:rPr>
        <w:t xml:space="preserve">(ERP) </w:t>
      </w:r>
      <w:r w:rsidR="00A74D3F" w:rsidRPr="002D46A0">
        <w:rPr>
          <w:rFonts w:cs="Arial"/>
          <w:bCs/>
          <w:lang w:val="en-CA"/>
        </w:rPr>
        <w:t xml:space="preserve">establishes a framework for responding to </w:t>
      </w:r>
      <w:proofErr w:type="gramStart"/>
      <w:r w:rsidR="00A74D3F" w:rsidRPr="002D46A0">
        <w:rPr>
          <w:rFonts w:cs="Arial"/>
          <w:bCs/>
          <w:lang w:val="en-CA"/>
        </w:rPr>
        <w:t>a number of</w:t>
      </w:r>
      <w:proofErr w:type="gramEnd"/>
      <w:r w:rsidR="00A74D3F" w:rsidRPr="002D46A0">
        <w:rPr>
          <w:rFonts w:cs="Arial"/>
          <w:bCs/>
          <w:lang w:val="en-CA"/>
        </w:rPr>
        <w:t xml:space="preserve"> risks the City faces. Developed with key officials, agencies and departments, it is a guideline that outlines collective and individual roles and responsibilities in responding to and recovering from an emergency. </w:t>
      </w:r>
    </w:p>
    <w:p w14:paraId="21B4BE93" w14:textId="7B7A289C" w:rsidR="00A74D3F" w:rsidRPr="002D46A0" w:rsidRDefault="00C44023" w:rsidP="00DF5352">
      <w:pPr>
        <w:pStyle w:val="NormalLeft"/>
        <w:shd w:val="clear" w:color="auto" w:fill="FFFFFF" w:themeFill="background1"/>
        <w:snapToGrid w:val="0"/>
        <w:spacing w:before="120" w:after="200" w:line="276" w:lineRule="auto"/>
        <w:ind w:left="357"/>
        <w:jc w:val="left"/>
        <w:rPr>
          <w:rFonts w:cs="Arial"/>
          <w:bCs/>
          <w:lang w:val="en-CA"/>
        </w:rPr>
      </w:pPr>
      <w:r w:rsidRPr="002D46A0">
        <w:rPr>
          <w:rFonts w:cs="Arial"/>
          <w:bCs/>
          <w:lang w:val="en-CA"/>
        </w:rPr>
        <w:t xml:space="preserve">The </w:t>
      </w:r>
      <w:r w:rsidR="0036799D" w:rsidRPr="002D46A0">
        <w:rPr>
          <w:rFonts w:cs="Arial"/>
          <w:bCs/>
          <w:lang w:val="en-CA"/>
        </w:rPr>
        <w:t xml:space="preserve">ERP </w:t>
      </w:r>
      <w:r w:rsidR="00A74D3F" w:rsidRPr="002D46A0">
        <w:rPr>
          <w:rFonts w:cs="Arial"/>
          <w:bCs/>
          <w:lang w:val="en-CA"/>
        </w:rPr>
        <w:t>document describes</w:t>
      </w:r>
      <w:r w:rsidR="005038E1" w:rsidRPr="002D46A0">
        <w:rPr>
          <w:rFonts w:cs="Arial"/>
          <w:bCs/>
          <w:lang w:val="en-CA"/>
        </w:rPr>
        <w:t xml:space="preserve"> the framework of how the City o</w:t>
      </w:r>
      <w:r w:rsidR="00A74D3F" w:rsidRPr="002D46A0">
        <w:rPr>
          <w:rFonts w:cs="Arial"/>
          <w:bCs/>
          <w:lang w:val="en-CA"/>
        </w:rPr>
        <w:t>f Cambridge</w:t>
      </w:r>
      <w:r w:rsidR="005038E1" w:rsidRPr="002D46A0">
        <w:rPr>
          <w:rFonts w:cs="Arial"/>
          <w:bCs/>
          <w:lang w:val="en-CA"/>
        </w:rPr>
        <w:t xml:space="preserve"> will respond to, recover from </w:t>
      </w:r>
      <w:r w:rsidR="00A74D3F" w:rsidRPr="002D46A0">
        <w:rPr>
          <w:rFonts w:cs="Arial"/>
          <w:bCs/>
          <w:lang w:val="en-CA"/>
        </w:rPr>
        <w:t xml:space="preserve">and mitigate the impact of an emergency. It describes the legal authorities, </w:t>
      </w:r>
      <w:r w:rsidR="005038E1" w:rsidRPr="002D46A0">
        <w:rPr>
          <w:rFonts w:cs="Arial"/>
          <w:bCs/>
          <w:lang w:val="en-CA"/>
        </w:rPr>
        <w:t>concept of operations</w:t>
      </w:r>
      <w:r w:rsidR="00A74D3F" w:rsidRPr="002D46A0">
        <w:rPr>
          <w:rFonts w:cs="Arial"/>
          <w:bCs/>
          <w:lang w:val="en-CA"/>
        </w:rPr>
        <w:t xml:space="preserve"> and functional </w:t>
      </w:r>
      <w:r w:rsidR="005038E1" w:rsidRPr="002D46A0">
        <w:rPr>
          <w:rFonts w:cs="Arial"/>
          <w:bCs/>
          <w:lang w:val="en-CA"/>
        </w:rPr>
        <w:t xml:space="preserve">roles and </w:t>
      </w:r>
      <w:r w:rsidR="00A74D3F" w:rsidRPr="002D46A0">
        <w:rPr>
          <w:rFonts w:cs="Arial"/>
          <w:bCs/>
          <w:lang w:val="en-CA"/>
        </w:rPr>
        <w:t>responsibilities.</w:t>
      </w:r>
    </w:p>
    <w:p w14:paraId="5B011BC1" w14:textId="77777777" w:rsidR="00EA735C" w:rsidRPr="002D46A0" w:rsidRDefault="00EA735C" w:rsidP="00AC1E31">
      <w:pPr>
        <w:pStyle w:val="Heading2"/>
        <w:numPr>
          <w:ilvl w:val="1"/>
          <w:numId w:val="21"/>
        </w:numPr>
        <w:snapToGrid w:val="0"/>
        <w:spacing w:before="120" w:after="200" w:line="276" w:lineRule="auto"/>
      </w:pPr>
      <w:bookmarkStart w:id="5" w:name="_Toc178621456"/>
      <w:r w:rsidRPr="002D46A0">
        <w:t>Definition of an Emergency</w:t>
      </w:r>
      <w:bookmarkEnd w:id="5"/>
    </w:p>
    <w:p w14:paraId="54929613" w14:textId="77777777" w:rsidR="00EA735C" w:rsidRPr="002D46A0" w:rsidRDefault="00EA735C" w:rsidP="00DF5352">
      <w:pPr>
        <w:pStyle w:val="NormalLeft"/>
        <w:shd w:val="clear" w:color="auto" w:fill="FFFFFF" w:themeFill="background1"/>
        <w:snapToGrid w:val="0"/>
        <w:spacing w:before="120" w:after="200" w:line="276" w:lineRule="auto"/>
        <w:ind w:left="720"/>
        <w:jc w:val="left"/>
      </w:pPr>
      <w:r w:rsidRPr="002D46A0">
        <w:t xml:space="preserve">Emergencies are distinct from the normal daily operations carried out by municipal first response agencies and </w:t>
      </w:r>
      <w:r w:rsidRPr="002D46A0">
        <w:rPr>
          <w:shd w:val="clear" w:color="auto" w:fill="FFFFFF" w:themeFill="background1"/>
        </w:rPr>
        <w:t xml:space="preserve">City </w:t>
      </w:r>
      <w:r w:rsidRPr="002D46A0">
        <w:t>departments.</w:t>
      </w:r>
    </w:p>
    <w:p w14:paraId="16944460" w14:textId="77777777" w:rsidR="00EA735C" w:rsidRPr="002D46A0" w:rsidRDefault="00EA735C" w:rsidP="00DF5352">
      <w:pPr>
        <w:pStyle w:val="NormalLeft"/>
        <w:shd w:val="clear" w:color="auto" w:fill="FFFFFF" w:themeFill="background1"/>
        <w:snapToGrid w:val="0"/>
        <w:spacing w:before="120" w:after="200" w:line="276" w:lineRule="auto"/>
        <w:ind w:left="720"/>
        <w:jc w:val="left"/>
      </w:pPr>
      <w:r w:rsidRPr="002D46A0">
        <w:t xml:space="preserve">The Emergency Management and Civil Protection Act </w:t>
      </w:r>
      <w:proofErr w:type="gramStart"/>
      <w:r w:rsidRPr="002D46A0">
        <w:t>defines</w:t>
      </w:r>
      <w:proofErr w:type="gramEnd"/>
      <w:r w:rsidRPr="002D46A0">
        <w:t xml:space="preserve"> an emergency as:</w:t>
      </w:r>
    </w:p>
    <w:p w14:paraId="510FD8D0" w14:textId="77777777" w:rsidR="00EA735C" w:rsidRPr="002D46A0" w:rsidRDefault="00EA735C" w:rsidP="00DF5352">
      <w:pPr>
        <w:pStyle w:val="NormalLeft"/>
        <w:shd w:val="clear" w:color="auto" w:fill="FFFFFF" w:themeFill="background1"/>
        <w:snapToGrid w:val="0"/>
        <w:spacing w:before="120" w:after="200" w:line="276" w:lineRule="auto"/>
        <w:ind w:left="720"/>
        <w:jc w:val="left"/>
      </w:pPr>
      <w:r w:rsidRPr="002D46A0">
        <w:t>“A situation or impending situation that constitutes a danger of major proportions that could result in serious harm to persons or substantial damage to property and that is caused by the forces of nature, a disease or other health risk, an accident or an act whether intentional or otherwise.”</w:t>
      </w:r>
    </w:p>
    <w:p w14:paraId="2DFFC3F4" w14:textId="77777777" w:rsidR="00A74D3F" w:rsidRPr="002D46A0" w:rsidRDefault="00A74D3F" w:rsidP="00AC1E31">
      <w:pPr>
        <w:pStyle w:val="Heading2"/>
        <w:numPr>
          <w:ilvl w:val="1"/>
          <w:numId w:val="21"/>
        </w:numPr>
        <w:snapToGrid w:val="0"/>
        <w:spacing w:before="120" w:after="200" w:line="276" w:lineRule="auto"/>
      </w:pPr>
      <w:bookmarkStart w:id="6" w:name="_Toc256171041"/>
      <w:bookmarkStart w:id="7" w:name="_Toc256171153"/>
      <w:bookmarkStart w:id="8" w:name="_Toc261940051"/>
      <w:bookmarkStart w:id="9" w:name="_Toc178621457"/>
      <w:r w:rsidRPr="002D46A0">
        <w:t>Purpose</w:t>
      </w:r>
      <w:bookmarkEnd w:id="6"/>
      <w:bookmarkEnd w:id="7"/>
      <w:bookmarkEnd w:id="8"/>
      <w:bookmarkEnd w:id="9"/>
    </w:p>
    <w:p w14:paraId="480D241C" w14:textId="04301896" w:rsidR="00A74D3F" w:rsidRPr="002D46A0" w:rsidRDefault="00A74D3F" w:rsidP="00DF5352">
      <w:pPr>
        <w:pStyle w:val="NormalLeft"/>
        <w:shd w:val="clear" w:color="auto" w:fill="FFFFFF" w:themeFill="background1"/>
        <w:snapToGrid w:val="0"/>
        <w:spacing w:before="120" w:after="200" w:line="276" w:lineRule="auto"/>
        <w:ind w:left="720"/>
        <w:jc w:val="left"/>
      </w:pPr>
      <w:r w:rsidRPr="002D46A0">
        <w:t>The purpose of the City of Cambridge</w:t>
      </w:r>
      <w:r w:rsidR="002C66B1" w:rsidRPr="002D46A0">
        <w:t xml:space="preserve"> </w:t>
      </w:r>
      <w:r w:rsidR="00984808" w:rsidRPr="002D46A0">
        <w:t xml:space="preserve">ERP </w:t>
      </w:r>
      <w:r w:rsidRPr="002D46A0">
        <w:t>during an emergency is to facilitate the effective co-ordination of human and physical resources, services and activities necessary to:</w:t>
      </w:r>
    </w:p>
    <w:p w14:paraId="3AA4CC50" w14:textId="761E3FC7" w:rsidR="00392A4D" w:rsidRPr="009F0F4C" w:rsidRDefault="00A74D3F" w:rsidP="00AC1E31">
      <w:pPr>
        <w:pStyle w:val="ListParagraph"/>
        <w:numPr>
          <w:ilvl w:val="0"/>
          <w:numId w:val="25"/>
        </w:numPr>
        <w:shd w:val="clear" w:color="auto" w:fill="FFFFFF" w:themeFill="background1"/>
        <w:snapToGrid w:val="0"/>
        <w:spacing w:before="120" w:after="200" w:line="276" w:lineRule="auto"/>
        <w:ind w:left="1440"/>
        <w:contextualSpacing w:val="0"/>
        <w:rPr>
          <w:rFonts w:ascii="Arial" w:hAnsi="Arial"/>
          <w:sz w:val="24"/>
          <w:szCs w:val="24"/>
          <w:lang w:val="en-US"/>
        </w:rPr>
      </w:pPr>
      <w:r w:rsidRPr="009F0F4C">
        <w:rPr>
          <w:rFonts w:ascii="Arial" w:hAnsi="Arial"/>
          <w:sz w:val="24"/>
          <w:szCs w:val="24"/>
          <w:lang w:val="en-US"/>
        </w:rPr>
        <w:t xml:space="preserve">Protect and preserve life and </w:t>
      </w:r>
      <w:proofErr w:type="gramStart"/>
      <w:r w:rsidRPr="009F0F4C">
        <w:rPr>
          <w:rFonts w:ascii="Arial" w:hAnsi="Arial"/>
          <w:sz w:val="24"/>
          <w:szCs w:val="24"/>
          <w:lang w:val="en-US"/>
        </w:rPr>
        <w:t>property</w:t>
      </w:r>
      <w:r w:rsidR="00392A4D" w:rsidRPr="009F0F4C">
        <w:rPr>
          <w:rFonts w:ascii="Arial" w:hAnsi="Arial"/>
          <w:sz w:val="24"/>
          <w:szCs w:val="24"/>
          <w:lang w:val="en-US"/>
        </w:rPr>
        <w:t>;</w:t>
      </w:r>
      <w:proofErr w:type="gramEnd"/>
    </w:p>
    <w:p w14:paraId="491DCB85" w14:textId="01819B0D" w:rsidR="00EB2C9B" w:rsidRPr="009F0F4C" w:rsidRDefault="00EB2C9B" w:rsidP="00AC1E31">
      <w:pPr>
        <w:pStyle w:val="ListParagraph"/>
        <w:numPr>
          <w:ilvl w:val="0"/>
          <w:numId w:val="25"/>
        </w:numPr>
        <w:shd w:val="clear" w:color="auto" w:fill="FFFFFF" w:themeFill="background1"/>
        <w:snapToGrid w:val="0"/>
        <w:spacing w:before="120" w:after="200" w:line="276" w:lineRule="auto"/>
        <w:ind w:left="1440"/>
        <w:contextualSpacing w:val="0"/>
        <w:rPr>
          <w:rFonts w:ascii="Arial" w:hAnsi="Arial"/>
          <w:sz w:val="24"/>
          <w:szCs w:val="24"/>
          <w:lang w:val="en-US"/>
        </w:rPr>
      </w:pPr>
      <w:r w:rsidRPr="009F0F4C">
        <w:rPr>
          <w:rFonts w:ascii="Arial" w:hAnsi="Arial"/>
          <w:sz w:val="24"/>
          <w:szCs w:val="24"/>
          <w:lang w:val="en-US"/>
        </w:rPr>
        <w:t xml:space="preserve">Protect the </w:t>
      </w:r>
      <w:proofErr w:type="gramStart"/>
      <w:r w:rsidR="00042E4D" w:rsidRPr="009F0F4C">
        <w:rPr>
          <w:rFonts w:ascii="Arial" w:hAnsi="Arial"/>
          <w:sz w:val="24"/>
          <w:szCs w:val="24"/>
          <w:lang w:val="en-US"/>
        </w:rPr>
        <w:t>environment</w:t>
      </w:r>
      <w:r w:rsidR="00392A4D" w:rsidRPr="009F0F4C">
        <w:rPr>
          <w:rFonts w:ascii="Arial" w:hAnsi="Arial"/>
          <w:sz w:val="24"/>
          <w:szCs w:val="24"/>
          <w:lang w:val="en-US"/>
        </w:rPr>
        <w:t>;</w:t>
      </w:r>
      <w:proofErr w:type="gramEnd"/>
    </w:p>
    <w:p w14:paraId="17157879" w14:textId="3F60F59D" w:rsidR="00A74D3F" w:rsidRPr="009F0F4C" w:rsidRDefault="00A74D3F" w:rsidP="00AC1E31">
      <w:pPr>
        <w:pStyle w:val="ListParagraph"/>
        <w:numPr>
          <w:ilvl w:val="0"/>
          <w:numId w:val="25"/>
        </w:numPr>
        <w:shd w:val="clear" w:color="auto" w:fill="FFFFFF" w:themeFill="background1"/>
        <w:snapToGrid w:val="0"/>
        <w:spacing w:before="120" w:after="200" w:line="276" w:lineRule="auto"/>
        <w:ind w:left="1440"/>
        <w:contextualSpacing w:val="0"/>
        <w:rPr>
          <w:rFonts w:ascii="Arial" w:hAnsi="Arial"/>
          <w:sz w:val="24"/>
          <w:szCs w:val="24"/>
          <w:lang w:val="en-US"/>
        </w:rPr>
      </w:pPr>
      <w:r w:rsidRPr="009F0F4C">
        <w:rPr>
          <w:rFonts w:ascii="Arial" w:hAnsi="Arial"/>
          <w:sz w:val="24"/>
          <w:szCs w:val="24"/>
          <w:lang w:val="en-US"/>
        </w:rPr>
        <w:t>Minimize and/or mitigate the effects of the emergency on the residents and physical infrastructure of the City of Cambridge</w:t>
      </w:r>
      <w:r w:rsidR="00392A4D" w:rsidRPr="009F0F4C">
        <w:rPr>
          <w:rFonts w:ascii="Arial" w:hAnsi="Arial"/>
          <w:sz w:val="24"/>
          <w:szCs w:val="24"/>
          <w:lang w:val="en-US"/>
        </w:rPr>
        <w:t>; and</w:t>
      </w:r>
    </w:p>
    <w:p w14:paraId="2DBB748D" w14:textId="05BB6FF7" w:rsidR="00A74D3F" w:rsidRPr="009F0F4C" w:rsidRDefault="00A74D3F" w:rsidP="00AC1E31">
      <w:pPr>
        <w:pStyle w:val="ListParagraph"/>
        <w:numPr>
          <w:ilvl w:val="0"/>
          <w:numId w:val="25"/>
        </w:numPr>
        <w:shd w:val="clear" w:color="auto" w:fill="FFFFFF" w:themeFill="background1"/>
        <w:snapToGrid w:val="0"/>
        <w:spacing w:before="120" w:after="200" w:line="276" w:lineRule="auto"/>
        <w:ind w:left="1440"/>
        <w:contextualSpacing w:val="0"/>
        <w:rPr>
          <w:rFonts w:ascii="Arial" w:hAnsi="Arial"/>
          <w:sz w:val="24"/>
          <w:szCs w:val="24"/>
          <w:lang w:val="en-US"/>
        </w:rPr>
      </w:pPr>
      <w:r w:rsidRPr="009F0F4C">
        <w:rPr>
          <w:rFonts w:ascii="Arial" w:hAnsi="Arial"/>
          <w:sz w:val="24"/>
          <w:szCs w:val="24"/>
          <w:lang w:val="en-US"/>
        </w:rPr>
        <w:t>Quickly and efficiently enable the recovery and restoration of normal services</w:t>
      </w:r>
      <w:r w:rsidR="00392A4D" w:rsidRPr="009F0F4C">
        <w:rPr>
          <w:rFonts w:ascii="Arial" w:hAnsi="Arial"/>
          <w:sz w:val="24"/>
          <w:szCs w:val="24"/>
          <w:lang w:val="en-US"/>
        </w:rPr>
        <w:t>.</w:t>
      </w:r>
    </w:p>
    <w:p w14:paraId="5ABAB7A3" w14:textId="77777777" w:rsidR="002C66B1" w:rsidRPr="002D46A0" w:rsidRDefault="002C66B1" w:rsidP="00DF5352">
      <w:pPr>
        <w:pStyle w:val="NormalLeft"/>
        <w:shd w:val="clear" w:color="auto" w:fill="FFFFFF" w:themeFill="background1"/>
        <w:snapToGrid w:val="0"/>
        <w:spacing w:before="120" w:after="200" w:line="276" w:lineRule="auto"/>
        <w:ind w:left="720"/>
        <w:jc w:val="left"/>
      </w:pPr>
      <w:r w:rsidRPr="002D46A0">
        <w:t>It also makes provision for the efficient administration, coordination, and implementation of extraordinary arrangements and respo</w:t>
      </w:r>
      <w:r w:rsidR="005038E1" w:rsidRPr="002D46A0">
        <w:t>nse measures taken by the City o</w:t>
      </w:r>
      <w:r w:rsidRPr="002D46A0">
        <w:t xml:space="preserve">f </w:t>
      </w:r>
      <w:r w:rsidR="005038E1" w:rsidRPr="002D46A0">
        <w:t>Cambridge</w:t>
      </w:r>
      <w:r w:rsidRPr="002D46A0">
        <w:t xml:space="preserve"> to protect the health, safety, and welfare of the residents of </w:t>
      </w:r>
      <w:r w:rsidR="005038E1" w:rsidRPr="002D46A0">
        <w:t>Cambridge</w:t>
      </w:r>
      <w:r w:rsidRPr="002D46A0">
        <w:t xml:space="preserve"> during any emergency by:</w:t>
      </w:r>
    </w:p>
    <w:p w14:paraId="22703B60" w14:textId="77777777" w:rsidR="002C66B1" w:rsidRPr="009F0F4C" w:rsidRDefault="002C66B1" w:rsidP="00AC1E31">
      <w:pPr>
        <w:pStyle w:val="ListParagraph"/>
        <w:numPr>
          <w:ilvl w:val="0"/>
          <w:numId w:val="31"/>
        </w:numPr>
        <w:shd w:val="clear" w:color="auto" w:fill="FFFFFF" w:themeFill="background1"/>
        <w:snapToGrid w:val="0"/>
        <w:spacing w:before="120" w:after="200" w:line="276" w:lineRule="auto"/>
        <w:ind w:left="1440"/>
        <w:contextualSpacing w:val="0"/>
        <w:rPr>
          <w:rFonts w:ascii="Arial" w:hAnsi="Arial"/>
          <w:sz w:val="24"/>
          <w:szCs w:val="24"/>
          <w:lang w:val="en-US"/>
        </w:rPr>
      </w:pPr>
      <w:r w:rsidRPr="009F0F4C">
        <w:rPr>
          <w:rFonts w:ascii="Arial" w:hAnsi="Arial"/>
          <w:sz w:val="24"/>
          <w:szCs w:val="24"/>
          <w:lang w:val="en-US"/>
        </w:rPr>
        <w:lastRenderedPageBreak/>
        <w:t xml:space="preserve">Identifying the governance structure for emergency response within the </w:t>
      </w:r>
      <w:r w:rsidR="005038E1" w:rsidRPr="009F0F4C">
        <w:rPr>
          <w:rFonts w:ascii="Arial" w:hAnsi="Arial"/>
          <w:sz w:val="24"/>
          <w:szCs w:val="24"/>
          <w:lang w:val="en-US"/>
        </w:rPr>
        <w:t xml:space="preserve">City of </w:t>
      </w:r>
      <w:proofErr w:type="gramStart"/>
      <w:r w:rsidR="005038E1" w:rsidRPr="009F0F4C">
        <w:rPr>
          <w:rFonts w:ascii="Arial" w:hAnsi="Arial"/>
          <w:sz w:val="24"/>
          <w:szCs w:val="24"/>
          <w:lang w:val="en-US"/>
        </w:rPr>
        <w:t>Cambridge;</w:t>
      </w:r>
      <w:proofErr w:type="gramEnd"/>
    </w:p>
    <w:p w14:paraId="46A29CE1" w14:textId="77777777" w:rsidR="002C66B1" w:rsidRPr="009F0F4C" w:rsidRDefault="002C66B1" w:rsidP="00AC1E31">
      <w:pPr>
        <w:pStyle w:val="ListParagraph"/>
        <w:numPr>
          <w:ilvl w:val="0"/>
          <w:numId w:val="31"/>
        </w:numPr>
        <w:shd w:val="clear" w:color="auto" w:fill="FFFFFF" w:themeFill="background1"/>
        <w:snapToGrid w:val="0"/>
        <w:spacing w:before="120" w:after="200" w:line="276" w:lineRule="auto"/>
        <w:ind w:left="1440"/>
        <w:contextualSpacing w:val="0"/>
        <w:rPr>
          <w:rFonts w:ascii="Arial" w:hAnsi="Arial"/>
          <w:sz w:val="24"/>
          <w:szCs w:val="24"/>
          <w:lang w:val="en-US"/>
        </w:rPr>
      </w:pPr>
      <w:r w:rsidRPr="009F0F4C">
        <w:rPr>
          <w:rFonts w:ascii="Arial" w:hAnsi="Arial"/>
          <w:sz w:val="24"/>
          <w:szCs w:val="24"/>
          <w:lang w:val="en-US"/>
        </w:rPr>
        <w:t xml:space="preserve">Identifying roles and responsibilities required in mitigating, preparing for, responding to and recovering from emergencies and </w:t>
      </w:r>
      <w:proofErr w:type="gramStart"/>
      <w:r w:rsidRPr="009F0F4C">
        <w:rPr>
          <w:rFonts w:ascii="Arial" w:hAnsi="Arial"/>
          <w:sz w:val="24"/>
          <w:szCs w:val="24"/>
          <w:lang w:val="en-US"/>
        </w:rPr>
        <w:t>disasters;</w:t>
      </w:r>
      <w:proofErr w:type="gramEnd"/>
    </w:p>
    <w:p w14:paraId="676936C2" w14:textId="77777777" w:rsidR="002C66B1" w:rsidRPr="009F0F4C" w:rsidRDefault="002C66B1" w:rsidP="00AC1E31">
      <w:pPr>
        <w:pStyle w:val="ListParagraph"/>
        <w:numPr>
          <w:ilvl w:val="0"/>
          <w:numId w:val="31"/>
        </w:numPr>
        <w:shd w:val="clear" w:color="auto" w:fill="FFFFFF" w:themeFill="background1"/>
        <w:snapToGrid w:val="0"/>
        <w:spacing w:before="120" w:after="200" w:line="276" w:lineRule="auto"/>
        <w:ind w:left="1440"/>
        <w:contextualSpacing w:val="0"/>
        <w:rPr>
          <w:rFonts w:ascii="Arial" w:hAnsi="Arial"/>
          <w:sz w:val="24"/>
          <w:szCs w:val="24"/>
          <w:lang w:val="en-US"/>
        </w:rPr>
      </w:pPr>
      <w:r w:rsidRPr="009F0F4C">
        <w:rPr>
          <w:rFonts w:ascii="Arial" w:hAnsi="Arial"/>
          <w:sz w:val="24"/>
          <w:szCs w:val="24"/>
          <w:lang w:val="en-US"/>
        </w:rPr>
        <w:t xml:space="preserve">Identifying standard response goals for emergency response operations and decision making; and </w:t>
      </w:r>
    </w:p>
    <w:p w14:paraId="4A669435" w14:textId="77777777" w:rsidR="00464A85" w:rsidRPr="009F0F4C" w:rsidRDefault="002C66B1" w:rsidP="00AC1E31">
      <w:pPr>
        <w:pStyle w:val="ListParagraph"/>
        <w:numPr>
          <w:ilvl w:val="0"/>
          <w:numId w:val="31"/>
        </w:numPr>
        <w:shd w:val="clear" w:color="auto" w:fill="FFFFFF" w:themeFill="background1"/>
        <w:snapToGrid w:val="0"/>
        <w:spacing w:before="120" w:after="200" w:line="276" w:lineRule="auto"/>
        <w:ind w:left="1440"/>
        <w:contextualSpacing w:val="0"/>
        <w:rPr>
          <w:rFonts w:ascii="Arial" w:hAnsi="Arial"/>
          <w:sz w:val="24"/>
          <w:szCs w:val="24"/>
          <w:lang w:val="en-US"/>
        </w:rPr>
      </w:pPr>
      <w:r w:rsidRPr="009F0F4C">
        <w:rPr>
          <w:rFonts w:ascii="Arial" w:hAnsi="Arial"/>
          <w:sz w:val="24"/>
          <w:szCs w:val="24"/>
          <w:lang w:val="en-US"/>
        </w:rPr>
        <w:t>Providing for a coordinated response by the municipality and partner agencies in managing emergencies.</w:t>
      </w:r>
    </w:p>
    <w:p w14:paraId="5C508606" w14:textId="77777777" w:rsidR="009269B6" w:rsidRPr="002D46A0" w:rsidRDefault="009269B6" w:rsidP="00AC1E31">
      <w:pPr>
        <w:pStyle w:val="Heading2"/>
        <w:numPr>
          <w:ilvl w:val="1"/>
          <w:numId w:val="21"/>
        </w:numPr>
        <w:snapToGrid w:val="0"/>
        <w:spacing w:before="120" w:after="200" w:line="276" w:lineRule="auto"/>
      </w:pPr>
      <w:bookmarkStart w:id="10" w:name="_Toc178621458"/>
      <w:bookmarkStart w:id="11" w:name="_Toc380134157"/>
      <w:r w:rsidRPr="002D46A0">
        <w:t>Aim</w:t>
      </w:r>
      <w:bookmarkEnd w:id="10"/>
    </w:p>
    <w:p w14:paraId="18328D0B" w14:textId="2CD78CB7" w:rsidR="009269B6" w:rsidRPr="002D46A0" w:rsidRDefault="009269B6" w:rsidP="00DF5352">
      <w:pPr>
        <w:pStyle w:val="NormalLeft"/>
        <w:shd w:val="clear" w:color="auto" w:fill="FFFFFF" w:themeFill="background1"/>
        <w:snapToGrid w:val="0"/>
        <w:spacing w:before="120" w:after="200" w:line="276" w:lineRule="auto"/>
        <w:ind w:left="720"/>
        <w:jc w:val="left"/>
        <w:rPr>
          <w:szCs w:val="18"/>
          <w:shd w:val="clear" w:color="auto" w:fill="FFFFFF" w:themeFill="background1"/>
        </w:rPr>
      </w:pPr>
      <w:r w:rsidRPr="002D46A0">
        <w:t xml:space="preserve">As per the Emergency Management and Civil Protection Act (EMPCA), the City of Cambridge has formulated an ERP which is adopted by Council by </w:t>
      </w:r>
      <w:r w:rsidR="00870161">
        <w:t>By-law 2024-110</w:t>
      </w:r>
      <w:r w:rsidR="004070AB" w:rsidRPr="002D46A0">
        <w:rPr>
          <w:shd w:val="clear" w:color="auto" w:fill="FFFFFF" w:themeFill="background1"/>
        </w:rPr>
        <w:t>.</w:t>
      </w:r>
    </w:p>
    <w:p w14:paraId="665991F2" w14:textId="0096BB9B" w:rsidR="00042E4D" w:rsidRPr="002D46A0" w:rsidRDefault="00042E4D" w:rsidP="00DF5352">
      <w:pPr>
        <w:pStyle w:val="NormalLeft"/>
        <w:shd w:val="clear" w:color="auto" w:fill="FFFFFF" w:themeFill="background1"/>
        <w:snapToGrid w:val="0"/>
        <w:spacing w:before="120" w:after="200" w:line="276" w:lineRule="auto"/>
        <w:ind w:left="720"/>
        <w:jc w:val="left"/>
      </w:pPr>
      <w:r w:rsidRPr="002D46A0">
        <w:t xml:space="preserve">The aim of the City’s </w:t>
      </w:r>
      <w:r w:rsidR="00984808" w:rsidRPr="002D46A0">
        <w:t>ERP</w:t>
      </w:r>
      <w:r w:rsidRPr="002D46A0">
        <w:t xml:space="preserve"> </w:t>
      </w:r>
      <w:r w:rsidR="00984808" w:rsidRPr="002D46A0">
        <w:t xml:space="preserve">is </w:t>
      </w:r>
      <w:r w:rsidRPr="002D46A0">
        <w:t>to:</w:t>
      </w:r>
    </w:p>
    <w:p w14:paraId="1540DE89" w14:textId="40132236" w:rsidR="00042E4D" w:rsidRPr="00D20CCA" w:rsidRDefault="00042E4D" w:rsidP="00AC1E31">
      <w:pPr>
        <w:pStyle w:val="ListParagraph"/>
        <w:numPr>
          <w:ilvl w:val="0"/>
          <w:numId w:val="30"/>
        </w:numPr>
        <w:shd w:val="clear" w:color="auto" w:fill="FFFFFF" w:themeFill="background1"/>
        <w:snapToGrid w:val="0"/>
        <w:spacing w:before="120" w:after="200" w:line="276" w:lineRule="auto"/>
        <w:ind w:left="1440"/>
        <w:contextualSpacing w:val="0"/>
        <w:rPr>
          <w:rFonts w:ascii="Arial" w:hAnsi="Arial"/>
          <w:sz w:val="24"/>
          <w:szCs w:val="24"/>
          <w:lang w:val="en-US"/>
        </w:rPr>
      </w:pPr>
      <w:r w:rsidRPr="00D20CCA">
        <w:rPr>
          <w:rFonts w:ascii="Arial" w:hAnsi="Arial"/>
          <w:sz w:val="24"/>
          <w:szCs w:val="24"/>
          <w:lang w:val="en-US"/>
        </w:rPr>
        <w:t xml:space="preserve">Protect </w:t>
      </w:r>
      <w:r w:rsidR="00636B1A" w:rsidRPr="00D20CCA">
        <w:rPr>
          <w:rFonts w:ascii="Arial" w:hAnsi="Arial"/>
          <w:sz w:val="24"/>
          <w:szCs w:val="24"/>
          <w:lang w:val="en-US"/>
        </w:rPr>
        <w:t xml:space="preserve">and preserve </w:t>
      </w:r>
      <w:r w:rsidRPr="00D20CCA">
        <w:rPr>
          <w:rFonts w:ascii="Arial" w:hAnsi="Arial"/>
          <w:sz w:val="24"/>
          <w:szCs w:val="24"/>
          <w:lang w:val="en-US"/>
        </w:rPr>
        <w:t>public safety</w:t>
      </w:r>
      <w:r w:rsidR="00636B1A" w:rsidRPr="00D20CCA">
        <w:rPr>
          <w:rFonts w:ascii="Arial" w:hAnsi="Arial"/>
          <w:sz w:val="24"/>
          <w:szCs w:val="24"/>
          <w:lang w:val="en-US"/>
        </w:rPr>
        <w:t xml:space="preserve"> and </w:t>
      </w:r>
      <w:proofErr w:type="gramStart"/>
      <w:r w:rsidR="007B3E00" w:rsidRPr="00D20CCA">
        <w:rPr>
          <w:rFonts w:ascii="Arial" w:hAnsi="Arial"/>
          <w:sz w:val="24"/>
          <w:szCs w:val="24"/>
          <w:lang w:val="en-US"/>
        </w:rPr>
        <w:t>property;</w:t>
      </w:r>
      <w:proofErr w:type="gramEnd"/>
    </w:p>
    <w:p w14:paraId="74A5FDA4" w14:textId="4B2B6F73" w:rsidR="00042E4D" w:rsidRPr="00D20CCA" w:rsidRDefault="00042E4D" w:rsidP="00AC1E31">
      <w:pPr>
        <w:pStyle w:val="ListParagraph"/>
        <w:numPr>
          <w:ilvl w:val="0"/>
          <w:numId w:val="30"/>
        </w:numPr>
        <w:shd w:val="clear" w:color="auto" w:fill="FFFFFF" w:themeFill="background1"/>
        <w:snapToGrid w:val="0"/>
        <w:spacing w:before="120" w:after="200" w:line="276" w:lineRule="auto"/>
        <w:ind w:left="1440"/>
        <w:contextualSpacing w:val="0"/>
        <w:rPr>
          <w:rFonts w:ascii="Arial" w:hAnsi="Arial"/>
          <w:sz w:val="24"/>
          <w:szCs w:val="24"/>
          <w:lang w:val="en-US"/>
        </w:rPr>
      </w:pPr>
      <w:r w:rsidRPr="00D20CCA">
        <w:rPr>
          <w:rFonts w:ascii="Arial" w:hAnsi="Arial"/>
          <w:sz w:val="24"/>
          <w:szCs w:val="24"/>
          <w:lang w:val="en-US"/>
        </w:rPr>
        <w:t xml:space="preserve">Protect the </w:t>
      </w:r>
      <w:proofErr w:type="gramStart"/>
      <w:r w:rsidRPr="00D20CCA">
        <w:rPr>
          <w:rFonts w:ascii="Arial" w:hAnsi="Arial"/>
          <w:sz w:val="24"/>
          <w:szCs w:val="24"/>
          <w:lang w:val="en-US"/>
        </w:rPr>
        <w:t>environment</w:t>
      </w:r>
      <w:r w:rsidR="00392A4D" w:rsidRPr="00D20CCA">
        <w:rPr>
          <w:rFonts w:ascii="Arial" w:hAnsi="Arial"/>
          <w:sz w:val="24"/>
          <w:szCs w:val="24"/>
          <w:lang w:val="en-US"/>
        </w:rPr>
        <w:t>;</w:t>
      </w:r>
      <w:proofErr w:type="gramEnd"/>
    </w:p>
    <w:p w14:paraId="38EA9D51" w14:textId="30612C69" w:rsidR="001A18AB" w:rsidRPr="00D20CCA" w:rsidRDefault="001A18AB" w:rsidP="00AC1E31">
      <w:pPr>
        <w:pStyle w:val="ListParagraph"/>
        <w:numPr>
          <w:ilvl w:val="0"/>
          <w:numId w:val="30"/>
        </w:numPr>
        <w:shd w:val="clear" w:color="auto" w:fill="FFFFFF" w:themeFill="background1"/>
        <w:snapToGrid w:val="0"/>
        <w:spacing w:before="120" w:after="200" w:line="276" w:lineRule="auto"/>
        <w:ind w:left="1440"/>
        <w:contextualSpacing w:val="0"/>
        <w:rPr>
          <w:rFonts w:ascii="Arial" w:hAnsi="Arial"/>
          <w:sz w:val="24"/>
          <w:szCs w:val="24"/>
          <w:lang w:val="en-US"/>
        </w:rPr>
      </w:pPr>
      <w:r w:rsidRPr="00D20CCA">
        <w:rPr>
          <w:rFonts w:ascii="Arial" w:hAnsi="Arial"/>
          <w:sz w:val="24"/>
          <w:szCs w:val="24"/>
          <w:lang w:val="en-US"/>
        </w:rPr>
        <w:t xml:space="preserve">Restore essential services as quickly as </w:t>
      </w:r>
      <w:proofErr w:type="gramStart"/>
      <w:r w:rsidRPr="00D20CCA">
        <w:rPr>
          <w:rFonts w:ascii="Arial" w:hAnsi="Arial"/>
          <w:sz w:val="24"/>
          <w:szCs w:val="24"/>
          <w:lang w:val="en-US"/>
        </w:rPr>
        <w:t>p</w:t>
      </w:r>
      <w:r w:rsidR="00097AAB" w:rsidRPr="00D20CCA">
        <w:rPr>
          <w:rFonts w:ascii="Arial" w:hAnsi="Arial"/>
          <w:sz w:val="24"/>
          <w:szCs w:val="24"/>
          <w:lang w:val="en-US"/>
        </w:rPr>
        <w:t>ossible;</w:t>
      </w:r>
      <w:proofErr w:type="gramEnd"/>
    </w:p>
    <w:p w14:paraId="1F006E8C" w14:textId="3AC6CB7F" w:rsidR="00042E4D" w:rsidRPr="00D20CCA" w:rsidRDefault="00042E4D" w:rsidP="00AC1E31">
      <w:pPr>
        <w:pStyle w:val="ListParagraph"/>
        <w:numPr>
          <w:ilvl w:val="0"/>
          <w:numId w:val="30"/>
        </w:numPr>
        <w:shd w:val="clear" w:color="auto" w:fill="FFFFFF" w:themeFill="background1"/>
        <w:snapToGrid w:val="0"/>
        <w:spacing w:before="120" w:after="200" w:line="276" w:lineRule="auto"/>
        <w:ind w:left="1440"/>
        <w:contextualSpacing w:val="0"/>
        <w:rPr>
          <w:rFonts w:ascii="Arial" w:hAnsi="Arial"/>
          <w:sz w:val="24"/>
          <w:szCs w:val="24"/>
          <w:lang w:val="en-US"/>
        </w:rPr>
      </w:pPr>
      <w:r w:rsidRPr="00D20CCA">
        <w:rPr>
          <w:rFonts w:ascii="Arial" w:hAnsi="Arial"/>
          <w:sz w:val="24"/>
          <w:szCs w:val="24"/>
          <w:lang w:val="en-US"/>
        </w:rPr>
        <w:t>Creat</w:t>
      </w:r>
      <w:r w:rsidR="00F921DC" w:rsidRPr="00D20CCA">
        <w:rPr>
          <w:rFonts w:ascii="Arial" w:hAnsi="Arial"/>
          <w:sz w:val="24"/>
          <w:szCs w:val="24"/>
          <w:lang w:val="en-US"/>
        </w:rPr>
        <w:t>e</w:t>
      </w:r>
      <w:r w:rsidRPr="00D20CCA">
        <w:rPr>
          <w:rFonts w:ascii="Arial" w:hAnsi="Arial"/>
          <w:sz w:val="24"/>
          <w:szCs w:val="24"/>
          <w:lang w:val="en-US"/>
        </w:rPr>
        <w:t xml:space="preserve"> disaster resilient communities</w:t>
      </w:r>
      <w:r w:rsidR="00392A4D" w:rsidRPr="00D20CCA">
        <w:rPr>
          <w:rFonts w:ascii="Arial" w:hAnsi="Arial"/>
          <w:sz w:val="24"/>
          <w:szCs w:val="24"/>
          <w:lang w:val="en-US"/>
        </w:rPr>
        <w:t>; and</w:t>
      </w:r>
    </w:p>
    <w:p w14:paraId="6E9DAEF9" w14:textId="0A968DFB" w:rsidR="00042E4D" w:rsidRPr="00D20CCA" w:rsidRDefault="00042E4D" w:rsidP="00AC1E31">
      <w:pPr>
        <w:pStyle w:val="ListParagraph"/>
        <w:numPr>
          <w:ilvl w:val="0"/>
          <w:numId w:val="30"/>
        </w:numPr>
        <w:shd w:val="clear" w:color="auto" w:fill="FFFFFF" w:themeFill="background1"/>
        <w:snapToGrid w:val="0"/>
        <w:spacing w:before="120" w:after="200" w:line="276" w:lineRule="auto"/>
        <w:ind w:left="1440"/>
        <w:contextualSpacing w:val="0"/>
        <w:rPr>
          <w:rFonts w:ascii="Arial" w:hAnsi="Arial"/>
          <w:sz w:val="24"/>
          <w:szCs w:val="24"/>
          <w:lang w:val="en-US"/>
        </w:rPr>
      </w:pPr>
      <w:r w:rsidRPr="00D20CCA">
        <w:rPr>
          <w:rFonts w:ascii="Arial" w:hAnsi="Arial"/>
          <w:sz w:val="24"/>
          <w:szCs w:val="24"/>
          <w:lang w:val="en-US"/>
        </w:rPr>
        <w:t>Promote public confidence in the City’s ability to manage a major emergency or disaster</w:t>
      </w:r>
      <w:r w:rsidR="00392A4D" w:rsidRPr="00D20CCA">
        <w:rPr>
          <w:rFonts w:ascii="Arial" w:hAnsi="Arial"/>
          <w:sz w:val="24"/>
          <w:szCs w:val="24"/>
          <w:lang w:val="en-US"/>
        </w:rPr>
        <w:t>.</w:t>
      </w:r>
    </w:p>
    <w:p w14:paraId="324E768D" w14:textId="77777777" w:rsidR="00D7665C" w:rsidRPr="002D46A0" w:rsidRDefault="00D7665C" w:rsidP="00AC1E31">
      <w:pPr>
        <w:pStyle w:val="Heading2"/>
        <w:numPr>
          <w:ilvl w:val="1"/>
          <w:numId w:val="21"/>
        </w:numPr>
        <w:snapToGrid w:val="0"/>
        <w:spacing w:before="120" w:after="200" w:line="276" w:lineRule="auto"/>
      </w:pPr>
      <w:bookmarkStart w:id="12" w:name="_Toc178621459"/>
      <w:r w:rsidRPr="002D46A0">
        <w:t>Public Access to the ERP</w:t>
      </w:r>
      <w:bookmarkEnd w:id="12"/>
      <w:r w:rsidRPr="002D46A0">
        <w:t xml:space="preserve"> </w:t>
      </w:r>
    </w:p>
    <w:p w14:paraId="0726CEE0" w14:textId="42D3DC67" w:rsidR="00D7665C" w:rsidRPr="002D46A0" w:rsidRDefault="00D7665C" w:rsidP="00DF5352">
      <w:pPr>
        <w:pStyle w:val="NormalLeft"/>
        <w:shd w:val="clear" w:color="auto" w:fill="FFFFFF" w:themeFill="background1"/>
        <w:snapToGrid w:val="0"/>
        <w:spacing w:before="120" w:after="200" w:line="276" w:lineRule="auto"/>
        <w:ind w:left="720"/>
        <w:jc w:val="left"/>
      </w:pPr>
      <w:r w:rsidRPr="002D46A0">
        <w:t xml:space="preserve">The City of Cambridge </w:t>
      </w:r>
      <w:r w:rsidR="00047FAA" w:rsidRPr="002D46A0">
        <w:t>ERP</w:t>
      </w:r>
      <w:r w:rsidR="00C15B9F" w:rsidRPr="002D46A0">
        <w:t xml:space="preserve"> </w:t>
      </w:r>
      <w:r w:rsidRPr="002D46A0">
        <w:t xml:space="preserve">is available on the </w:t>
      </w:r>
      <w:r w:rsidR="00AE5B1E" w:rsidRPr="002D46A0">
        <w:t xml:space="preserve">City of Cambridge </w:t>
      </w:r>
      <w:r w:rsidRPr="002D46A0">
        <w:t>Emergency Management website</w:t>
      </w:r>
      <w:r w:rsidR="00955FFB" w:rsidRPr="002D46A0">
        <w:t>.</w:t>
      </w:r>
      <w:r w:rsidRPr="002D46A0">
        <w:t xml:space="preserve"> The public may also request to access the plan through the </w:t>
      </w:r>
      <w:r w:rsidR="00CA735C" w:rsidRPr="002D46A0">
        <w:rPr>
          <w:shd w:val="clear" w:color="auto" w:fill="FFFFFF" w:themeFill="background1"/>
        </w:rPr>
        <w:t xml:space="preserve">City of Cambridge Fire Department. </w:t>
      </w:r>
    </w:p>
    <w:p w14:paraId="4F1D894E" w14:textId="77777777" w:rsidR="00D7665C" w:rsidRPr="002D46A0" w:rsidRDefault="00D7665C" w:rsidP="00DF5352">
      <w:pPr>
        <w:pStyle w:val="NormalLeft"/>
        <w:shd w:val="clear" w:color="auto" w:fill="FFFFFF" w:themeFill="background1"/>
        <w:snapToGrid w:val="0"/>
        <w:spacing w:before="120" w:after="200" w:line="276" w:lineRule="auto"/>
        <w:ind w:left="720"/>
        <w:jc w:val="left"/>
      </w:pPr>
      <w:r w:rsidRPr="002D46A0">
        <w:t>Supporting Plans do not form part of the ERP as they may be confidential and provide more detailed relevant information that may require frequent updating, be of a technical nature, or contain sensitive or personal information which could pose a security threat or violate privacy legislation if released.</w:t>
      </w:r>
    </w:p>
    <w:p w14:paraId="38C3246B" w14:textId="77777777" w:rsidR="009449AD" w:rsidRPr="002D46A0" w:rsidRDefault="009449AD" w:rsidP="00AC1E31">
      <w:pPr>
        <w:pStyle w:val="Heading2"/>
        <w:numPr>
          <w:ilvl w:val="1"/>
          <w:numId w:val="21"/>
        </w:numPr>
        <w:snapToGrid w:val="0"/>
        <w:spacing w:before="120" w:after="200" w:line="276" w:lineRule="auto"/>
      </w:pPr>
      <w:bookmarkStart w:id="13" w:name="_Toc178621460"/>
      <w:r w:rsidRPr="002D46A0">
        <w:lastRenderedPageBreak/>
        <w:t>Hazard Identification and Risk Assessment (HIRA)</w:t>
      </w:r>
      <w:bookmarkEnd w:id="13"/>
    </w:p>
    <w:p w14:paraId="3158F536" w14:textId="77777777" w:rsidR="009449AD" w:rsidRPr="002D46A0" w:rsidRDefault="009449AD" w:rsidP="00DF5352">
      <w:pPr>
        <w:pStyle w:val="NormalLeft"/>
        <w:shd w:val="clear" w:color="auto" w:fill="FFFFFF" w:themeFill="background1"/>
        <w:snapToGrid w:val="0"/>
        <w:spacing w:before="120" w:after="200" w:line="276" w:lineRule="auto"/>
        <w:ind w:left="720"/>
        <w:jc w:val="left"/>
      </w:pPr>
      <w:r w:rsidRPr="002D46A0">
        <w:t>The Emergency Management Program has identified realistic hazards that may occur in Cambridge and assessed them in terms of probability, frequency of occurrence, and magnitude of consequence or impact. Results of the HIRA assist with the development of training and exercise scenarios and may initiate the development of hazard-specific plans or procedures in the event of an emergency.</w:t>
      </w:r>
    </w:p>
    <w:p w14:paraId="3CC3F860" w14:textId="77777777" w:rsidR="009449AD" w:rsidRPr="002D46A0" w:rsidRDefault="009449AD" w:rsidP="00DF5352">
      <w:pPr>
        <w:pStyle w:val="NormalLeft"/>
        <w:shd w:val="clear" w:color="auto" w:fill="FFFFFF" w:themeFill="background1"/>
        <w:snapToGrid w:val="0"/>
        <w:spacing w:before="120" w:after="200" w:line="276" w:lineRule="auto"/>
        <w:ind w:left="720"/>
        <w:jc w:val="left"/>
      </w:pPr>
      <w:r w:rsidRPr="002D46A0">
        <w:t>As a result of the HIRA process, risks in the City of Cambridge listed below represent major incidents involving multiple locations or having a significant impact on City facilities, infrastructure, operations, or the public.</w:t>
      </w:r>
    </w:p>
    <w:p w14:paraId="451C59F6" w14:textId="77777777" w:rsidR="009449AD" w:rsidRPr="002D46A0" w:rsidRDefault="009449AD" w:rsidP="00AC1E31">
      <w:pPr>
        <w:pStyle w:val="ListParagraph"/>
        <w:numPr>
          <w:ilvl w:val="0"/>
          <w:numId w:val="32"/>
        </w:numPr>
        <w:shd w:val="clear" w:color="auto" w:fill="FFFFFF" w:themeFill="background1"/>
        <w:snapToGrid w:val="0"/>
        <w:spacing w:before="120" w:after="200" w:line="276" w:lineRule="auto"/>
        <w:ind w:left="1440"/>
        <w:contextualSpacing w:val="0"/>
        <w:rPr>
          <w:rFonts w:ascii="Arial" w:hAnsi="Arial"/>
          <w:sz w:val="24"/>
          <w:szCs w:val="24"/>
          <w:lang w:val="en-US"/>
        </w:rPr>
      </w:pPr>
      <w:r w:rsidRPr="002D46A0">
        <w:rPr>
          <w:rFonts w:ascii="Arial" w:hAnsi="Arial"/>
          <w:sz w:val="24"/>
          <w:szCs w:val="24"/>
          <w:lang w:val="en-US"/>
        </w:rPr>
        <w:t>Floods</w:t>
      </w:r>
    </w:p>
    <w:p w14:paraId="6BB3F919" w14:textId="77777777" w:rsidR="009449AD" w:rsidRPr="002D46A0" w:rsidRDefault="009449AD" w:rsidP="00AC1E31">
      <w:pPr>
        <w:pStyle w:val="ListParagraph"/>
        <w:numPr>
          <w:ilvl w:val="0"/>
          <w:numId w:val="32"/>
        </w:numPr>
        <w:shd w:val="clear" w:color="auto" w:fill="FFFFFF" w:themeFill="background1"/>
        <w:snapToGrid w:val="0"/>
        <w:spacing w:before="120" w:after="200" w:line="276" w:lineRule="auto"/>
        <w:ind w:left="1440"/>
        <w:contextualSpacing w:val="0"/>
        <w:rPr>
          <w:rFonts w:ascii="Arial" w:hAnsi="Arial"/>
          <w:sz w:val="24"/>
          <w:szCs w:val="24"/>
          <w:lang w:val="en-US"/>
        </w:rPr>
      </w:pPr>
      <w:r w:rsidRPr="002D46A0">
        <w:rPr>
          <w:rFonts w:ascii="Arial" w:hAnsi="Arial"/>
          <w:sz w:val="24"/>
          <w:szCs w:val="24"/>
          <w:lang w:val="en-US"/>
        </w:rPr>
        <w:t>Cyber attacks</w:t>
      </w:r>
    </w:p>
    <w:p w14:paraId="72681FE7" w14:textId="77777777" w:rsidR="009449AD" w:rsidRPr="002D46A0" w:rsidRDefault="009449AD" w:rsidP="00AC1E31">
      <w:pPr>
        <w:pStyle w:val="ListParagraph"/>
        <w:numPr>
          <w:ilvl w:val="0"/>
          <w:numId w:val="32"/>
        </w:numPr>
        <w:shd w:val="clear" w:color="auto" w:fill="FFFFFF" w:themeFill="background1"/>
        <w:snapToGrid w:val="0"/>
        <w:spacing w:before="120" w:after="200" w:line="276" w:lineRule="auto"/>
        <w:ind w:left="1440"/>
        <w:contextualSpacing w:val="0"/>
        <w:rPr>
          <w:rFonts w:ascii="Arial" w:hAnsi="Arial"/>
          <w:sz w:val="24"/>
          <w:szCs w:val="24"/>
          <w:lang w:val="en-US"/>
        </w:rPr>
      </w:pPr>
      <w:r w:rsidRPr="002D46A0">
        <w:rPr>
          <w:rFonts w:ascii="Arial" w:hAnsi="Arial"/>
          <w:sz w:val="24"/>
          <w:szCs w:val="24"/>
          <w:lang w:val="en-US"/>
        </w:rPr>
        <w:t>Tornadoes</w:t>
      </w:r>
    </w:p>
    <w:p w14:paraId="1F9CC972" w14:textId="77777777" w:rsidR="009449AD" w:rsidRPr="002D46A0" w:rsidRDefault="009449AD" w:rsidP="00AC1E31">
      <w:pPr>
        <w:pStyle w:val="ListParagraph"/>
        <w:numPr>
          <w:ilvl w:val="0"/>
          <w:numId w:val="32"/>
        </w:numPr>
        <w:shd w:val="clear" w:color="auto" w:fill="FFFFFF" w:themeFill="background1"/>
        <w:snapToGrid w:val="0"/>
        <w:spacing w:before="120" w:after="200" w:line="276" w:lineRule="auto"/>
        <w:ind w:left="1440"/>
        <w:contextualSpacing w:val="0"/>
        <w:rPr>
          <w:rFonts w:ascii="Arial" w:hAnsi="Arial"/>
          <w:sz w:val="24"/>
          <w:szCs w:val="24"/>
          <w:lang w:val="en-US"/>
        </w:rPr>
      </w:pPr>
      <w:r w:rsidRPr="002D46A0">
        <w:rPr>
          <w:rFonts w:ascii="Arial" w:hAnsi="Arial"/>
          <w:sz w:val="24"/>
          <w:szCs w:val="24"/>
          <w:lang w:val="en-US"/>
        </w:rPr>
        <w:t>Winter Weather (snowstorms, blizzards, and ice storms)</w:t>
      </w:r>
    </w:p>
    <w:p w14:paraId="5CE8DCE0" w14:textId="77777777" w:rsidR="009449AD" w:rsidRPr="002D46A0" w:rsidRDefault="009449AD" w:rsidP="00AC1E31">
      <w:pPr>
        <w:pStyle w:val="ListParagraph"/>
        <w:numPr>
          <w:ilvl w:val="0"/>
          <w:numId w:val="32"/>
        </w:numPr>
        <w:shd w:val="clear" w:color="auto" w:fill="FFFFFF" w:themeFill="background1"/>
        <w:snapToGrid w:val="0"/>
        <w:spacing w:before="120" w:after="200" w:line="276" w:lineRule="auto"/>
        <w:ind w:left="1440"/>
        <w:contextualSpacing w:val="0"/>
        <w:rPr>
          <w:rFonts w:ascii="Arial" w:hAnsi="Arial"/>
          <w:sz w:val="24"/>
          <w:szCs w:val="24"/>
          <w:lang w:val="en-US"/>
        </w:rPr>
      </w:pPr>
      <w:r w:rsidRPr="002D46A0">
        <w:rPr>
          <w:rFonts w:ascii="Arial" w:hAnsi="Arial"/>
          <w:sz w:val="24"/>
          <w:szCs w:val="24"/>
          <w:lang w:val="en-US"/>
        </w:rPr>
        <w:t>Pandemic/Epidemics</w:t>
      </w:r>
    </w:p>
    <w:p w14:paraId="6C6E5BA2" w14:textId="77777777" w:rsidR="009449AD" w:rsidRPr="002D46A0" w:rsidRDefault="009449AD" w:rsidP="00AC1E31">
      <w:pPr>
        <w:pStyle w:val="ListParagraph"/>
        <w:numPr>
          <w:ilvl w:val="0"/>
          <w:numId w:val="32"/>
        </w:numPr>
        <w:shd w:val="clear" w:color="auto" w:fill="FFFFFF" w:themeFill="background1"/>
        <w:snapToGrid w:val="0"/>
        <w:spacing w:before="120" w:after="200" w:line="276" w:lineRule="auto"/>
        <w:ind w:left="1440"/>
        <w:contextualSpacing w:val="0"/>
        <w:rPr>
          <w:rFonts w:ascii="Arial" w:hAnsi="Arial"/>
          <w:sz w:val="24"/>
          <w:szCs w:val="24"/>
          <w:lang w:val="en-US"/>
        </w:rPr>
      </w:pPr>
      <w:r w:rsidRPr="002D46A0">
        <w:rPr>
          <w:rFonts w:ascii="Arial" w:hAnsi="Arial"/>
          <w:sz w:val="24"/>
          <w:szCs w:val="24"/>
          <w:lang w:val="en-US"/>
        </w:rPr>
        <w:t>Transportation accidents involving hazardous materials</w:t>
      </w:r>
    </w:p>
    <w:p w14:paraId="60BE4305" w14:textId="77777777" w:rsidR="009449AD" w:rsidRPr="002D46A0" w:rsidRDefault="009449AD" w:rsidP="00AC1E31">
      <w:pPr>
        <w:pStyle w:val="ListParagraph"/>
        <w:numPr>
          <w:ilvl w:val="0"/>
          <w:numId w:val="32"/>
        </w:numPr>
        <w:shd w:val="clear" w:color="auto" w:fill="FFFFFF" w:themeFill="background1"/>
        <w:snapToGrid w:val="0"/>
        <w:spacing w:before="120" w:after="200" w:line="276" w:lineRule="auto"/>
        <w:ind w:left="1440"/>
        <w:contextualSpacing w:val="0"/>
        <w:rPr>
          <w:rFonts w:ascii="Arial" w:hAnsi="Arial"/>
          <w:sz w:val="24"/>
          <w:szCs w:val="24"/>
          <w:lang w:val="en-US"/>
        </w:rPr>
      </w:pPr>
      <w:r w:rsidRPr="002D46A0">
        <w:rPr>
          <w:rFonts w:ascii="Arial" w:hAnsi="Arial"/>
          <w:sz w:val="24"/>
          <w:szCs w:val="24"/>
          <w:lang w:val="en-US"/>
        </w:rPr>
        <w:t>Air or rail crashes</w:t>
      </w:r>
    </w:p>
    <w:p w14:paraId="7E1E09AE" w14:textId="77777777" w:rsidR="009449AD" w:rsidRPr="002D46A0" w:rsidRDefault="009449AD" w:rsidP="00AC1E31">
      <w:pPr>
        <w:pStyle w:val="ListParagraph"/>
        <w:numPr>
          <w:ilvl w:val="0"/>
          <w:numId w:val="32"/>
        </w:numPr>
        <w:shd w:val="clear" w:color="auto" w:fill="FFFFFF" w:themeFill="background1"/>
        <w:snapToGrid w:val="0"/>
        <w:spacing w:before="120" w:after="200" w:line="276" w:lineRule="auto"/>
        <w:ind w:left="1440"/>
        <w:contextualSpacing w:val="0"/>
        <w:rPr>
          <w:rFonts w:ascii="Arial" w:hAnsi="Arial"/>
          <w:sz w:val="24"/>
          <w:szCs w:val="24"/>
          <w:lang w:val="en-US"/>
        </w:rPr>
      </w:pPr>
      <w:r w:rsidRPr="002D46A0">
        <w:rPr>
          <w:rFonts w:ascii="Arial" w:hAnsi="Arial"/>
          <w:sz w:val="24"/>
          <w:szCs w:val="24"/>
          <w:lang w:val="en-US"/>
        </w:rPr>
        <w:t>Chemical incidents (hazardous material spills, and explosions)</w:t>
      </w:r>
    </w:p>
    <w:p w14:paraId="61664382" w14:textId="77777777" w:rsidR="009449AD" w:rsidRPr="002D46A0" w:rsidRDefault="009449AD" w:rsidP="00AC1E31">
      <w:pPr>
        <w:pStyle w:val="ListParagraph"/>
        <w:numPr>
          <w:ilvl w:val="0"/>
          <w:numId w:val="32"/>
        </w:numPr>
        <w:shd w:val="clear" w:color="auto" w:fill="FFFFFF" w:themeFill="background1"/>
        <w:snapToGrid w:val="0"/>
        <w:spacing w:before="120" w:after="200" w:line="276" w:lineRule="auto"/>
        <w:ind w:left="1440"/>
        <w:contextualSpacing w:val="0"/>
        <w:rPr>
          <w:rFonts w:ascii="Arial" w:hAnsi="Arial"/>
          <w:sz w:val="24"/>
          <w:szCs w:val="24"/>
          <w:lang w:val="en-US"/>
        </w:rPr>
      </w:pPr>
      <w:r w:rsidRPr="002D46A0">
        <w:rPr>
          <w:rFonts w:ascii="Arial" w:hAnsi="Arial"/>
          <w:sz w:val="24"/>
          <w:szCs w:val="24"/>
          <w:lang w:val="en-US"/>
        </w:rPr>
        <w:t>Electric power blackouts</w:t>
      </w:r>
    </w:p>
    <w:p w14:paraId="2B38B043" w14:textId="77777777" w:rsidR="009449AD" w:rsidRPr="002D46A0" w:rsidRDefault="009449AD" w:rsidP="00AC1E31">
      <w:pPr>
        <w:pStyle w:val="ListParagraph"/>
        <w:numPr>
          <w:ilvl w:val="0"/>
          <w:numId w:val="32"/>
        </w:numPr>
        <w:shd w:val="clear" w:color="auto" w:fill="FFFFFF" w:themeFill="background1"/>
        <w:snapToGrid w:val="0"/>
        <w:spacing w:before="120" w:after="200" w:line="276" w:lineRule="auto"/>
        <w:ind w:left="1440"/>
        <w:contextualSpacing w:val="0"/>
        <w:rPr>
          <w:rFonts w:ascii="Arial" w:hAnsi="Arial"/>
          <w:sz w:val="24"/>
          <w:szCs w:val="24"/>
          <w:lang w:val="en-US"/>
        </w:rPr>
      </w:pPr>
      <w:r w:rsidRPr="002D46A0">
        <w:rPr>
          <w:rFonts w:ascii="Arial" w:hAnsi="Arial"/>
          <w:sz w:val="24"/>
          <w:szCs w:val="24"/>
          <w:lang w:val="en-US"/>
        </w:rPr>
        <w:t>Building or structural collapse</w:t>
      </w:r>
    </w:p>
    <w:p w14:paraId="38CED29B" w14:textId="77777777" w:rsidR="009449AD" w:rsidRPr="002D46A0" w:rsidRDefault="009449AD" w:rsidP="00AC1E31">
      <w:pPr>
        <w:pStyle w:val="ListParagraph"/>
        <w:numPr>
          <w:ilvl w:val="0"/>
          <w:numId w:val="32"/>
        </w:numPr>
        <w:shd w:val="clear" w:color="auto" w:fill="FFFFFF" w:themeFill="background1"/>
        <w:snapToGrid w:val="0"/>
        <w:spacing w:before="120" w:after="200" w:line="276" w:lineRule="auto"/>
        <w:ind w:left="1440"/>
        <w:contextualSpacing w:val="0"/>
        <w:rPr>
          <w:rFonts w:ascii="Arial" w:hAnsi="Arial"/>
          <w:sz w:val="24"/>
          <w:szCs w:val="24"/>
          <w:lang w:val="en-US"/>
        </w:rPr>
      </w:pPr>
      <w:r w:rsidRPr="002D46A0">
        <w:rPr>
          <w:rFonts w:ascii="Arial" w:hAnsi="Arial"/>
          <w:sz w:val="24"/>
          <w:szCs w:val="24"/>
          <w:lang w:val="en-US"/>
        </w:rPr>
        <w:t>Large scale uncontrollable fires</w:t>
      </w:r>
    </w:p>
    <w:p w14:paraId="484C6041" w14:textId="77777777" w:rsidR="009449AD" w:rsidRPr="002D46A0" w:rsidRDefault="009449AD" w:rsidP="00AC1E31">
      <w:pPr>
        <w:pStyle w:val="ListParagraph"/>
        <w:numPr>
          <w:ilvl w:val="0"/>
          <w:numId w:val="32"/>
        </w:numPr>
        <w:shd w:val="clear" w:color="auto" w:fill="FFFFFF" w:themeFill="background1"/>
        <w:snapToGrid w:val="0"/>
        <w:spacing w:before="120" w:after="200" w:line="276" w:lineRule="auto"/>
        <w:ind w:left="1440"/>
        <w:contextualSpacing w:val="0"/>
        <w:rPr>
          <w:rFonts w:ascii="Arial" w:hAnsi="Arial"/>
          <w:sz w:val="24"/>
          <w:szCs w:val="24"/>
          <w:lang w:val="en-US"/>
        </w:rPr>
      </w:pPr>
      <w:r w:rsidRPr="002D46A0">
        <w:rPr>
          <w:rFonts w:ascii="Arial" w:hAnsi="Arial"/>
          <w:sz w:val="24"/>
          <w:szCs w:val="24"/>
          <w:lang w:val="en-US"/>
        </w:rPr>
        <w:t>A breakdown in the flow of essential services/supplies, or any combination thereof.</w:t>
      </w:r>
    </w:p>
    <w:p w14:paraId="5AF7F0FC" w14:textId="4F8BE8FD" w:rsidR="00A74D3F" w:rsidRPr="002D46A0" w:rsidRDefault="00A74D3F" w:rsidP="00AC1E31">
      <w:pPr>
        <w:pStyle w:val="Heading2"/>
        <w:numPr>
          <w:ilvl w:val="1"/>
          <w:numId w:val="21"/>
        </w:numPr>
        <w:snapToGrid w:val="0"/>
        <w:spacing w:before="120" w:after="200" w:line="276" w:lineRule="auto"/>
      </w:pPr>
      <w:bookmarkStart w:id="14" w:name="_Toc380134156"/>
      <w:bookmarkStart w:id="15" w:name="_Toc178621461"/>
      <w:bookmarkEnd w:id="11"/>
      <w:r w:rsidRPr="002D46A0">
        <w:t>Legal Authorities</w:t>
      </w:r>
      <w:bookmarkEnd w:id="14"/>
      <w:bookmarkEnd w:id="15"/>
    </w:p>
    <w:p w14:paraId="74E4E68F" w14:textId="77777777" w:rsidR="00A74D3F" w:rsidRPr="002D46A0" w:rsidRDefault="00A74D3F" w:rsidP="00DF5352">
      <w:pPr>
        <w:pStyle w:val="NormalLeft"/>
        <w:shd w:val="clear" w:color="auto" w:fill="FFFFFF" w:themeFill="background1"/>
        <w:snapToGrid w:val="0"/>
        <w:spacing w:before="120" w:after="200" w:line="276" w:lineRule="auto"/>
        <w:ind w:left="720"/>
        <w:jc w:val="left"/>
      </w:pPr>
      <w:r w:rsidRPr="002D46A0">
        <w:t>The legislation under which the municipality and its employees are authorized to respond to an emergency are:</w:t>
      </w:r>
    </w:p>
    <w:p w14:paraId="7163E204" w14:textId="48748E15" w:rsidR="00951213" w:rsidRPr="002D46A0" w:rsidRDefault="00A74D3F" w:rsidP="00AC1E31">
      <w:pPr>
        <w:pStyle w:val="ListParagraph"/>
        <w:numPr>
          <w:ilvl w:val="0"/>
          <w:numId w:val="28"/>
        </w:numPr>
        <w:shd w:val="clear" w:color="auto" w:fill="FFFFFF" w:themeFill="background1"/>
        <w:snapToGrid w:val="0"/>
        <w:spacing w:before="120" w:after="200" w:line="276" w:lineRule="auto"/>
        <w:ind w:left="1616" w:hanging="357"/>
        <w:contextualSpacing w:val="0"/>
        <w:rPr>
          <w:rFonts w:ascii="Arial" w:hAnsi="Arial"/>
          <w:sz w:val="24"/>
          <w:szCs w:val="24"/>
        </w:rPr>
      </w:pPr>
      <w:r w:rsidRPr="002D46A0">
        <w:rPr>
          <w:rFonts w:ascii="Arial" w:hAnsi="Arial"/>
          <w:i/>
          <w:sz w:val="24"/>
          <w:szCs w:val="24"/>
        </w:rPr>
        <w:t>The Emergency Management and Civil Protection Act,</w:t>
      </w:r>
      <w:r w:rsidRPr="002D46A0">
        <w:rPr>
          <w:rFonts w:ascii="Arial" w:hAnsi="Arial"/>
          <w:sz w:val="24"/>
          <w:szCs w:val="24"/>
        </w:rPr>
        <w:t xml:space="preserve"> R. S. O. 1990, c.E.9, as amended (the “Act”</w:t>
      </w:r>
      <w:proofErr w:type="gramStart"/>
      <w:r w:rsidRPr="002D46A0">
        <w:rPr>
          <w:rFonts w:ascii="Arial" w:hAnsi="Arial"/>
          <w:sz w:val="24"/>
          <w:szCs w:val="24"/>
        </w:rPr>
        <w:t>)</w:t>
      </w:r>
      <w:r w:rsidR="00392A4D" w:rsidRPr="002D46A0">
        <w:rPr>
          <w:rFonts w:ascii="Arial" w:hAnsi="Arial"/>
          <w:sz w:val="24"/>
          <w:szCs w:val="24"/>
        </w:rPr>
        <w:t>;</w:t>
      </w:r>
      <w:proofErr w:type="gramEnd"/>
    </w:p>
    <w:p w14:paraId="1FE29A68" w14:textId="0EFF1D53" w:rsidR="00951213" w:rsidRPr="002D46A0" w:rsidRDefault="00951213" w:rsidP="00AC1E31">
      <w:pPr>
        <w:pStyle w:val="ListParagraph"/>
        <w:numPr>
          <w:ilvl w:val="0"/>
          <w:numId w:val="28"/>
        </w:numPr>
        <w:shd w:val="clear" w:color="auto" w:fill="FFFFFF" w:themeFill="background1"/>
        <w:snapToGrid w:val="0"/>
        <w:spacing w:before="120" w:after="200" w:line="276" w:lineRule="auto"/>
        <w:ind w:left="1616" w:hanging="357"/>
        <w:contextualSpacing w:val="0"/>
        <w:rPr>
          <w:rFonts w:ascii="Arial" w:hAnsi="Arial"/>
          <w:sz w:val="24"/>
          <w:szCs w:val="24"/>
        </w:rPr>
      </w:pPr>
      <w:r w:rsidRPr="002D46A0">
        <w:rPr>
          <w:rFonts w:ascii="Arial" w:hAnsi="Arial"/>
          <w:sz w:val="24"/>
          <w:szCs w:val="24"/>
        </w:rPr>
        <w:lastRenderedPageBreak/>
        <w:t>Ontario Regulation 380/04</w:t>
      </w:r>
      <w:r w:rsidR="00392A4D" w:rsidRPr="002D46A0">
        <w:rPr>
          <w:rFonts w:ascii="Arial" w:hAnsi="Arial"/>
          <w:sz w:val="24"/>
          <w:szCs w:val="24"/>
        </w:rPr>
        <w:t>; and</w:t>
      </w:r>
    </w:p>
    <w:p w14:paraId="534A516F" w14:textId="7596B69A" w:rsidR="00A74D3F" w:rsidRPr="002D46A0" w:rsidRDefault="00A74D3F" w:rsidP="00AC1E31">
      <w:pPr>
        <w:pStyle w:val="ListParagraph"/>
        <w:numPr>
          <w:ilvl w:val="0"/>
          <w:numId w:val="28"/>
        </w:numPr>
        <w:shd w:val="clear" w:color="auto" w:fill="FFFFFF" w:themeFill="background1"/>
        <w:snapToGrid w:val="0"/>
        <w:spacing w:before="120" w:after="200" w:line="276" w:lineRule="auto"/>
        <w:ind w:left="1616" w:hanging="357"/>
        <w:contextualSpacing w:val="0"/>
        <w:rPr>
          <w:rFonts w:ascii="Arial" w:hAnsi="Arial"/>
          <w:sz w:val="24"/>
          <w:szCs w:val="24"/>
        </w:rPr>
      </w:pPr>
      <w:r w:rsidRPr="002D46A0">
        <w:rPr>
          <w:rFonts w:ascii="Arial" w:hAnsi="Arial"/>
          <w:sz w:val="24"/>
          <w:szCs w:val="24"/>
        </w:rPr>
        <w:t xml:space="preserve">The City of </w:t>
      </w:r>
      <w:r w:rsidR="002C66B1" w:rsidRPr="002D46A0">
        <w:rPr>
          <w:rFonts w:ascii="Arial" w:hAnsi="Arial"/>
          <w:sz w:val="24"/>
          <w:szCs w:val="24"/>
        </w:rPr>
        <w:t>Cambridge</w:t>
      </w:r>
      <w:r w:rsidRPr="002D46A0">
        <w:rPr>
          <w:rFonts w:ascii="Arial" w:hAnsi="Arial"/>
          <w:sz w:val="24"/>
          <w:szCs w:val="24"/>
        </w:rPr>
        <w:t xml:space="preserve"> Emergency Management Program </w:t>
      </w:r>
      <w:r w:rsidR="00870161">
        <w:rPr>
          <w:rFonts w:ascii="Arial" w:hAnsi="Arial"/>
          <w:sz w:val="24"/>
          <w:szCs w:val="24"/>
        </w:rPr>
        <w:t>By-law 2024-110</w:t>
      </w:r>
      <w:r w:rsidR="004070AB" w:rsidRPr="002D46A0">
        <w:rPr>
          <w:rFonts w:ascii="Arial" w:hAnsi="Arial"/>
          <w:sz w:val="24"/>
          <w:szCs w:val="24"/>
        </w:rPr>
        <w:t>.</w:t>
      </w:r>
    </w:p>
    <w:p w14:paraId="0A853D56" w14:textId="77777777" w:rsidR="00A74D3F" w:rsidRPr="002D46A0" w:rsidRDefault="00A74D3F" w:rsidP="00DF5352">
      <w:pPr>
        <w:pStyle w:val="NormalLeft"/>
        <w:shd w:val="clear" w:color="auto" w:fill="FFFFFF" w:themeFill="background1"/>
        <w:snapToGrid w:val="0"/>
        <w:spacing w:before="120" w:after="200" w:line="276" w:lineRule="auto"/>
        <w:ind w:left="720"/>
        <w:jc w:val="left"/>
      </w:pPr>
      <w:r w:rsidRPr="002D46A0">
        <w:t>The Act requires municipalities to develop, implement, and maintain an emergency management program, and adopt it with a by-law. An emergency management program must consist of:</w:t>
      </w:r>
    </w:p>
    <w:p w14:paraId="60FF42CD" w14:textId="77777777" w:rsidR="00A74D3F" w:rsidRPr="002D46A0" w:rsidRDefault="00A74D3F" w:rsidP="00AC1E31">
      <w:pPr>
        <w:pStyle w:val="ListParagraph"/>
        <w:numPr>
          <w:ilvl w:val="0"/>
          <w:numId w:val="28"/>
        </w:numPr>
        <w:shd w:val="clear" w:color="auto" w:fill="FFFFFF" w:themeFill="background1"/>
        <w:snapToGrid w:val="0"/>
        <w:spacing w:before="120" w:after="200" w:line="276" w:lineRule="auto"/>
        <w:ind w:left="1616" w:hanging="357"/>
        <w:contextualSpacing w:val="0"/>
        <w:rPr>
          <w:rFonts w:ascii="Arial" w:hAnsi="Arial"/>
          <w:sz w:val="24"/>
          <w:szCs w:val="24"/>
        </w:rPr>
      </w:pPr>
      <w:r w:rsidRPr="002D46A0">
        <w:rPr>
          <w:rFonts w:ascii="Arial" w:hAnsi="Arial"/>
          <w:sz w:val="24"/>
          <w:szCs w:val="24"/>
        </w:rPr>
        <w:t xml:space="preserve">An emergency </w:t>
      </w:r>
      <w:proofErr w:type="gramStart"/>
      <w:r w:rsidRPr="002D46A0">
        <w:rPr>
          <w:rFonts w:ascii="Arial" w:hAnsi="Arial"/>
          <w:sz w:val="24"/>
          <w:szCs w:val="24"/>
        </w:rPr>
        <w:t>plan;</w:t>
      </w:r>
      <w:proofErr w:type="gramEnd"/>
    </w:p>
    <w:p w14:paraId="3BB2A56A" w14:textId="77777777" w:rsidR="00A74D3F" w:rsidRPr="002D46A0" w:rsidRDefault="00A74D3F" w:rsidP="00AC1E31">
      <w:pPr>
        <w:pStyle w:val="ListParagraph"/>
        <w:numPr>
          <w:ilvl w:val="0"/>
          <w:numId w:val="28"/>
        </w:numPr>
        <w:shd w:val="clear" w:color="auto" w:fill="FFFFFF" w:themeFill="background1"/>
        <w:snapToGrid w:val="0"/>
        <w:spacing w:before="120" w:after="200" w:line="276" w:lineRule="auto"/>
        <w:ind w:left="1616" w:hanging="357"/>
        <w:contextualSpacing w:val="0"/>
        <w:rPr>
          <w:rFonts w:ascii="Arial" w:hAnsi="Arial"/>
          <w:sz w:val="24"/>
          <w:szCs w:val="24"/>
        </w:rPr>
      </w:pPr>
      <w:r w:rsidRPr="002D46A0">
        <w:rPr>
          <w:rFonts w:ascii="Arial" w:hAnsi="Arial"/>
          <w:sz w:val="24"/>
          <w:szCs w:val="24"/>
        </w:rPr>
        <w:t xml:space="preserve">Training programs and exercises for employees of municipalities and other persons with respect to the provision of required services and procedures to be followed in emergency response and recovery </w:t>
      </w:r>
      <w:proofErr w:type="gramStart"/>
      <w:r w:rsidRPr="002D46A0">
        <w:rPr>
          <w:rFonts w:ascii="Arial" w:hAnsi="Arial"/>
          <w:sz w:val="24"/>
          <w:szCs w:val="24"/>
        </w:rPr>
        <w:t>activities;</w:t>
      </w:r>
      <w:proofErr w:type="gramEnd"/>
    </w:p>
    <w:p w14:paraId="4F809F69" w14:textId="77777777" w:rsidR="00A74D3F" w:rsidRPr="002D46A0" w:rsidRDefault="00A74D3F" w:rsidP="00AC1E31">
      <w:pPr>
        <w:pStyle w:val="ListParagraph"/>
        <w:numPr>
          <w:ilvl w:val="0"/>
          <w:numId w:val="28"/>
        </w:numPr>
        <w:shd w:val="clear" w:color="auto" w:fill="FFFFFF" w:themeFill="background1"/>
        <w:snapToGrid w:val="0"/>
        <w:spacing w:before="120" w:after="200" w:line="276" w:lineRule="auto"/>
        <w:ind w:left="1616" w:hanging="357"/>
        <w:contextualSpacing w:val="0"/>
        <w:rPr>
          <w:rFonts w:ascii="Arial" w:hAnsi="Arial"/>
          <w:sz w:val="24"/>
          <w:szCs w:val="24"/>
        </w:rPr>
      </w:pPr>
      <w:r w:rsidRPr="002D46A0">
        <w:rPr>
          <w:rFonts w:ascii="Arial" w:hAnsi="Arial"/>
          <w:sz w:val="24"/>
          <w:szCs w:val="24"/>
        </w:rPr>
        <w:t>Public education on risks to public safety and on public preparedness for emergencies; and</w:t>
      </w:r>
    </w:p>
    <w:p w14:paraId="14705910" w14:textId="77777777" w:rsidR="00A74D3F" w:rsidRPr="002D46A0" w:rsidRDefault="00A74D3F" w:rsidP="00AC1E31">
      <w:pPr>
        <w:pStyle w:val="ListParagraph"/>
        <w:numPr>
          <w:ilvl w:val="0"/>
          <w:numId w:val="28"/>
        </w:numPr>
        <w:shd w:val="clear" w:color="auto" w:fill="FFFFFF" w:themeFill="background1"/>
        <w:snapToGrid w:val="0"/>
        <w:spacing w:before="120" w:after="200" w:line="276" w:lineRule="auto"/>
        <w:ind w:left="1616" w:hanging="357"/>
        <w:contextualSpacing w:val="0"/>
        <w:rPr>
          <w:rFonts w:ascii="Arial" w:hAnsi="Arial"/>
          <w:sz w:val="24"/>
          <w:szCs w:val="24"/>
        </w:rPr>
      </w:pPr>
      <w:r w:rsidRPr="002D46A0">
        <w:rPr>
          <w:rFonts w:ascii="Arial" w:hAnsi="Arial"/>
          <w:sz w:val="24"/>
          <w:szCs w:val="24"/>
        </w:rPr>
        <w:t>Any other element required for municipalities in standards of emergency management programs that may be developed by the Minister of Community Safety and Correctional Services.</w:t>
      </w:r>
    </w:p>
    <w:p w14:paraId="1206E0A1" w14:textId="77777777" w:rsidR="00A74D3F" w:rsidRPr="002D46A0" w:rsidRDefault="00A74D3F" w:rsidP="00DF5352">
      <w:pPr>
        <w:pStyle w:val="NormalLeft"/>
        <w:shd w:val="clear" w:color="auto" w:fill="FFFFFF" w:themeFill="background1"/>
        <w:snapToGrid w:val="0"/>
        <w:spacing w:before="120" w:after="200" w:line="276" w:lineRule="auto"/>
        <w:ind w:left="720"/>
        <w:jc w:val="left"/>
      </w:pPr>
      <w:r w:rsidRPr="002D46A0">
        <w:t xml:space="preserve">Ontario Regulation 380/04 describes emergency management standards for municipal emergency management programs. There are </w:t>
      </w:r>
      <w:proofErr w:type="gramStart"/>
      <w:r w:rsidRPr="002D46A0">
        <w:t>a number of</w:t>
      </w:r>
      <w:proofErr w:type="gramEnd"/>
      <w:r w:rsidRPr="002D46A0">
        <w:t xml:space="preserve"> required elements including:</w:t>
      </w:r>
    </w:p>
    <w:p w14:paraId="47FB2FCD" w14:textId="62601D1B" w:rsidR="00A74D3F" w:rsidRPr="002D46A0" w:rsidRDefault="00A74D3F" w:rsidP="00AC1E31">
      <w:pPr>
        <w:pStyle w:val="ListParagraph"/>
        <w:numPr>
          <w:ilvl w:val="0"/>
          <w:numId w:val="28"/>
        </w:numPr>
        <w:shd w:val="clear" w:color="auto" w:fill="FFFFFF" w:themeFill="background1"/>
        <w:snapToGrid w:val="0"/>
        <w:spacing w:before="120" w:after="200" w:line="276" w:lineRule="auto"/>
        <w:ind w:left="1616" w:hanging="357"/>
        <w:contextualSpacing w:val="0"/>
        <w:rPr>
          <w:rFonts w:ascii="Arial" w:hAnsi="Arial"/>
          <w:sz w:val="24"/>
          <w:szCs w:val="24"/>
        </w:rPr>
      </w:pPr>
      <w:r w:rsidRPr="002D46A0">
        <w:rPr>
          <w:rFonts w:ascii="Arial" w:hAnsi="Arial"/>
          <w:sz w:val="24"/>
          <w:szCs w:val="24"/>
        </w:rPr>
        <w:t xml:space="preserve">Development of an </w:t>
      </w:r>
      <w:r w:rsidR="00E11153" w:rsidRPr="002D46A0">
        <w:rPr>
          <w:rFonts w:ascii="Arial" w:hAnsi="Arial"/>
          <w:sz w:val="24"/>
          <w:szCs w:val="24"/>
        </w:rPr>
        <w:t>ERP</w:t>
      </w:r>
      <w:r w:rsidRPr="002D46A0">
        <w:rPr>
          <w:rFonts w:ascii="Arial" w:hAnsi="Arial"/>
          <w:sz w:val="24"/>
          <w:szCs w:val="24"/>
        </w:rPr>
        <w:t xml:space="preserve"> which includes a municipal control group to direct the municipal response to an </w:t>
      </w:r>
      <w:proofErr w:type="gramStart"/>
      <w:r w:rsidRPr="002D46A0">
        <w:rPr>
          <w:rFonts w:ascii="Arial" w:hAnsi="Arial"/>
          <w:sz w:val="24"/>
          <w:szCs w:val="24"/>
        </w:rPr>
        <w:t>emergency;</w:t>
      </w:r>
      <w:proofErr w:type="gramEnd"/>
      <w:r w:rsidRPr="002D46A0">
        <w:rPr>
          <w:rFonts w:ascii="Arial" w:hAnsi="Arial"/>
          <w:sz w:val="24"/>
          <w:szCs w:val="24"/>
        </w:rPr>
        <w:t xml:space="preserve"> </w:t>
      </w:r>
    </w:p>
    <w:p w14:paraId="0A65A936" w14:textId="77777777" w:rsidR="00A74D3F" w:rsidRPr="002D46A0" w:rsidRDefault="00784712" w:rsidP="00AC1E31">
      <w:pPr>
        <w:pStyle w:val="ListParagraph"/>
        <w:numPr>
          <w:ilvl w:val="0"/>
          <w:numId w:val="28"/>
        </w:numPr>
        <w:shd w:val="clear" w:color="auto" w:fill="FFFFFF" w:themeFill="background1"/>
        <w:snapToGrid w:val="0"/>
        <w:spacing w:before="120" w:after="200" w:line="276" w:lineRule="auto"/>
        <w:ind w:left="1616" w:hanging="357"/>
        <w:contextualSpacing w:val="0"/>
        <w:rPr>
          <w:rFonts w:ascii="Arial" w:hAnsi="Arial"/>
          <w:sz w:val="24"/>
          <w:szCs w:val="24"/>
        </w:rPr>
      </w:pPr>
      <w:r w:rsidRPr="002D46A0">
        <w:rPr>
          <w:rFonts w:ascii="Arial" w:hAnsi="Arial"/>
          <w:sz w:val="24"/>
          <w:szCs w:val="24"/>
        </w:rPr>
        <w:t xml:space="preserve">Implementation of an Emergency Operations </w:t>
      </w:r>
      <w:r w:rsidR="00EF44DE" w:rsidRPr="002D46A0">
        <w:rPr>
          <w:rFonts w:ascii="Arial" w:hAnsi="Arial"/>
          <w:sz w:val="24"/>
          <w:szCs w:val="24"/>
        </w:rPr>
        <w:t>Centre</w:t>
      </w:r>
      <w:r w:rsidR="00A74D3F" w:rsidRPr="002D46A0">
        <w:rPr>
          <w:rFonts w:ascii="Arial" w:hAnsi="Arial"/>
          <w:sz w:val="24"/>
          <w:szCs w:val="24"/>
        </w:rPr>
        <w:t xml:space="preserve"> </w:t>
      </w:r>
      <w:r w:rsidRPr="002D46A0">
        <w:rPr>
          <w:rFonts w:ascii="Arial" w:hAnsi="Arial"/>
          <w:sz w:val="24"/>
          <w:szCs w:val="24"/>
        </w:rPr>
        <w:t xml:space="preserve">(EOC) </w:t>
      </w:r>
      <w:r w:rsidR="00A74D3F" w:rsidRPr="002D46A0">
        <w:rPr>
          <w:rFonts w:ascii="Arial" w:hAnsi="Arial"/>
          <w:sz w:val="24"/>
          <w:szCs w:val="24"/>
        </w:rPr>
        <w:t>with appropr</w:t>
      </w:r>
      <w:r w:rsidR="005038E1" w:rsidRPr="002D46A0">
        <w:rPr>
          <w:rFonts w:ascii="Arial" w:hAnsi="Arial"/>
          <w:sz w:val="24"/>
          <w:szCs w:val="24"/>
        </w:rPr>
        <w:t xml:space="preserve">iate communications </w:t>
      </w:r>
      <w:proofErr w:type="gramStart"/>
      <w:r w:rsidR="005038E1" w:rsidRPr="002D46A0">
        <w:rPr>
          <w:rFonts w:ascii="Arial" w:hAnsi="Arial"/>
          <w:sz w:val="24"/>
          <w:szCs w:val="24"/>
        </w:rPr>
        <w:t>systems;</w:t>
      </w:r>
      <w:proofErr w:type="gramEnd"/>
    </w:p>
    <w:p w14:paraId="79193902" w14:textId="77777777" w:rsidR="00A74D3F" w:rsidRPr="002D46A0" w:rsidRDefault="00A74D3F" w:rsidP="00AC1E31">
      <w:pPr>
        <w:pStyle w:val="ListParagraph"/>
        <w:numPr>
          <w:ilvl w:val="0"/>
          <w:numId w:val="28"/>
        </w:numPr>
        <w:shd w:val="clear" w:color="auto" w:fill="FFFFFF" w:themeFill="background1"/>
        <w:snapToGrid w:val="0"/>
        <w:spacing w:before="120" w:after="200" w:line="276" w:lineRule="auto"/>
        <w:ind w:left="1616" w:hanging="357"/>
        <w:contextualSpacing w:val="0"/>
        <w:rPr>
          <w:rFonts w:ascii="Arial" w:hAnsi="Arial"/>
          <w:sz w:val="24"/>
          <w:szCs w:val="24"/>
        </w:rPr>
      </w:pPr>
      <w:r w:rsidRPr="002D46A0">
        <w:rPr>
          <w:rFonts w:ascii="Arial" w:hAnsi="Arial"/>
          <w:sz w:val="24"/>
          <w:szCs w:val="24"/>
        </w:rPr>
        <w:t>Designation of a</w:t>
      </w:r>
      <w:r w:rsidR="005038E1" w:rsidRPr="002D46A0">
        <w:rPr>
          <w:rFonts w:ascii="Arial" w:hAnsi="Arial"/>
          <w:sz w:val="24"/>
          <w:szCs w:val="24"/>
        </w:rPr>
        <w:t>n Emergency Information Officer; and</w:t>
      </w:r>
    </w:p>
    <w:p w14:paraId="57ACEB00" w14:textId="77777777" w:rsidR="00A74D3F" w:rsidRPr="002D46A0" w:rsidRDefault="00645195" w:rsidP="00AC1E31">
      <w:pPr>
        <w:pStyle w:val="ListParagraph"/>
        <w:numPr>
          <w:ilvl w:val="0"/>
          <w:numId w:val="28"/>
        </w:numPr>
        <w:shd w:val="clear" w:color="auto" w:fill="FFFFFF" w:themeFill="background1"/>
        <w:snapToGrid w:val="0"/>
        <w:spacing w:before="120" w:after="200" w:line="276" w:lineRule="auto"/>
        <w:ind w:left="1616" w:hanging="357"/>
        <w:contextualSpacing w:val="0"/>
        <w:rPr>
          <w:rFonts w:ascii="Arial" w:hAnsi="Arial"/>
          <w:sz w:val="24"/>
          <w:szCs w:val="24"/>
        </w:rPr>
      </w:pPr>
      <w:r w:rsidRPr="002D46A0">
        <w:rPr>
          <w:rFonts w:ascii="Arial" w:hAnsi="Arial"/>
          <w:sz w:val="24"/>
          <w:szCs w:val="24"/>
        </w:rPr>
        <w:t>Designation of a</w:t>
      </w:r>
      <w:r w:rsidR="00A74D3F" w:rsidRPr="002D46A0">
        <w:rPr>
          <w:rFonts w:ascii="Arial" w:hAnsi="Arial"/>
          <w:sz w:val="24"/>
          <w:szCs w:val="24"/>
        </w:rPr>
        <w:t xml:space="preserve"> </w:t>
      </w:r>
      <w:r w:rsidR="005038E1" w:rsidRPr="002D46A0">
        <w:rPr>
          <w:rFonts w:ascii="Arial" w:hAnsi="Arial"/>
          <w:sz w:val="24"/>
          <w:szCs w:val="24"/>
        </w:rPr>
        <w:t xml:space="preserve">Community </w:t>
      </w:r>
      <w:r w:rsidR="00A74D3F" w:rsidRPr="002D46A0">
        <w:rPr>
          <w:rFonts w:ascii="Arial" w:hAnsi="Arial"/>
          <w:sz w:val="24"/>
          <w:szCs w:val="24"/>
        </w:rPr>
        <w:t>Emergency Management Coordinator</w:t>
      </w:r>
      <w:r w:rsidR="00784712" w:rsidRPr="002D46A0">
        <w:rPr>
          <w:rFonts w:ascii="Arial" w:hAnsi="Arial"/>
          <w:sz w:val="24"/>
          <w:szCs w:val="24"/>
        </w:rPr>
        <w:t xml:space="preserve"> (CEMC)</w:t>
      </w:r>
      <w:r w:rsidR="00420FD9" w:rsidRPr="002D46A0">
        <w:rPr>
          <w:rFonts w:ascii="Arial" w:hAnsi="Arial"/>
          <w:sz w:val="24"/>
          <w:szCs w:val="24"/>
        </w:rPr>
        <w:t>.</w:t>
      </w:r>
    </w:p>
    <w:p w14:paraId="2D821412" w14:textId="7B3F52B1" w:rsidR="00A74D3F" w:rsidRPr="002D46A0" w:rsidRDefault="00D95627" w:rsidP="00DF5352">
      <w:pPr>
        <w:pStyle w:val="NormalLeft"/>
        <w:shd w:val="clear" w:color="auto" w:fill="FFFFFF" w:themeFill="background1"/>
        <w:snapToGrid w:val="0"/>
        <w:spacing w:before="120" w:after="200" w:line="276" w:lineRule="auto"/>
        <w:ind w:left="720"/>
        <w:jc w:val="left"/>
      </w:pPr>
      <w:r w:rsidRPr="002D46A0">
        <w:t>The City o</w:t>
      </w:r>
      <w:r w:rsidR="00A74D3F" w:rsidRPr="002D46A0">
        <w:t xml:space="preserve">f </w:t>
      </w:r>
      <w:r w:rsidR="00207278" w:rsidRPr="002D46A0">
        <w:t>Cambridge</w:t>
      </w:r>
      <w:r w:rsidR="00A74D3F" w:rsidRPr="002D46A0">
        <w:t xml:space="preserve"> Emergency Management Program By-Law approves the enactment of the </w:t>
      </w:r>
      <w:r w:rsidRPr="002D46A0">
        <w:t>City o</w:t>
      </w:r>
      <w:r w:rsidR="00207278" w:rsidRPr="002D46A0">
        <w:t xml:space="preserve">f Cambridge </w:t>
      </w:r>
      <w:r w:rsidR="00047FAA" w:rsidRPr="002D46A0">
        <w:t xml:space="preserve">ERP </w:t>
      </w:r>
      <w:r w:rsidR="00A74D3F" w:rsidRPr="002D46A0">
        <w:t xml:space="preserve">and other requirements for the </w:t>
      </w:r>
      <w:r w:rsidR="00A74D3F" w:rsidRPr="002D46A0">
        <w:rPr>
          <w:shd w:val="clear" w:color="auto" w:fill="FFFFFF" w:themeFill="background1"/>
        </w:rPr>
        <w:t xml:space="preserve">City’s </w:t>
      </w:r>
      <w:r w:rsidR="00A74D3F" w:rsidRPr="002D46A0">
        <w:t>Emergency Management Program.</w:t>
      </w:r>
    </w:p>
    <w:p w14:paraId="4E33663B" w14:textId="6302C47E" w:rsidR="00142A5F" w:rsidRPr="002D46A0" w:rsidRDefault="00A74D3F" w:rsidP="00DF5352">
      <w:pPr>
        <w:pStyle w:val="NormalLeft"/>
        <w:shd w:val="clear" w:color="auto" w:fill="FFFFFF" w:themeFill="background1"/>
        <w:snapToGrid w:val="0"/>
        <w:spacing w:before="120" w:after="200" w:line="276" w:lineRule="auto"/>
        <w:ind w:left="720"/>
        <w:jc w:val="left"/>
      </w:pPr>
      <w:r w:rsidRPr="002D46A0">
        <w:t>The Senior Official for the purposes of the</w:t>
      </w:r>
      <w:r w:rsidRPr="002D46A0">
        <w:rPr>
          <w:shd w:val="clear" w:color="auto" w:fill="FFFFFF" w:themeFill="background1"/>
        </w:rPr>
        <w:t xml:space="preserve"> City’s </w:t>
      </w:r>
      <w:r w:rsidRPr="002D46A0">
        <w:t>Emergency Management Program Committee is the</w:t>
      </w:r>
      <w:r w:rsidRPr="002D46A0">
        <w:rPr>
          <w:shd w:val="clear" w:color="auto" w:fill="FFFFFF" w:themeFill="background1"/>
        </w:rPr>
        <w:t xml:space="preserve"> </w:t>
      </w:r>
      <w:r w:rsidR="00207278" w:rsidRPr="002D46A0">
        <w:rPr>
          <w:shd w:val="clear" w:color="auto" w:fill="FFFFFF" w:themeFill="background1"/>
        </w:rPr>
        <w:t>C</w:t>
      </w:r>
      <w:r w:rsidR="00784712" w:rsidRPr="002D46A0">
        <w:rPr>
          <w:shd w:val="clear" w:color="auto" w:fill="FFFFFF" w:themeFill="background1"/>
        </w:rPr>
        <w:t>ity Manager,</w:t>
      </w:r>
      <w:r w:rsidRPr="002D46A0">
        <w:t xml:space="preserve"> or designated alternate.</w:t>
      </w:r>
    </w:p>
    <w:p w14:paraId="501A647D" w14:textId="62AC6271" w:rsidR="00951213" w:rsidRPr="002D46A0" w:rsidRDefault="00951213" w:rsidP="00AC1E31">
      <w:pPr>
        <w:pStyle w:val="Heading3"/>
        <w:numPr>
          <w:ilvl w:val="2"/>
          <w:numId w:val="21"/>
        </w:numPr>
        <w:snapToGrid w:val="0"/>
        <w:spacing w:before="120" w:after="200" w:line="276" w:lineRule="auto"/>
        <w:ind w:left="1440"/>
      </w:pPr>
      <w:r w:rsidRPr="002D46A0">
        <w:lastRenderedPageBreak/>
        <w:t xml:space="preserve">Council Approval </w:t>
      </w:r>
    </w:p>
    <w:p w14:paraId="1F8DEBF3" w14:textId="641D3997" w:rsidR="009F10F1" w:rsidRPr="002D46A0" w:rsidRDefault="00951213" w:rsidP="00DF5352">
      <w:pPr>
        <w:pStyle w:val="NormalLeft"/>
        <w:shd w:val="clear" w:color="auto" w:fill="FFFFFF" w:themeFill="background1"/>
        <w:snapToGrid w:val="0"/>
        <w:spacing w:before="120" w:after="200" w:line="276" w:lineRule="auto"/>
        <w:ind w:left="720"/>
        <w:jc w:val="left"/>
      </w:pPr>
      <w:r w:rsidRPr="002D46A0">
        <w:t xml:space="preserve">Where significant portions of the City of Cambridge ERP are revised, Council is required to adopt the plan by by-law. </w:t>
      </w:r>
      <w:r w:rsidR="007C6F59" w:rsidRPr="002D46A0">
        <w:t xml:space="preserve">Minor revisions </w:t>
      </w:r>
      <w:r w:rsidR="00AB3309" w:rsidRPr="002D46A0">
        <w:t xml:space="preserve">may be made </w:t>
      </w:r>
      <w:r w:rsidR="006A6DEC" w:rsidRPr="002D46A0">
        <w:t>by the Emergency Management Program Committee (EMPC)</w:t>
      </w:r>
      <w:r w:rsidR="00430170" w:rsidRPr="002D46A0">
        <w:t xml:space="preserve"> as needed</w:t>
      </w:r>
      <w:r w:rsidR="006A6DEC" w:rsidRPr="002D46A0">
        <w:t xml:space="preserve">. </w:t>
      </w:r>
    </w:p>
    <w:p w14:paraId="22A18945" w14:textId="77777777" w:rsidR="009F10F1" w:rsidRPr="002D46A0" w:rsidRDefault="009F10F1" w:rsidP="00AC1E31">
      <w:pPr>
        <w:pStyle w:val="Heading3"/>
        <w:numPr>
          <w:ilvl w:val="2"/>
          <w:numId w:val="21"/>
        </w:numPr>
        <w:snapToGrid w:val="0"/>
        <w:spacing w:before="120" w:after="200" w:line="276" w:lineRule="auto"/>
        <w:ind w:left="1440"/>
      </w:pPr>
      <w:r w:rsidRPr="002D46A0">
        <w:t>Emergency Management Program Committee</w:t>
      </w:r>
    </w:p>
    <w:p w14:paraId="2A1BD430" w14:textId="77777777" w:rsidR="009F10F1" w:rsidRPr="002D46A0" w:rsidRDefault="009F10F1" w:rsidP="00DF5352">
      <w:pPr>
        <w:pStyle w:val="NormalLeft"/>
        <w:shd w:val="clear" w:color="auto" w:fill="FFFFFF" w:themeFill="background1"/>
        <w:snapToGrid w:val="0"/>
        <w:spacing w:before="120" w:after="200" w:line="276" w:lineRule="auto"/>
        <w:ind w:left="720"/>
        <w:jc w:val="left"/>
      </w:pPr>
      <w:r w:rsidRPr="002D46A0">
        <w:t xml:space="preserve">The Emergency Management Program Committee (EMPC) as required by the </w:t>
      </w:r>
      <w:r w:rsidRPr="002D46A0">
        <w:rPr>
          <w:shd w:val="clear" w:color="auto" w:fill="FFFFFF" w:themeFill="background1"/>
        </w:rPr>
        <w:t xml:space="preserve">Emergency Management and Civil Protection Act consists of representatives from City </w:t>
      </w:r>
      <w:r w:rsidRPr="002D46A0">
        <w:t>departments</w:t>
      </w:r>
      <w:r w:rsidRPr="002D46A0">
        <w:rPr>
          <w:shd w:val="clear" w:color="auto" w:fill="FFFFFF" w:themeFill="background1"/>
        </w:rPr>
        <w:t xml:space="preserve"> and agencies, or designated alternates. The CEMC and City Manager co-chair the EMPC.</w:t>
      </w:r>
    </w:p>
    <w:p w14:paraId="32A6C53C" w14:textId="77777777" w:rsidR="0059292C" w:rsidRPr="002D46A0" w:rsidRDefault="00CE38B0" w:rsidP="00DF5352">
      <w:pPr>
        <w:pStyle w:val="NormalLeft"/>
        <w:shd w:val="clear" w:color="auto" w:fill="FFFFFF" w:themeFill="background1"/>
        <w:snapToGrid w:val="0"/>
        <w:spacing w:before="120" w:after="200" w:line="276" w:lineRule="auto"/>
        <w:ind w:left="720"/>
        <w:jc w:val="left"/>
      </w:pPr>
      <w:r w:rsidRPr="002D46A0">
        <w:t>This c</w:t>
      </w:r>
      <w:r w:rsidR="0059292C" w:rsidRPr="002D46A0">
        <w:t xml:space="preserve">ommittee reviews the emergency management program and plan annually, ensure training is </w:t>
      </w:r>
      <w:r w:rsidRPr="002D46A0">
        <w:t>provided</w:t>
      </w:r>
      <w:r w:rsidR="0059292C" w:rsidRPr="002D46A0">
        <w:t xml:space="preserve"> to employees on their functions and recommend changes to the program as considered appropriate and refer recommendations to Council for further review and approval.</w:t>
      </w:r>
    </w:p>
    <w:p w14:paraId="42E94DE3" w14:textId="70B6CB95" w:rsidR="004D5F2A" w:rsidRPr="002D46A0" w:rsidRDefault="00C0567A" w:rsidP="00AC1E31">
      <w:pPr>
        <w:pStyle w:val="Heading3"/>
        <w:numPr>
          <w:ilvl w:val="2"/>
          <w:numId w:val="21"/>
        </w:numPr>
        <w:snapToGrid w:val="0"/>
        <w:spacing w:before="120" w:after="200" w:line="276" w:lineRule="auto"/>
        <w:ind w:left="1440"/>
      </w:pPr>
      <w:r w:rsidRPr="002D46A0">
        <w:t xml:space="preserve">Municipal </w:t>
      </w:r>
      <w:r w:rsidR="009F10F1" w:rsidRPr="002D46A0">
        <w:t xml:space="preserve">Emergency </w:t>
      </w:r>
      <w:r w:rsidRPr="002D46A0">
        <w:t>Control Group</w:t>
      </w:r>
      <w:r w:rsidR="00E6722B" w:rsidRPr="002D46A0">
        <w:t xml:space="preserve"> (ECG)</w:t>
      </w:r>
    </w:p>
    <w:p w14:paraId="5910FA86" w14:textId="3168E9B1" w:rsidR="00631369" w:rsidRPr="002D46A0" w:rsidRDefault="00AD7C7E" w:rsidP="008D46E5">
      <w:pPr>
        <w:pStyle w:val="NormalLeft"/>
        <w:shd w:val="clear" w:color="auto" w:fill="FFFFFF" w:themeFill="background1"/>
        <w:snapToGrid w:val="0"/>
        <w:spacing w:before="120" w:after="200" w:line="276" w:lineRule="auto"/>
        <w:ind w:left="720"/>
        <w:jc w:val="left"/>
      </w:pPr>
      <w:r w:rsidRPr="002D46A0">
        <w:t>The municipality is required to have a Municipal ECG that is responsible for directing the municipal response during an emergency, including the implementation of the municipal emergency plan.</w:t>
      </w:r>
      <w:r w:rsidR="00631369" w:rsidRPr="002D46A0">
        <w:t xml:space="preserve"> In the event of an emergency, the EOC Directors listed in </w:t>
      </w:r>
      <w:r w:rsidR="00870161">
        <w:t>By-law 2024-110</w:t>
      </w:r>
      <w:r w:rsidR="00631369" w:rsidRPr="002D46A0">
        <w:t xml:space="preserve">, act as the Municipal Emergency Control Group as defined by Ontario Regulation 380/04 to oversee the </w:t>
      </w:r>
      <w:r w:rsidR="00631369" w:rsidRPr="002D46A0">
        <w:rPr>
          <w:shd w:val="clear" w:color="auto" w:fill="FFFFFF" w:themeFill="background1"/>
        </w:rPr>
        <w:t>City's em</w:t>
      </w:r>
      <w:r w:rsidR="00631369" w:rsidRPr="002D46A0">
        <w:t xml:space="preserve">ergency response. </w:t>
      </w:r>
    </w:p>
    <w:p w14:paraId="29C360E4" w14:textId="77777777" w:rsidR="00B525FE" w:rsidRPr="002D46A0" w:rsidRDefault="00B525FE" w:rsidP="00AC1E31">
      <w:pPr>
        <w:pStyle w:val="Heading3"/>
        <w:numPr>
          <w:ilvl w:val="2"/>
          <w:numId w:val="21"/>
        </w:numPr>
        <w:snapToGrid w:val="0"/>
        <w:spacing w:before="120" w:after="200" w:line="276" w:lineRule="auto"/>
        <w:ind w:left="1440"/>
      </w:pPr>
      <w:r w:rsidRPr="002D46A0">
        <w:t xml:space="preserve">Community Emergency Management Coordinator </w:t>
      </w:r>
    </w:p>
    <w:p w14:paraId="4768C665" w14:textId="6512BE1F" w:rsidR="00B525FE" w:rsidRPr="002D46A0" w:rsidRDefault="00B525FE" w:rsidP="008D46E5">
      <w:pPr>
        <w:pStyle w:val="NormalLeft"/>
        <w:shd w:val="clear" w:color="auto" w:fill="FFFFFF" w:themeFill="background1"/>
        <w:snapToGrid w:val="0"/>
        <w:spacing w:before="120" w:after="200" w:line="276" w:lineRule="auto"/>
        <w:ind w:left="720"/>
        <w:jc w:val="left"/>
      </w:pPr>
      <w:r w:rsidRPr="002D46A0">
        <w:t xml:space="preserve">The </w:t>
      </w:r>
      <w:r w:rsidR="000D6E6B" w:rsidRPr="002D46A0">
        <w:rPr>
          <w:shd w:val="clear" w:color="auto" w:fill="FFFFFF" w:themeFill="background1"/>
        </w:rPr>
        <w:t>Assistant Deputy Fire Chief</w:t>
      </w:r>
      <w:r w:rsidRPr="002D46A0">
        <w:rPr>
          <w:shd w:val="clear" w:color="auto" w:fill="FFFFFF" w:themeFill="background1"/>
        </w:rPr>
        <w:t xml:space="preserve"> </w:t>
      </w:r>
      <w:r w:rsidRPr="002D46A0">
        <w:t>is appointed as the Community Emergency Management Coordinator (CEMC)</w:t>
      </w:r>
      <w:r w:rsidR="00CE3C48" w:rsidRPr="002D46A0">
        <w:t xml:space="preserve"> through </w:t>
      </w:r>
      <w:r w:rsidR="00870161">
        <w:t>By-law 2024-110</w:t>
      </w:r>
      <w:r w:rsidRPr="002D46A0">
        <w:t xml:space="preserve">.  </w:t>
      </w:r>
    </w:p>
    <w:p w14:paraId="198FFA0B" w14:textId="77777777" w:rsidR="00B525FE" w:rsidRPr="002D46A0" w:rsidRDefault="00B525FE" w:rsidP="00AC1E31">
      <w:pPr>
        <w:pStyle w:val="Heading3"/>
        <w:numPr>
          <w:ilvl w:val="2"/>
          <w:numId w:val="21"/>
        </w:numPr>
        <w:snapToGrid w:val="0"/>
        <w:spacing w:before="120" w:after="200" w:line="276" w:lineRule="auto"/>
        <w:ind w:left="1440"/>
      </w:pPr>
      <w:r w:rsidRPr="002D46A0">
        <w:t xml:space="preserve">Emergency Information Officer </w:t>
      </w:r>
    </w:p>
    <w:p w14:paraId="43783A4F" w14:textId="008D423B" w:rsidR="00B525FE" w:rsidRPr="002D46A0" w:rsidRDefault="00B525FE" w:rsidP="008D46E5">
      <w:pPr>
        <w:pStyle w:val="NormalLeft"/>
        <w:shd w:val="clear" w:color="auto" w:fill="FFFFFF" w:themeFill="background1"/>
        <w:snapToGrid w:val="0"/>
        <w:spacing w:before="120" w:after="200" w:line="276" w:lineRule="auto"/>
        <w:ind w:left="720"/>
        <w:jc w:val="left"/>
      </w:pPr>
      <w:r w:rsidRPr="002D46A0">
        <w:t xml:space="preserve">The </w:t>
      </w:r>
      <w:r w:rsidR="002821A6" w:rsidRPr="002D46A0">
        <w:rPr>
          <w:shd w:val="clear" w:color="auto" w:fill="FFFFFF" w:themeFill="background1"/>
        </w:rPr>
        <w:t xml:space="preserve">Director </w:t>
      </w:r>
      <w:r w:rsidRPr="002D46A0">
        <w:rPr>
          <w:shd w:val="clear" w:color="auto" w:fill="FFFFFF" w:themeFill="background1"/>
        </w:rPr>
        <w:t>of Corporate Communications</w:t>
      </w:r>
      <w:r w:rsidR="002821A6" w:rsidRPr="002D46A0">
        <w:rPr>
          <w:shd w:val="clear" w:color="auto" w:fill="FFFFFF" w:themeFill="background1"/>
        </w:rPr>
        <w:t xml:space="preserve"> (or designate)</w:t>
      </w:r>
      <w:r w:rsidRPr="002D46A0">
        <w:rPr>
          <w:shd w:val="clear" w:color="auto" w:fill="FFFFFF" w:themeFill="background1"/>
        </w:rPr>
        <w:t xml:space="preserve"> </w:t>
      </w:r>
      <w:r w:rsidRPr="002D46A0">
        <w:t>is appointed as the Emergency Information Officer (EIO)</w:t>
      </w:r>
      <w:r w:rsidR="00CE3C48" w:rsidRPr="002D46A0">
        <w:t xml:space="preserve"> through </w:t>
      </w:r>
      <w:r w:rsidR="00870161">
        <w:t>By-law 2024-110</w:t>
      </w:r>
      <w:r w:rsidR="00CE3C48" w:rsidRPr="002D46A0">
        <w:t xml:space="preserve">.   </w:t>
      </w:r>
      <w:r w:rsidRPr="002D46A0">
        <w:t xml:space="preserve">  </w:t>
      </w:r>
    </w:p>
    <w:p w14:paraId="7661B905" w14:textId="77777777" w:rsidR="00C27B93" w:rsidRPr="002D46A0" w:rsidRDefault="00C27B93" w:rsidP="00AC1E31">
      <w:pPr>
        <w:pStyle w:val="Heading3"/>
        <w:numPr>
          <w:ilvl w:val="2"/>
          <w:numId w:val="21"/>
        </w:numPr>
        <w:snapToGrid w:val="0"/>
        <w:spacing w:before="120" w:after="200" w:line="276" w:lineRule="auto"/>
        <w:ind w:left="1440"/>
      </w:pPr>
      <w:bookmarkStart w:id="16" w:name="_Toc232915267"/>
      <w:bookmarkStart w:id="17" w:name="_Toc256171133"/>
      <w:bookmarkStart w:id="18" w:name="_Toc256171218"/>
      <w:bookmarkStart w:id="19" w:name="_Toc261940139"/>
      <w:r w:rsidRPr="002D46A0">
        <w:t>Department and Support Agency Emergency Procedures</w:t>
      </w:r>
      <w:bookmarkEnd w:id="16"/>
      <w:bookmarkEnd w:id="17"/>
      <w:bookmarkEnd w:id="18"/>
      <w:bookmarkEnd w:id="19"/>
      <w:r w:rsidRPr="002D46A0">
        <w:fldChar w:fldCharType="begin"/>
      </w:r>
      <w:r w:rsidRPr="002D46A0">
        <w:instrText>tc  \l 2 "Internal Procedures"</w:instrText>
      </w:r>
      <w:r w:rsidRPr="002D46A0">
        <w:fldChar w:fldCharType="end"/>
      </w:r>
    </w:p>
    <w:p w14:paraId="1E03EA3B" w14:textId="62FA994D" w:rsidR="00C27B93" w:rsidRPr="002D46A0" w:rsidRDefault="00C27B93" w:rsidP="008D46E5">
      <w:pPr>
        <w:pStyle w:val="NormalLeft"/>
        <w:shd w:val="clear" w:color="auto" w:fill="FFFFFF" w:themeFill="background1"/>
        <w:snapToGrid w:val="0"/>
        <w:spacing w:before="120" w:after="200" w:line="276" w:lineRule="auto"/>
        <w:ind w:left="720"/>
        <w:jc w:val="left"/>
      </w:pPr>
      <w:r w:rsidRPr="002D46A0">
        <w:t xml:space="preserve">Each Department and Support Agency involved with this Plan shall prepare emergency response procedures or guidelines outlining how it will </w:t>
      </w:r>
      <w:r w:rsidR="006A7E4F" w:rsidRPr="002D46A0">
        <w:t>fulfill</w:t>
      </w:r>
      <w:r w:rsidRPr="002D46A0">
        <w:t xml:space="preserve"> its own internal responsibilities under this Plan during an emergency.</w:t>
      </w:r>
    </w:p>
    <w:p w14:paraId="32F6EE6A" w14:textId="71FD4013" w:rsidR="00A74D3F" w:rsidRPr="002D46A0" w:rsidRDefault="00C27B93" w:rsidP="008D46E5">
      <w:pPr>
        <w:pStyle w:val="NormalLeft"/>
        <w:shd w:val="clear" w:color="auto" w:fill="FFFFFF" w:themeFill="background1"/>
        <w:snapToGrid w:val="0"/>
        <w:spacing w:before="120" w:after="200" w:line="276" w:lineRule="auto"/>
        <w:ind w:left="720"/>
        <w:jc w:val="left"/>
      </w:pPr>
      <w:r w:rsidRPr="002D46A0">
        <w:lastRenderedPageBreak/>
        <w:t>Each Department and Support Agency shall designate a member of its staff to review, revise and maintain its own emergency response procedures or guidelines on a periodic basis.</w:t>
      </w:r>
    </w:p>
    <w:p w14:paraId="60C142C8" w14:textId="1CE50F63" w:rsidR="0091591D" w:rsidRPr="002D46A0" w:rsidRDefault="0091591D" w:rsidP="00DF5352">
      <w:pPr>
        <w:pStyle w:val="Heading1"/>
        <w:shd w:val="clear" w:color="auto" w:fill="FFFFFF" w:themeFill="background1"/>
        <w:snapToGrid w:val="0"/>
        <w:spacing w:before="120" w:after="200" w:line="276" w:lineRule="auto"/>
        <w:ind w:left="360"/>
      </w:pPr>
      <w:bookmarkStart w:id="20" w:name="_Toc178621462"/>
      <w:r w:rsidRPr="002D46A0">
        <w:t>Declaration and Termination of an Emergency</w:t>
      </w:r>
      <w:bookmarkEnd w:id="20"/>
      <w:r w:rsidRPr="002D46A0">
        <w:t xml:space="preserve"> </w:t>
      </w:r>
    </w:p>
    <w:p w14:paraId="712BE837" w14:textId="77777777" w:rsidR="0091591D" w:rsidRPr="002D46A0" w:rsidRDefault="0091591D" w:rsidP="00AC1E31">
      <w:pPr>
        <w:pStyle w:val="Heading2"/>
        <w:numPr>
          <w:ilvl w:val="1"/>
          <w:numId w:val="21"/>
        </w:numPr>
        <w:snapToGrid w:val="0"/>
        <w:spacing w:before="120" w:after="200" w:line="276" w:lineRule="auto"/>
      </w:pPr>
      <w:bookmarkStart w:id="21" w:name="_Toc178621463"/>
      <w:r w:rsidRPr="002D46A0">
        <w:t>Prior to Declaration</w:t>
      </w:r>
      <w:bookmarkEnd w:id="21"/>
    </w:p>
    <w:p w14:paraId="3C7885F5" w14:textId="77777777" w:rsidR="0091591D" w:rsidRPr="002D46A0" w:rsidRDefault="0091591D" w:rsidP="00DF5352">
      <w:pPr>
        <w:pStyle w:val="NormalLeft"/>
        <w:shd w:val="clear" w:color="auto" w:fill="FFFFFF" w:themeFill="background1"/>
        <w:snapToGrid w:val="0"/>
        <w:spacing w:before="120" w:after="200" w:line="276" w:lineRule="auto"/>
        <w:ind w:left="720"/>
        <w:jc w:val="left"/>
      </w:pPr>
      <w:r w:rsidRPr="002D46A0">
        <w:t>When an emergency exists, but has not yet been declared, the City of Cambridge employees and first responders may take such action(s) under the authority of this Plan necessary to protect lives and property.</w:t>
      </w:r>
    </w:p>
    <w:p w14:paraId="76B7EB22" w14:textId="43D3164F" w:rsidR="0091591D" w:rsidRPr="002D46A0" w:rsidRDefault="0091591D" w:rsidP="00AC1E31">
      <w:pPr>
        <w:pStyle w:val="Heading2"/>
        <w:numPr>
          <w:ilvl w:val="1"/>
          <w:numId w:val="21"/>
        </w:numPr>
        <w:snapToGrid w:val="0"/>
        <w:spacing w:before="120" w:after="200" w:line="276" w:lineRule="auto"/>
      </w:pPr>
      <w:bookmarkStart w:id="22" w:name="_Toc178621464"/>
      <w:r w:rsidRPr="002D46A0">
        <w:t xml:space="preserve">Declaration of a </w:t>
      </w:r>
      <w:r w:rsidR="00AC1AC3" w:rsidRPr="002D46A0">
        <w:t xml:space="preserve">Local </w:t>
      </w:r>
      <w:r w:rsidRPr="002D46A0">
        <w:t>Emergency</w:t>
      </w:r>
      <w:bookmarkEnd w:id="22"/>
    </w:p>
    <w:p w14:paraId="6F1198FE" w14:textId="1A62EEEE" w:rsidR="00B31F66" w:rsidRPr="002D46A0" w:rsidRDefault="0091591D" w:rsidP="00DF5352">
      <w:pPr>
        <w:pStyle w:val="NormalLeft"/>
        <w:shd w:val="clear" w:color="auto" w:fill="FFFFFF" w:themeFill="background1"/>
        <w:snapToGrid w:val="0"/>
        <w:spacing w:before="120" w:after="200" w:line="276" w:lineRule="auto"/>
        <w:ind w:left="720"/>
        <w:jc w:val="left"/>
      </w:pPr>
      <w:r w:rsidRPr="002D46A0">
        <w:t xml:space="preserve">The </w:t>
      </w:r>
      <w:r w:rsidR="004B10B1" w:rsidRPr="002D46A0">
        <w:t xml:space="preserve">City of Cambridge </w:t>
      </w:r>
      <w:r w:rsidRPr="002D46A0">
        <w:t>Mayor or Acting Mayor, as Head of the Council</w:t>
      </w:r>
      <w:r w:rsidR="00234D52" w:rsidRPr="002D46A0">
        <w:t xml:space="preserve"> (HOC)</w:t>
      </w:r>
      <w:r w:rsidRPr="002D46A0">
        <w:t xml:space="preserve">, is responsible for declaring that an emergency exists within the boundaries of the City of Cambridge. In declaring an emergency, the </w:t>
      </w:r>
      <w:r w:rsidR="00566A2A" w:rsidRPr="002D46A0">
        <w:t>HOC</w:t>
      </w:r>
      <w:r w:rsidRPr="002D46A0">
        <w:t xml:space="preserve"> will identify the geographical boundaries of the emergency area. The decision whether to declare an emergency and the designation of geographical boundaries of the emergency area will be made in consultation with the EOCMT. </w:t>
      </w:r>
      <w:r w:rsidR="00B31F66" w:rsidRPr="002D46A0">
        <w:t xml:space="preserve">An official declaration of an emergency is not required for the </w:t>
      </w:r>
      <w:r w:rsidR="001A2C29" w:rsidRPr="002D46A0">
        <w:t xml:space="preserve">ERP </w:t>
      </w:r>
      <w:r w:rsidR="00B31F66" w:rsidRPr="002D46A0">
        <w:t>to be implemented.</w:t>
      </w:r>
    </w:p>
    <w:p w14:paraId="08C45D1C" w14:textId="230EE736" w:rsidR="0091591D" w:rsidRPr="002D46A0" w:rsidRDefault="0091591D" w:rsidP="00DF5352">
      <w:pPr>
        <w:pStyle w:val="NormalLeft"/>
        <w:shd w:val="clear" w:color="auto" w:fill="FFFFFF" w:themeFill="background1"/>
        <w:snapToGrid w:val="0"/>
        <w:spacing w:before="120" w:after="200" w:line="276" w:lineRule="auto"/>
        <w:ind w:left="720"/>
        <w:jc w:val="left"/>
      </w:pPr>
      <w:r w:rsidRPr="002D46A0">
        <w:t xml:space="preserve">Emergency Management Ontario (Treasury Board Secretariat) has developed a checklist for assessing whether a situation warrants the declaration of an emergency. </w:t>
      </w:r>
    </w:p>
    <w:p w14:paraId="7034A20F" w14:textId="77777777" w:rsidR="0091591D" w:rsidRPr="002D46A0" w:rsidRDefault="0091591D" w:rsidP="00DF5352">
      <w:pPr>
        <w:pStyle w:val="NormalLeft"/>
        <w:shd w:val="clear" w:color="auto" w:fill="FFFFFF" w:themeFill="background1"/>
        <w:snapToGrid w:val="0"/>
        <w:spacing w:before="120" w:after="200" w:line="276" w:lineRule="auto"/>
        <w:ind w:left="720"/>
        <w:jc w:val="left"/>
      </w:pPr>
      <w:r w:rsidRPr="002D46A0">
        <w:t>The EOCMT will ensure that all personnel and Supporting Agencies concerned are advised of the declaration of the emergency.</w:t>
      </w:r>
    </w:p>
    <w:p w14:paraId="2E39FDB4" w14:textId="7852A642" w:rsidR="0091591D" w:rsidRPr="002D46A0" w:rsidRDefault="0091591D" w:rsidP="00DF5352">
      <w:pPr>
        <w:pStyle w:val="NormalLeft"/>
        <w:shd w:val="clear" w:color="auto" w:fill="FFFFFF" w:themeFill="background1"/>
        <w:snapToGrid w:val="0"/>
        <w:spacing w:before="120" w:after="200" w:line="276" w:lineRule="auto"/>
        <w:ind w:left="720"/>
        <w:jc w:val="left"/>
      </w:pPr>
      <w:r w:rsidRPr="002D46A0">
        <w:t>Upon declaration of an emergency in</w:t>
      </w:r>
      <w:r w:rsidRPr="002D46A0">
        <w:rPr>
          <w:shd w:val="clear" w:color="auto" w:fill="FFFFFF" w:themeFill="background1"/>
        </w:rPr>
        <w:t xml:space="preserve"> Cambridge</w:t>
      </w:r>
      <w:r w:rsidR="007624DB" w:rsidRPr="002D46A0">
        <w:rPr>
          <w:shd w:val="clear" w:color="auto" w:fill="FFFFFF" w:themeFill="background1"/>
        </w:rPr>
        <w:t>,</w:t>
      </w:r>
      <w:r w:rsidRPr="002D46A0">
        <w:rPr>
          <w:shd w:val="clear" w:color="auto" w:fill="FFFFFF" w:themeFill="background1"/>
        </w:rPr>
        <w:t xml:space="preserve"> </w:t>
      </w:r>
      <w:r w:rsidRPr="002D46A0">
        <w:t>the Mayor shall notify:</w:t>
      </w:r>
    </w:p>
    <w:p w14:paraId="01C6BDBB" w14:textId="77777777" w:rsidR="0091591D" w:rsidRPr="00055825" w:rsidRDefault="0091591D" w:rsidP="00AC1E31">
      <w:pPr>
        <w:pStyle w:val="ListParagraph"/>
        <w:numPr>
          <w:ilvl w:val="0"/>
          <w:numId w:val="36"/>
        </w:numPr>
        <w:shd w:val="clear" w:color="auto" w:fill="FFFFFF" w:themeFill="background1"/>
        <w:snapToGrid w:val="0"/>
        <w:spacing w:before="120" w:after="200" w:line="276" w:lineRule="auto"/>
        <w:ind w:left="1440"/>
        <w:contextualSpacing w:val="0"/>
        <w:rPr>
          <w:rFonts w:ascii="Arial" w:hAnsi="Arial"/>
          <w:sz w:val="24"/>
          <w:szCs w:val="24"/>
          <w:lang w:val="en-US"/>
        </w:rPr>
      </w:pPr>
      <w:r w:rsidRPr="00055825">
        <w:rPr>
          <w:rFonts w:ascii="Arial" w:hAnsi="Arial"/>
          <w:sz w:val="24"/>
          <w:szCs w:val="24"/>
          <w:lang w:val="en-US"/>
        </w:rPr>
        <w:t>The Treasury Board Secretariat by phone call, email or fax, through the Provincial Emergency Operations Centre (PEOC</w:t>
      </w:r>
      <w:proofErr w:type="gramStart"/>
      <w:r w:rsidRPr="00055825">
        <w:rPr>
          <w:rFonts w:ascii="Arial" w:hAnsi="Arial"/>
          <w:sz w:val="24"/>
          <w:szCs w:val="24"/>
          <w:lang w:val="en-US"/>
        </w:rPr>
        <w:t>);</w:t>
      </w:r>
      <w:proofErr w:type="gramEnd"/>
      <w:r w:rsidRPr="00055825">
        <w:rPr>
          <w:rFonts w:ascii="Arial" w:hAnsi="Arial"/>
          <w:sz w:val="24"/>
          <w:szCs w:val="24"/>
          <w:lang w:val="en-US"/>
        </w:rPr>
        <w:t xml:space="preserve">  </w:t>
      </w:r>
    </w:p>
    <w:p w14:paraId="40697285" w14:textId="77777777" w:rsidR="0091591D" w:rsidRPr="00055825" w:rsidRDefault="0091591D" w:rsidP="00AC1E31">
      <w:pPr>
        <w:pStyle w:val="ListParagraph"/>
        <w:numPr>
          <w:ilvl w:val="0"/>
          <w:numId w:val="36"/>
        </w:numPr>
        <w:shd w:val="clear" w:color="auto" w:fill="FFFFFF" w:themeFill="background1"/>
        <w:snapToGrid w:val="0"/>
        <w:spacing w:before="120" w:after="200" w:line="276" w:lineRule="auto"/>
        <w:ind w:left="1440"/>
        <w:contextualSpacing w:val="0"/>
        <w:rPr>
          <w:rFonts w:ascii="Arial" w:hAnsi="Arial"/>
          <w:sz w:val="24"/>
          <w:szCs w:val="24"/>
          <w:lang w:val="en-US"/>
        </w:rPr>
      </w:pPr>
      <w:r w:rsidRPr="00055825">
        <w:rPr>
          <w:rFonts w:ascii="Arial" w:hAnsi="Arial"/>
          <w:sz w:val="24"/>
          <w:szCs w:val="24"/>
          <w:lang w:val="en-US"/>
        </w:rPr>
        <w:t>Members of Cambridge City Council; and</w:t>
      </w:r>
    </w:p>
    <w:p w14:paraId="4CB45BCF" w14:textId="772409DB" w:rsidR="0091591D" w:rsidRPr="00055825" w:rsidRDefault="0091591D" w:rsidP="00AC1E31">
      <w:pPr>
        <w:pStyle w:val="ListParagraph"/>
        <w:numPr>
          <w:ilvl w:val="0"/>
          <w:numId w:val="36"/>
        </w:numPr>
        <w:shd w:val="clear" w:color="auto" w:fill="FFFFFF" w:themeFill="background1"/>
        <w:snapToGrid w:val="0"/>
        <w:spacing w:before="120" w:after="200" w:line="276" w:lineRule="auto"/>
        <w:ind w:left="1440"/>
        <w:contextualSpacing w:val="0"/>
        <w:rPr>
          <w:rFonts w:ascii="Arial" w:hAnsi="Arial"/>
          <w:sz w:val="24"/>
          <w:szCs w:val="24"/>
          <w:lang w:val="en-US"/>
        </w:rPr>
      </w:pPr>
      <w:r w:rsidRPr="00055825">
        <w:rPr>
          <w:rFonts w:ascii="Arial" w:hAnsi="Arial"/>
          <w:sz w:val="24"/>
          <w:szCs w:val="24"/>
          <w:lang w:val="en-US"/>
        </w:rPr>
        <w:t>The Regional Chair of the Regional Municipality of Waterloo.</w:t>
      </w:r>
    </w:p>
    <w:p w14:paraId="3E33038B" w14:textId="77777777" w:rsidR="0091591D" w:rsidRPr="002D46A0" w:rsidRDefault="0091591D" w:rsidP="00DF5352">
      <w:pPr>
        <w:pStyle w:val="NormalLeft"/>
        <w:shd w:val="clear" w:color="auto" w:fill="FFFFFF" w:themeFill="background1"/>
        <w:snapToGrid w:val="0"/>
        <w:spacing w:before="120" w:after="200" w:line="276" w:lineRule="auto"/>
        <w:ind w:left="720"/>
        <w:jc w:val="left"/>
        <w:rPr>
          <w:bCs/>
        </w:rPr>
      </w:pPr>
      <w:r w:rsidRPr="002D46A0">
        <w:t>The following may also be notified of a declaration of emergency:</w:t>
      </w:r>
    </w:p>
    <w:p w14:paraId="461BC230" w14:textId="77777777" w:rsidR="0091591D" w:rsidRPr="00055825" w:rsidRDefault="0091591D" w:rsidP="00AC1E31">
      <w:pPr>
        <w:pStyle w:val="ListParagraph"/>
        <w:numPr>
          <w:ilvl w:val="0"/>
          <w:numId w:val="37"/>
        </w:numPr>
        <w:shd w:val="clear" w:color="auto" w:fill="FFFFFF" w:themeFill="background1"/>
        <w:snapToGrid w:val="0"/>
        <w:spacing w:before="120" w:after="200" w:line="276" w:lineRule="auto"/>
        <w:ind w:left="1440"/>
        <w:contextualSpacing w:val="0"/>
        <w:rPr>
          <w:rFonts w:ascii="Arial" w:hAnsi="Arial"/>
          <w:sz w:val="24"/>
          <w:szCs w:val="24"/>
          <w:lang w:val="en-US"/>
        </w:rPr>
      </w:pPr>
      <w:r w:rsidRPr="00055825">
        <w:rPr>
          <w:rFonts w:ascii="Arial" w:hAnsi="Arial"/>
          <w:sz w:val="24"/>
          <w:szCs w:val="24"/>
          <w:lang w:val="en-US"/>
        </w:rPr>
        <w:t>Local Member(s) of Provincial Parliament (MPPs</w:t>
      </w:r>
      <w:proofErr w:type="gramStart"/>
      <w:r w:rsidRPr="00055825">
        <w:rPr>
          <w:rFonts w:ascii="Arial" w:hAnsi="Arial"/>
          <w:sz w:val="24"/>
          <w:szCs w:val="24"/>
          <w:lang w:val="en-US"/>
        </w:rPr>
        <w:t>);</w:t>
      </w:r>
      <w:proofErr w:type="gramEnd"/>
    </w:p>
    <w:p w14:paraId="31F58B59" w14:textId="77777777" w:rsidR="0091591D" w:rsidRPr="00055825" w:rsidRDefault="0091591D" w:rsidP="00AC1E31">
      <w:pPr>
        <w:pStyle w:val="ListParagraph"/>
        <w:numPr>
          <w:ilvl w:val="0"/>
          <w:numId w:val="37"/>
        </w:numPr>
        <w:shd w:val="clear" w:color="auto" w:fill="FFFFFF" w:themeFill="background1"/>
        <w:snapToGrid w:val="0"/>
        <w:spacing w:before="120" w:after="200" w:line="276" w:lineRule="auto"/>
        <w:ind w:left="1440"/>
        <w:contextualSpacing w:val="0"/>
        <w:rPr>
          <w:rFonts w:ascii="Arial" w:hAnsi="Arial"/>
          <w:sz w:val="24"/>
          <w:szCs w:val="24"/>
          <w:lang w:val="en-US"/>
        </w:rPr>
      </w:pPr>
      <w:r w:rsidRPr="00055825">
        <w:rPr>
          <w:rFonts w:ascii="Arial" w:hAnsi="Arial"/>
          <w:sz w:val="24"/>
          <w:szCs w:val="24"/>
          <w:lang w:val="en-US"/>
        </w:rPr>
        <w:t>Local Member(s) of Federal Parliament (MPs</w:t>
      </w:r>
      <w:proofErr w:type="gramStart"/>
      <w:r w:rsidRPr="00055825">
        <w:rPr>
          <w:rFonts w:ascii="Arial" w:hAnsi="Arial"/>
          <w:sz w:val="24"/>
          <w:szCs w:val="24"/>
          <w:lang w:val="en-US"/>
        </w:rPr>
        <w:t>);</w:t>
      </w:r>
      <w:proofErr w:type="gramEnd"/>
    </w:p>
    <w:p w14:paraId="33EF9BFE" w14:textId="77777777" w:rsidR="0091591D" w:rsidRPr="00055825" w:rsidRDefault="0091591D" w:rsidP="00AC1E31">
      <w:pPr>
        <w:pStyle w:val="ListParagraph"/>
        <w:numPr>
          <w:ilvl w:val="0"/>
          <w:numId w:val="37"/>
        </w:numPr>
        <w:shd w:val="clear" w:color="auto" w:fill="FFFFFF" w:themeFill="background1"/>
        <w:snapToGrid w:val="0"/>
        <w:spacing w:before="120" w:after="200" w:line="276" w:lineRule="auto"/>
        <w:ind w:left="1440"/>
        <w:contextualSpacing w:val="0"/>
        <w:rPr>
          <w:rFonts w:ascii="Arial" w:hAnsi="Arial"/>
          <w:sz w:val="24"/>
          <w:szCs w:val="24"/>
          <w:lang w:val="en-US"/>
        </w:rPr>
      </w:pPr>
      <w:r w:rsidRPr="00055825">
        <w:rPr>
          <w:rFonts w:ascii="Arial" w:hAnsi="Arial"/>
          <w:sz w:val="24"/>
          <w:szCs w:val="24"/>
          <w:lang w:val="en-US"/>
        </w:rPr>
        <w:t>Local media; and</w:t>
      </w:r>
    </w:p>
    <w:p w14:paraId="0A401DC4" w14:textId="77777777" w:rsidR="0091591D" w:rsidRPr="00055825" w:rsidRDefault="0091591D" w:rsidP="00AC1E31">
      <w:pPr>
        <w:pStyle w:val="ListParagraph"/>
        <w:numPr>
          <w:ilvl w:val="0"/>
          <w:numId w:val="37"/>
        </w:numPr>
        <w:shd w:val="clear" w:color="auto" w:fill="FFFFFF" w:themeFill="background1"/>
        <w:snapToGrid w:val="0"/>
        <w:spacing w:before="120" w:after="200" w:line="276" w:lineRule="auto"/>
        <w:ind w:left="1440"/>
        <w:contextualSpacing w:val="0"/>
        <w:rPr>
          <w:rFonts w:ascii="Arial" w:hAnsi="Arial"/>
          <w:sz w:val="24"/>
          <w:szCs w:val="24"/>
          <w:lang w:val="en-US"/>
        </w:rPr>
      </w:pPr>
      <w:r w:rsidRPr="00055825">
        <w:rPr>
          <w:rFonts w:ascii="Arial" w:hAnsi="Arial"/>
          <w:sz w:val="24"/>
          <w:szCs w:val="24"/>
          <w:lang w:val="en-US"/>
        </w:rPr>
        <w:lastRenderedPageBreak/>
        <w:t>The public.</w:t>
      </w:r>
    </w:p>
    <w:p w14:paraId="58C2AE69" w14:textId="0FB01C96" w:rsidR="0091591D" w:rsidRPr="002D46A0" w:rsidRDefault="0091591D" w:rsidP="00AC1E31">
      <w:pPr>
        <w:pStyle w:val="Heading2"/>
        <w:numPr>
          <w:ilvl w:val="1"/>
          <w:numId w:val="21"/>
        </w:numPr>
        <w:snapToGrid w:val="0"/>
        <w:spacing w:before="120" w:after="200" w:line="276" w:lineRule="auto"/>
      </w:pPr>
      <w:bookmarkStart w:id="23" w:name="_Toc178621465"/>
      <w:r w:rsidRPr="002D46A0">
        <w:t xml:space="preserve">Termination of a </w:t>
      </w:r>
      <w:r w:rsidR="00AC1AC3" w:rsidRPr="002D46A0">
        <w:t xml:space="preserve">Local </w:t>
      </w:r>
      <w:r w:rsidRPr="002D46A0">
        <w:t>Emergency</w:t>
      </w:r>
      <w:bookmarkEnd w:id="23"/>
    </w:p>
    <w:p w14:paraId="3FA9D38D" w14:textId="48984CE0" w:rsidR="0091591D" w:rsidRPr="002D46A0" w:rsidRDefault="0091591D" w:rsidP="00DF5352">
      <w:pPr>
        <w:pStyle w:val="NormalLeft"/>
        <w:shd w:val="clear" w:color="auto" w:fill="FFFFFF" w:themeFill="background1"/>
        <w:snapToGrid w:val="0"/>
        <w:spacing w:before="120" w:after="200" w:line="276" w:lineRule="auto"/>
        <w:ind w:left="720"/>
        <w:jc w:val="left"/>
      </w:pPr>
      <w:r w:rsidRPr="002D46A0">
        <w:t xml:space="preserve">When it has been determined by the EOCMT that the emergency should be terminated, the </w:t>
      </w:r>
      <w:r w:rsidR="000C3B66" w:rsidRPr="002D46A0">
        <w:t xml:space="preserve">City of Cambridge </w:t>
      </w:r>
      <w:r w:rsidRPr="002D46A0">
        <w:t>Mayor and/or Council will make an official termination of declared emergency in writing. The Premier of Ontario may also terminate an emergency at any time.</w:t>
      </w:r>
    </w:p>
    <w:p w14:paraId="7125A727" w14:textId="77777777" w:rsidR="0091591D" w:rsidRPr="002D46A0" w:rsidRDefault="0091591D" w:rsidP="00DF5352">
      <w:pPr>
        <w:pStyle w:val="NormalLeft"/>
        <w:shd w:val="clear" w:color="auto" w:fill="FFFFFF" w:themeFill="background1"/>
        <w:snapToGrid w:val="0"/>
        <w:spacing w:before="120" w:after="200" w:line="276" w:lineRule="auto"/>
        <w:ind w:left="720"/>
        <w:jc w:val="left"/>
      </w:pPr>
      <w:r w:rsidRPr="002D46A0">
        <w:t>The EOC Director will ensure that all personnel and Supporting Agencies concerned are advised of the termination of the emergency.</w:t>
      </w:r>
    </w:p>
    <w:p w14:paraId="4C8A88B1" w14:textId="13338618" w:rsidR="0091591D" w:rsidRPr="002D46A0" w:rsidRDefault="0091591D" w:rsidP="00DF5352">
      <w:pPr>
        <w:pStyle w:val="NormalLeft"/>
        <w:shd w:val="clear" w:color="auto" w:fill="FFFFFF" w:themeFill="background1"/>
        <w:snapToGrid w:val="0"/>
        <w:spacing w:before="120" w:after="200" w:line="276" w:lineRule="auto"/>
        <w:ind w:left="720"/>
        <w:jc w:val="left"/>
      </w:pPr>
      <w:r w:rsidRPr="002D46A0">
        <w:t>Upon termination of an emergen</w:t>
      </w:r>
      <w:r w:rsidRPr="002D46A0">
        <w:rPr>
          <w:shd w:val="clear" w:color="auto" w:fill="FFFFFF" w:themeFill="background1"/>
        </w:rPr>
        <w:t>cy in Cambridge</w:t>
      </w:r>
      <w:r w:rsidR="0032491A" w:rsidRPr="002D46A0">
        <w:rPr>
          <w:shd w:val="clear" w:color="auto" w:fill="FFFFFF" w:themeFill="background1"/>
        </w:rPr>
        <w:t>,</w:t>
      </w:r>
      <w:r w:rsidRPr="002D46A0">
        <w:rPr>
          <w:shd w:val="clear" w:color="auto" w:fill="FFFFFF" w:themeFill="background1"/>
        </w:rPr>
        <w:t xml:space="preserve"> the May</w:t>
      </w:r>
      <w:r w:rsidRPr="002D46A0">
        <w:t>or shall notify:</w:t>
      </w:r>
    </w:p>
    <w:p w14:paraId="79AABC26" w14:textId="77777777" w:rsidR="0091591D" w:rsidRPr="002D46A0" w:rsidRDefault="0091591D" w:rsidP="00AC1E31">
      <w:pPr>
        <w:pStyle w:val="ListParagraph"/>
        <w:numPr>
          <w:ilvl w:val="0"/>
          <w:numId w:val="33"/>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2D46A0">
        <w:rPr>
          <w:rFonts w:ascii="Arial" w:hAnsi="Arial"/>
          <w:sz w:val="24"/>
          <w:szCs w:val="24"/>
        </w:rPr>
        <w:t>The Treasury Board Secretariat by phone call, email or fax, through the Provincial Emergency Operations Centre (PEOC</w:t>
      </w:r>
      <w:proofErr w:type="gramStart"/>
      <w:r w:rsidRPr="002D46A0">
        <w:rPr>
          <w:rFonts w:ascii="Arial" w:hAnsi="Arial"/>
          <w:sz w:val="24"/>
          <w:szCs w:val="24"/>
        </w:rPr>
        <w:t>);</w:t>
      </w:r>
      <w:proofErr w:type="gramEnd"/>
      <w:r w:rsidRPr="002D46A0">
        <w:rPr>
          <w:rFonts w:ascii="Arial" w:hAnsi="Arial"/>
          <w:sz w:val="24"/>
          <w:szCs w:val="24"/>
        </w:rPr>
        <w:t xml:space="preserve">  </w:t>
      </w:r>
    </w:p>
    <w:p w14:paraId="2600F372" w14:textId="77777777" w:rsidR="0091591D" w:rsidRPr="002D46A0" w:rsidRDefault="0091591D" w:rsidP="00AC1E31">
      <w:pPr>
        <w:pStyle w:val="ListParagraph"/>
        <w:numPr>
          <w:ilvl w:val="0"/>
          <w:numId w:val="33"/>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2D46A0">
        <w:rPr>
          <w:rFonts w:ascii="Arial" w:hAnsi="Arial"/>
          <w:sz w:val="24"/>
          <w:szCs w:val="24"/>
        </w:rPr>
        <w:t>Members of Cambridge City Council; and</w:t>
      </w:r>
    </w:p>
    <w:p w14:paraId="38DEE39A" w14:textId="5037F887" w:rsidR="0091591D" w:rsidRPr="009F0F4C" w:rsidRDefault="0091591D" w:rsidP="00AC1E31">
      <w:pPr>
        <w:pStyle w:val="ListParagraph"/>
        <w:numPr>
          <w:ilvl w:val="0"/>
          <w:numId w:val="33"/>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2D46A0">
        <w:rPr>
          <w:rFonts w:ascii="Arial" w:hAnsi="Arial"/>
          <w:sz w:val="24"/>
          <w:szCs w:val="24"/>
        </w:rPr>
        <w:t>The Regional Chair of the Regional Municipality of Waterloo.</w:t>
      </w:r>
    </w:p>
    <w:p w14:paraId="59CE68D4" w14:textId="77777777" w:rsidR="0091591D" w:rsidRPr="002D46A0" w:rsidRDefault="0091591D" w:rsidP="00DF5352">
      <w:pPr>
        <w:pStyle w:val="NormalLeft"/>
        <w:shd w:val="clear" w:color="auto" w:fill="FFFFFF" w:themeFill="background1"/>
        <w:snapToGrid w:val="0"/>
        <w:spacing w:before="120" w:after="200" w:line="276" w:lineRule="auto"/>
        <w:ind w:left="720"/>
        <w:jc w:val="left"/>
      </w:pPr>
      <w:r w:rsidRPr="002D46A0">
        <w:t>The following may also be notified of a termination of emergency:</w:t>
      </w:r>
    </w:p>
    <w:p w14:paraId="5E987DB5" w14:textId="77777777" w:rsidR="0091591D" w:rsidRPr="002D46A0" w:rsidRDefault="0091591D" w:rsidP="00AC1E31">
      <w:pPr>
        <w:pStyle w:val="ListParagraph"/>
        <w:numPr>
          <w:ilvl w:val="0"/>
          <w:numId w:val="34"/>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2D46A0">
        <w:rPr>
          <w:rFonts w:ascii="Arial" w:hAnsi="Arial"/>
          <w:sz w:val="24"/>
          <w:szCs w:val="24"/>
        </w:rPr>
        <w:t>Local Member(s) of Provincial Parliament (MPPs</w:t>
      </w:r>
      <w:proofErr w:type="gramStart"/>
      <w:r w:rsidRPr="002D46A0">
        <w:rPr>
          <w:rFonts w:ascii="Arial" w:hAnsi="Arial"/>
          <w:sz w:val="24"/>
          <w:szCs w:val="24"/>
        </w:rPr>
        <w:t>);</w:t>
      </w:r>
      <w:proofErr w:type="gramEnd"/>
    </w:p>
    <w:p w14:paraId="1B1B69CA" w14:textId="77777777" w:rsidR="0091591D" w:rsidRPr="002D46A0" w:rsidRDefault="0091591D" w:rsidP="00AC1E31">
      <w:pPr>
        <w:pStyle w:val="ListParagraph"/>
        <w:numPr>
          <w:ilvl w:val="0"/>
          <w:numId w:val="34"/>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2D46A0">
        <w:rPr>
          <w:rFonts w:ascii="Arial" w:hAnsi="Arial"/>
          <w:sz w:val="24"/>
          <w:szCs w:val="24"/>
        </w:rPr>
        <w:t>Local Member(s) of Federal Parliament (MPs</w:t>
      </w:r>
      <w:proofErr w:type="gramStart"/>
      <w:r w:rsidRPr="002D46A0">
        <w:rPr>
          <w:rFonts w:ascii="Arial" w:hAnsi="Arial"/>
          <w:sz w:val="24"/>
          <w:szCs w:val="24"/>
        </w:rPr>
        <w:t>);</w:t>
      </w:r>
      <w:proofErr w:type="gramEnd"/>
    </w:p>
    <w:p w14:paraId="05B6267B" w14:textId="77777777" w:rsidR="0091591D" w:rsidRPr="002D46A0" w:rsidRDefault="0091591D" w:rsidP="00AC1E31">
      <w:pPr>
        <w:pStyle w:val="ListParagraph"/>
        <w:numPr>
          <w:ilvl w:val="0"/>
          <w:numId w:val="34"/>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2D46A0">
        <w:rPr>
          <w:rFonts w:ascii="Arial" w:hAnsi="Arial"/>
          <w:sz w:val="24"/>
          <w:szCs w:val="24"/>
        </w:rPr>
        <w:t>Local media; and</w:t>
      </w:r>
    </w:p>
    <w:p w14:paraId="37EEE3B9" w14:textId="77777777" w:rsidR="0091591D" w:rsidRPr="002D46A0" w:rsidRDefault="0091591D" w:rsidP="00AC1E31">
      <w:pPr>
        <w:pStyle w:val="ListParagraph"/>
        <w:numPr>
          <w:ilvl w:val="0"/>
          <w:numId w:val="34"/>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2D46A0">
        <w:rPr>
          <w:rFonts w:ascii="Arial" w:hAnsi="Arial"/>
          <w:sz w:val="24"/>
          <w:szCs w:val="24"/>
        </w:rPr>
        <w:t>The public.</w:t>
      </w:r>
    </w:p>
    <w:p w14:paraId="568675F8" w14:textId="233E4E92" w:rsidR="0022488A" w:rsidRPr="002D46A0" w:rsidRDefault="0022488A" w:rsidP="00AC1E31">
      <w:pPr>
        <w:pStyle w:val="Heading2"/>
        <w:numPr>
          <w:ilvl w:val="1"/>
          <w:numId w:val="21"/>
        </w:numPr>
        <w:snapToGrid w:val="0"/>
        <w:spacing w:before="120" w:after="200" w:line="276" w:lineRule="auto"/>
      </w:pPr>
      <w:bookmarkStart w:id="24" w:name="_Toc178621466"/>
      <w:bookmarkStart w:id="25" w:name="_Toc380134160"/>
      <w:r w:rsidRPr="002D46A0">
        <w:t>Region</w:t>
      </w:r>
      <w:r w:rsidR="0083015C" w:rsidRPr="002D46A0">
        <w:t xml:space="preserve"> of Waterloo</w:t>
      </w:r>
      <w:r w:rsidRPr="002D46A0">
        <w:t xml:space="preserve"> Emergency Declaration</w:t>
      </w:r>
      <w:bookmarkEnd w:id="24"/>
      <w:r w:rsidRPr="002D46A0">
        <w:t xml:space="preserve"> </w:t>
      </w:r>
    </w:p>
    <w:p w14:paraId="2E77C423" w14:textId="5657A18D" w:rsidR="00C6440F" w:rsidRPr="009F0F4C" w:rsidRDefault="0022488A" w:rsidP="009F0F4C">
      <w:pPr>
        <w:pStyle w:val="NormalLeft"/>
        <w:shd w:val="clear" w:color="auto" w:fill="FFFFFF" w:themeFill="background1"/>
        <w:snapToGrid w:val="0"/>
        <w:spacing w:before="120" w:after="200" w:line="276" w:lineRule="auto"/>
        <w:ind w:left="720"/>
        <w:jc w:val="left"/>
      </w:pPr>
      <w:r w:rsidRPr="009F0F4C">
        <w:t xml:space="preserve">The Regional Chair or Acting Regional Chair, as </w:t>
      </w:r>
      <w:r w:rsidR="00D1561D" w:rsidRPr="009F0F4C">
        <w:t>HOC</w:t>
      </w:r>
      <w:r w:rsidRPr="009F0F4C">
        <w:t>, in consultation with the Region</w:t>
      </w:r>
      <w:r w:rsidR="00A161BB" w:rsidRPr="009F0F4C">
        <w:t xml:space="preserve"> of Waterloo </w:t>
      </w:r>
      <w:r w:rsidRPr="009F0F4C">
        <w:t>Emergency Control Group</w:t>
      </w:r>
      <w:r w:rsidR="00F76543" w:rsidRPr="009F0F4C">
        <w:t xml:space="preserve"> </w:t>
      </w:r>
      <w:r w:rsidR="002C44E4" w:rsidRPr="009F0F4C">
        <w:t xml:space="preserve">may declare that an emergency exists </w:t>
      </w:r>
      <w:r w:rsidR="00A161BB" w:rsidRPr="009F0F4C">
        <w:t>for the Region of Waterloo.</w:t>
      </w:r>
      <w:r w:rsidR="002C44E4" w:rsidRPr="009F0F4C">
        <w:t xml:space="preserve"> </w:t>
      </w:r>
    </w:p>
    <w:p w14:paraId="143E7B14" w14:textId="2D97AA94" w:rsidR="00F038C8" w:rsidRPr="009F0F4C" w:rsidRDefault="00CA0A11" w:rsidP="009F0F4C">
      <w:pPr>
        <w:pStyle w:val="NormalLeft"/>
        <w:shd w:val="clear" w:color="auto" w:fill="FFFFFF" w:themeFill="background1"/>
        <w:snapToGrid w:val="0"/>
        <w:spacing w:before="120" w:after="200" w:line="276" w:lineRule="auto"/>
        <w:ind w:left="720"/>
        <w:jc w:val="left"/>
      </w:pPr>
      <w:r w:rsidRPr="009F0F4C">
        <w:t xml:space="preserve">The </w:t>
      </w:r>
      <w:r w:rsidR="00754D40" w:rsidRPr="009F0F4C">
        <w:t xml:space="preserve">local </w:t>
      </w:r>
      <w:r w:rsidR="00A17A3C" w:rsidRPr="009F0F4C">
        <w:t xml:space="preserve">area municipal declaration is the </w:t>
      </w:r>
      <w:r w:rsidR="005A0496" w:rsidRPr="009F0F4C">
        <w:t>responsibility</w:t>
      </w:r>
      <w:r w:rsidR="00A17A3C" w:rsidRPr="009F0F4C">
        <w:t xml:space="preserve"> of the </w:t>
      </w:r>
      <w:r w:rsidR="005A0A22" w:rsidRPr="009F0F4C">
        <w:t>l</w:t>
      </w:r>
      <w:r w:rsidR="006709E9" w:rsidRPr="009F0F4C">
        <w:t xml:space="preserve">ocal </w:t>
      </w:r>
      <w:r w:rsidR="00245606" w:rsidRPr="009F0F4C">
        <w:t xml:space="preserve">municipal </w:t>
      </w:r>
      <w:r w:rsidR="006709E9" w:rsidRPr="009F0F4C">
        <w:t xml:space="preserve">HOC, the </w:t>
      </w:r>
      <w:r w:rsidRPr="009F0F4C">
        <w:t xml:space="preserve">Regional Chair </w:t>
      </w:r>
      <w:r w:rsidR="00636C2C" w:rsidRPr="009F0F4C">
        <w:t>does not</w:t>
      </w:r>
      <w:r w:rsidRPr="009F0F4C">
        <w:t xml:space="preserve"> declare an emergency on behalf of any local area municipality. </w:t>
      </w:r>
    </w:p>
    <w:p w14:paraId="7F5E9410" w14:textId="4A42B212" w:rsidR="00343956" w:rsidRPr="002D46A0" w:rsidRDefault="00343956" w:rsidP="00DF5352">
      <w:pPr>
        <w:pStyle w:val="Heading1"/>
        <w:shd w:val="clear" w:color="auto" w:fill="FFFFFF" w:themeFill="background1"/>
        <w:snapToGrid w:val="0"/>
        <w:spacing w:before="120" w:after="200" w:line="276" w:lineRule="auto"/>
        <w:ind w:left="360"/>
      </w:pPr>
      <w:bookmarkStart w:id="26" w:name="_Toc178621467"/>
      <w:r w:rsidRPr="002D46A0">
        <w:t>Concept of Operations</w:t>
      </w:r>
      <w:bookmarkEnd w:id="25"/>
      <w:bookmarkEnd w:id="26"/>
    </w:p>
    <w:p w14:paraId="6A631AE1" w14:textId="77777777" w:rsidR="00D759E4" w:rsidRPr="002D46A0" w:rsidRDefault="00D759E4" w:rsidP="00DF5352">
      <w:pPr>
        <w:pStyle w:val="NormalLeft"/>
        <w:shd w:val="clear" w:color="auto" w:fill="FFFFFF" w:themeFill="background1"/>
        <w:snapToGrid w:val="0"/>
        <w:spacing w:before="120" w:after="200" w:line="276" w:lineRule="auto"/>
        <w:ind w:left="360"/>
        <w:jc w:val="left"/>
        <w:rPr>
          <w:rFonts w:cs="Arial"/>
          <w:bCs/>
          <w:lang w:val="en-CA"/>
        </w:rPr>
      </w:pPr>
      <w:r w:rsidRPr="002D46A0">
        <w:rPr>
          <w:rFonts w:cs="Arial"/>
          <w:bCs/>
          <w:lang w:val="en-CA"/>
        </w:rPr>
        <w:t>First responders a</w:t>
      </w:r>
      <w:r w:rsidRPr="002D46A0">
        <w:rPr>
          <w:rFonts w:cs="Arial"/>
          <w:bCs/>
          <w:shd w:val="clear" w:color="auto" w:fill="FFFFFF" w:themeFill="background1"/>
          <w:lang w:val="en-CA"/>
        </w:rPr>
        <w:t xml:space="preserve">nd </w:t>
      </w:r>
      <w:r w:rsidR="001B11D8" w:rsidRPr="002D46A0">
        <w:rPr>
          <w:rFonts w:cs="Arial"/>
          <w:bCs/>
          <w:shd w:val="clear" w:color="auto" w:fill="FFFFFF" w:themeFill="background1"/>
          <w:lang w:val="en-CA"/>
        </w:rPr>
        <w:t>C</w:t>
      </w:r>
      <w:r w:rsidRPr="002D46A0">
        <w:rPr>
          <w:rFonts w:cs="Arial"/>
          <w:bCs/>
          <w:shd w:val="clear" w:color="auto" w:fill="FFFFFF" w:themeFill="background1"/>
          <w:lang w:val="en-CA"/>
        </w:rPr>
        <w:t xml:space="preserve">ity departments manage many emergencies that occur on a day-to-day basis. As the </w:t>
      </w:r>
      <w:r w:rsidRPr="002D46A0">
        <w:t>magnitude</w:t>
      </w:r>
      <w:r w:rsidRPr="002D46A0">
        <w:rPr>
          <w:rFonts w:cs="Arial"/>
          <w:bCs/>
          <w:shd w:val="clear" w:color="auto" w:fill="FFFFFF" w:themeFill="background1"/>
          <w:lang w:val="en-CA"/>
        </w:rPr>
        <w:t xml:space="preserve"> of an emergency increases, so will the requirement for </w:t>
      </w:r>
      <w:r w:rsidRPr="002D46A0">
        <w:rPr>
          <w:rFonts w:cs="Arial"/>
          <w:bCs/>
          <w:shd w:val="clear" w:color="auto" w:fill="FFFFFF" w:themeFill="background1"/>
          <w:lang w:val="en-CA"/>
        </w:rPr>
        <w:lastRenderedPageBreak/>
        <w:t xml:space="preserve">additional support from within the </w:t>
      </w:r>
      <w:proofErr w:type="gramStart"/>
      <w:r w:rsidRPr="002D46A0">
        <w:rPr>
          <w:rFonts w:cs="Arial"/>
          <w:bCs/>
          <w:shd w:val="clear" w:color="auto" w:fill="FFFFFF" w:themeFill="background1"/>
          <w:lang w:val="en-CA"/>
        </w:rPr>
        <w:t>City</w:t>
      </w:r>
      <w:proofErr w:type="gramEnd"/>
      <w:r w:rsidRPr="002D46A0">
        <w:rPr>
          <w:rFonts w:cs="Arial"/>
          <w:bCs/>
          <w:shd w:val="clear" w:color="auto" w:fill="FFFFFF" w:themeFill="background1"/>
          <w:lang w:val="en-CA"/>
        </w:rPr>
        <w:t xml:space="preserve">. The City may elect to call upon neighbouring municipalities </w:t>
      </w:r>
      <w:r w:rsidR="001C172F" w:rsidRPr="002D46A0">
        <w:rPr>
          <w:rFonts w:cs="Arial"/>
          <w:bCs/>
          <w:shd w:val="clear" w:color="auto" w:fill="FFFFFF" w:themeFill="background1"/>
          <w:lang w:val="en-CA"/>
        </w:rPr>
        <w:t xml:space="preserve">and/or the Region of Waterloo </w:t>
      </w:r>
      <w:r w:rsidRPr="002D46A0">
        <w:rPr>
          <w:rFonts w:cs="Arial"/>
          <w:bCs/>
          <w:shd w:val="clear" w:color="auto" w:fill="FFFFFF" w:themeFill="background1"/>
          <w:lang w:val="en-CA"/>
        </w:rPr>
        <w:t xml:space="preserve">to </w:t>
      </w:r>
      <w:proofErr w:type="gramStart"/>
      <w:r w:rsidRPr="002D46A0">
        <w:rPr>
          <w:rFonts w:cs="Arial"/>
          <w:bCs/>
          <w:shd w:val="clear" w:color="auto" w:fill="FFFFFF" w:themeFill="background1"/>
          <w:lang w:val="en-CA"/>
        </w:rPr>
        <w:t>provide assistance</w:t>
      </w:r>
      <w:proofErr w:type="gramEnd"/>
      <w:r w:rsidRPr="002D46A0">
        <w:rPr>
          <w:rFonts w:cs="Arial"/>
          <w:bCs/>
          <w:shd w:val="clear" w:color="auto" w:fill="FFFFFF" w:themeFill="background1"/>
          <w:lang w:val="en-CA"/>
        </w:rPr>
        <w:t>. The City m</w:t>
      </w:r>
      <w:r w:rsidRPr="002D46A0">
        <w:rPr>
          <w:rFonts w:cs="Arial"/>
          <w:bCs/>
          <w:lang w:val="en-CA"/>
        </w:rPr>
        <w:t xml:space="preserve">ay also call upon the Provincial government to provide supplemental financial and / or physical resources necessary to deal with the overall impacts of the public emergency. </w:t>
      </w:r>
    </w:p>
    <w:p w14:paraId="770B0752" w14:textId="79875295" w:rsidR="00D759E4" w:rsidRPr="002D46A0" w:rsidRDefault="00D759E4" w:rsidP="00DF5352">
      <w:pPr>
        <w:pStyle w:val="NormalLeft"/>
        <w:shd w:val="clear" w:color="auto" w:fill="FFFFFF" w:themeFill="background1"/>
        <w:snapToGrid w:val="0"/>
        <w:spacing w:before="120" w:after="200" w:line="276" w:lineRule="auto"/>
        <w:ind w:left="360"/>
        <w:jc w:val="left"/>
        <w:rPr>
          <w:rFonts w:cs="Arial"/>
          <w:bCs/>
          <w:lang w:val="en-CA"/>
        </w:rPr>
      </w:pPr>
      <w:r w:rsidRPr="002D46A0">
        <w:rPr>
          <w:rFonts w:cs="Arial"/>
          <w:bCs/>
          <w:lang w:val="en-CA"/>
        </w:rPr>
        <w:t xml:space="preserve">The </w:t>
      </w:r>
      <w:r w:rsidRPr="002D46A0">
        <w:rPr>
          <w:rFonts w:cs="Arial"/>
          <w:bCs/>
          <w:shd w:val="clear" w:color="auto" w:fill="FFFFFF" w:themeFill="background1"/>
          <w:lang w:val="en-CA"/>
        </w:rPr>
        <w:t xml:space="preserve">City’s </w:t>
      </w:r>
      <w:r w:rsidR="008A5189" w:rsidRPr="002D46A0">
        <w:rPr>
          <w:rFonts w:cs="Arial"/>
          <w:bCs/>
          <w:shd w:val="clear" w:color="auto" w:fill="FFFFFF" w:themeFill="background1"/>
          <w:lang w:val="en-CA"/>
        </w:rPr>
        <w:t>ERP</w:t>
      </w:r>
      <w:r w:rsidRPr="002D46A0">
        <w:rPr>
          <w:rFonts w:cs="Arial"/>
          <w:bCs/>
          <w:lang w:val="en-CA"/>
        </w:rPr>
        <w:t xml:space="preserve"> adopts the principles of an existing Incident Management System (IMS). The Incident Management System can be used in any size or type of emergency to manage response personnel, facilities and equipment. Incident Management System principles include the use of common terminology, modular organization, integrated </w:t>
      </w:r>
      <w:r w:rsidRPr="002D46A0">
        <w:t>communications</w:t>
      </w:r>
      <w:r w:rsidRPr="002D46A0">
        <w:rPr>
          <w:rFonts w:cs="Arial"/>
          <w:bCs/>
          <w:lang w:val="en-CA"/>
        </w:rPr>
        <w:t>, unified command structure, action planning, manageable span-of-control, pre-designated facilities and comprehensive resource management. The basic functional modules of the Incident Management System (Command, Operations, Planning, Logistics and Finance &amp; Administration) can be expanded or contracted to meet requirements as an event progresses.</w:t>
      </w:r>
    </w:p>
    <w:p w14:paraId="7D24CFF8" w14:textId="32D11863" w:rsidR="00D759E4" w:rsidRPr="002D46A0" w:rsidRDefault="00D759E4" w:rsidP="00DF5352">
      <w:pPr>
        <w:snapToGrid w:val="0"/>
        <w:spacing w:before="120" w:after="200" w:line="276" w:lineRule="auto"/>
        <w:ind w:left="360"/>
        <w:rPr>
          <w:rFonts w:ascii="Arial" w:hAnsi="Arial"/>
          <w:sz w:val="24"/>
          <w:szCs w:val="24"/>
        </w:rPr>
      </w:pPr>
      <w:r w:rsidRPr="002D46A0">
        <w:rPr>
          <w:rFonts w:ascii="Arial" w:hAnsi="Arial"/>
          <w:sz w:val="24"/>
          <w:szCs w:val="24"/>
        </w:rPr>
        <w:t xml:space="preserve">There are multiple response </w:t>
      </w:r>
      <w:r w:rsidR="004424C4" w:rsidRPr="002D46A0">
        <w:rPr>
          <w:rFonts w:ascii="Arial" w:hAnsi="Arial"/>
          <w:sz w:val="24"/>
          <w:szCs w:val="24"/>
        </w:rPr>
        <w:t>parts t</w:t>
      </w:r>
      <w:r w:rsidRPr="002D46A0">
        <w:rPr>
          <w:rFonts w:ascii="Arial" w:hAnsi="Arial"/>
          <w:sz w:val="24"/>
          <w:szCs w:val="24"/>
        </w:rPr>
        <w:t xml:space="preserve">o any </w:t>
      </w:r>
      <w:proofErr w:type="gramStart"/>
      <w:r w:rsidRPr="002D46A0">
        <w:rPr>
          <w:rFonts w:ascii="Arial" w:hAnsi="Arial"/>
          <w:sz w:val="24"/>
          <w:szCs w:val="24"/>
        </w:rPr>
        <w:t>emergency situation</w:t>
      </w:r>
      <w:proofErr w:type="gramEnd"/>
      <w:r w:rsidRPr="002D46A0">
        <w:rPr>
          <w:rFonts w:ascii="Arial" w:hAnsi="Arial"/>
          <w:sz w:val="24"/>
          <w:szCs w:val="24"/>
        </w:rPr>
        <w:t xml:space="preserve"> within the City of Cambridge</w:t>
      </w:r>
      <w:r w:rsidR="00F571C9" w:rsidRPr="002D46A0">
        <w:rPr>
          <w:rFonts w:ascii="Arial" w:hAnsi="Arial"/>
          <w:sz w:val="24"/>
          <w:szCs w:val="24"/>
        </w:rPr>
        <w:t xml:space="preserve"> which are as follow</w:t>
      </w:r>
      <w:r w:rsidR="00347959" w:rsidRPr="002D46A0">
        <w:rPr>
          <w:rFonts w:ascii="Arial" w:hAnsi="Arial"/>
          <w:sz w:val="24"/>
          <w:szCs w:val="24"/>
        </w:rPr>
        <w:t>s</w:t>
      </w:r>
      <w:r w:rsidR="00F571C9" w:rsidRPr="002D46A0">
        <w:rPr>
          <w:rFonts w:ascii="Arial" w:hAnsi="Arial"/>
          <w:sz w:val="24"/>
          <w:szCs w:val="24"/>
        </w:rPr>
        <w:t>:</w:t>
      </w:r>
      <w:r w:rsidRPr="002D46A0">
        <w:rPr>
          <w:rFonts w:ascii="Arial" w:hAnsi="Arial"/>
          <w:sz w:val="24"/>
          <w:szCs w:val="24"/>
        </w:rPr>
        <w:t xml:space="preserve"> </w:t>
      </w:r>
    </w:p>
    <w:p w14:paraId="084B4E9D" w14:textId="73E07E4E" w:rsidR="00343956" w:rsidRPr="002D46A0" w:rsidRDefault="008401DC" w:rsidP="00AC1E31">
      <w:pPr>
        <w:pStyle w:val="Heading2"/>
        <w:numPr>
          <w:ilvl w:val="1"/>
          <w:numId w:val="21"/>
        </w:numPr>
        <w:snapToGrid w:val="0"/>
        <w:spacing w:before="120" w:after="200" w:line="276" w:lineRule="auto"/>
      </w:pPr>
      <w:bookmarkStart w:id="27" w:name="_Toc178621468"/>
      <w:r w:rsidRPr="002D46A0">
        <w:t>Site Response</w:t>
      </w:r>
      <w:bookmarkEnd w:id="27"/>
    </w:p>
    <w:p w14:paraId="4C1397B4" w14:textId="77777777" w:rsidR="00CB136B" w:rsidRPr="002D46A0" w:rsidRDefault="00343956" w:rsidP="00DF5352">
      <w:pPr>
        <w:pStyle w:val="NormalLeft"/>
        <w:shd w:val="clear" w:color="auto" w:fill="FFFFFF" w:themeFill="background1"/>
        <w:snapToGrid w:val="0"/>
        <w:spacing w:before="120" w:after="200" w:line="276" w:lineRule="auto"/>
        <w:ind w:left="720"/>
        <w:jc w:val="left"/>
      </w:pPr>
      <w:r w:rsidRPr="002D46A0">
        <w:t>The emergency responders at the site or sites of the emergency provide tactical response to the emergency as they attempt to mitigate its effects and bring the emergency under control.</w:t>
      </w:r>
    </w:p>
    <w:p w14:paraId="26AFB6D9" w14:textId="77777777" w:rsidR="00343956" w:rsidRPr="002D46A0" w:rsidRDefault="008401DC" w:rsidP="00AC1E31">
      <w:pPr>
        <w:pStyle w:val="Heading2"/>
        <w:numPr>
          <w:ilvl w:val="1"/>
          <w:numId w:val="21"/>
        </w:numPr>
        <w:snapToGrid w:val="0"/>
        <w:spacing w:before="120" w:after="200" w:line="276" w:lineRule="auto"/>
      </w:pPr>
      <w:bookmarkStart w:id="28" w:name="_Toc178621469"/>
      <w:r w:rsidRPr="002D46A0">
        <w:t>Corporate Response</w:t>
      </w:r>
      <w:bookmarkEnd w:id="28"/>
    </w:p>
    <w:p w14:paraId="3E06703C" w14:textId="13641EB5" w:rsidR="00B33A00" w:rsidRPr="002D46A0" w:rsidRDefault="00DF2C60" w:rsidP="00DF5352">
      <w:pPr>
        <w:pStyle w:val="NormalLeft"/>
        <w:shd w:val="clear" w:color="auto" w:fill="FFFFFF" w:themeFill="background1"/>
        <w:snapToGrid w:val="0"/>
        <w:spacing w:before="120" w:after="200" w:line="276" w:lineRule="auto"/>
        <w:ind w:left="720"/>
        <w:jc w:val="left"/>
      </w:pPr>
      <w:r w:rsidRPr="002D46A0">
        <w:t xml:space="preserve">The </w:t>
      </w:r>
      <w:r w:rsidR="00343956" w:rsidRPr="002D46A0">
        <w:t xml:space="preserve">Emergency </w:t>
      </w:r>
      <w:r w:rsidRPr="002D46A0">
        <w:t xml:space="preserve">Operations </w:t>
      </w:r>
      <w:r w:rsidR="00EF44DE" w:rsidRPr="002D46A0">
        <w:t>Centre</w:t>
      </w:r>
      <w:r w:rsidRPr="002D46A0">
        <w:t xml:space="preserve"> (EOC)</w:t>
      </w:r>
      <w:r w:rsidR="00343956" w:rsidRPr="002D46A0">
        <w:t xml:space="preserve"> is a physical location wh</w:t>
      </w:r>
      <w:r w:rsidRPr="002D46A0">
        <w:t>ere the leadership of the City o</w:t>
      </w:r>
      <w:r w:rsidR="00343956" w:rsidRPr="002D46A0">
        <w:t xml:space="preserve">f Cambridge can gather to collectively and collaboratively support emergency response and manage the consequences of an emergency. The EOC is utilized, where necessary, to centralize and coordinate </w:t>
      </w:r>
      <w:r w:rsidR="001D2C9A" w:rsidRPr="002D46A0">
        <w:t xml:space="preserve">emergency response </w:t>
      </w:r>
      <w:r w:rsidR="00343956" w:rsidRPr="002D46A0">
        <w:t>efforts</w:t>
      </w:r>
      <w:r w:rsidR="001D2C9A" w:rsidRPr="002D46A0">
        <w:t xml:space="preserve">. </w:t>
      </w:r>
    </w:p>
    <w:p w14:paraId="180C79A1" w14:textId="724718CD" w:rsidR="00966810" w:rsidRPr="002D46A0" w:rsidRDefault="00DF69C1" w:rsidP="00AC1E31">
      <w:pPr>
        <w:pStyle w:val="Heading2"/>
        <w:numPr>
          <w:ilvl w:val="1"/>
          <w:numId w:val="21"/>
        </w:numPr>
        <w:snapToGrid w:val="0"/>
        <w:spacing w:before="120" w:after="200" w:line="276" w:lineRule="auto"/>
      </w:pPr>
      <w:bookmarkStart w:id="29" w:name="_Toc178621470"/>
      <w:r w:rsidRPr="002D46A0">
        <w:t xml:space="preserve">City of Cambridge </w:t>
      </w:r>
      <w:r w:rsidR="00752BF1" w:rsidRPr="002D46A0">
        <w:t xml:space="preserve">IMS </w:t>
      </w:r>
      <w:r w:rsidR="00966810" w:rsidRPr="002D46A0">
        <w:t>Policy Group</w:t>
      </w:r>
      <w:bookmarkEnd w:id="29"/>
    </w:p>
    <w:p w14:paraId="044755CA" w14:textId="49D90733" w:rsidR="000A18B4" w:rsidRPr="009F0F4C" w:rsidRDefault="000A18B4" w:rsidP="00DF5352">
      <w:pPr>
        <w:pStyle w:val="NormalLeft"/>
        <w:shd w:val="clear" w:color="auto" w:fill="FFFFFF" w:themeFill="background1"/>
        <w:snapToGrid w:val="0"/>
        <w:spacing w:before="120" w:after="200" w:line="276" w:lineRule="auto"/>
        <w:ind w:left="720"/>
        <w:jc w:val="left"/>
      </w:pPr>
      <w:r w:rsidRPr="009F0F4C">
        <w:t xml:space="preserve">The IMS Policy Group listed in the plan is referred to the City of Cambridge IMS Policy Group. If there are references to the Region of Waterloo </w:t>
      </w:r>
      <w:r w:rsidR="00EC4214" w:rsidRPr="009F0F4C">
        <w:t xml:space="preserve">IMS </w:t>
      </w:r>
      <w:r w:rsidRPr="009F0F4C">
        <w:t>Policy Group, it would be listed as Region</w:t>
      </w:r>
      <w:r w:rsidR="00B52249" w:rsidRPr="009F0F4C">
        <w:t xml:space="preserve"> of Waterloo</w:t>
      </w:r>
      <w:r w:rsidRPr="009F0F4C">
        <w:t xml:space="preserve"> Policy Group.</w:t>
      </w:r>
    </w:p>
    <w:p w14:paraId="31A2C212" w14:textId="32C8107C" w:rsidR="00966810" w:rsidRPr="002D46A0" w:rsidRDefault="00966810" w:rsidP="00DF5352">
      <w:pPr>
        <w:pStyle w:val="NormalLeft"/>
        <w:shd w:val="clear" w:color="auto" w:fill="FFFFFF" w:themeFill="background1"/>
        <w:snapToGrid w:val="0"/>
        <w:spacing w:before="120" w:after="200" w:line="276" w:lineRule="auto"/>
        <w:ind w:left="720"/>
        <w:jc w:val="left"/>
      </w:pPr>
      <w:r w:rsidRPr="002D46A0">
        <w:t xml:space="preserve">The </w:t>
      </w:r>
      <w:r w:rsidR="00752BF1" w:rsidRPr="002D46A0">
        <w:t xml:space="preserve">IMS </w:t>
      </w:r>
      <w:r w:rsidRPr="002D46A0">
        <w:t xml:space="preserve">Policy Group is comprised of the Head of Council (HOC) in their assigned role and authority during an emergency, or the </w:t>
      </w:r>
      <w:proofErr w:type="gramStart"/>
      <w:r w:rsidRPr="002D46A0">
        <w:t>Mayor</w:t>
      </w:r>
      <w:proofErr w:type="gramEnd"/>
      <w:r w:rsidRPr="002D46A0">
        <w:t xml:space="preserve"> and members of Council sitting as </w:t>
      </w:r>
      <w:r w:rsidRPr="002D46A0">
        <w:rPr>
          <w:shd w:val="clear" w:color="auto" w:fill="FFFFFF" w:themeFill="background1"/>
        </w:rPr>
        <w:t xml:space="preserve">City </w:t>
      </w:r>
      <w:r w:rsidRPr="002D46A0">
        <w:t xml:space="preserve">Council at any regular or special meeting called during </w:t>
      </w:r>
      <w:proofErr w:type="gramStart"/>
      <w:r w:rsidRPr="002D46A0">
        <w:t>an emergency situation</w:t>
      </w:r>
      <w:proofErr w:type="gramEnd"/>
      <w:r w:rsidRPr="002D46A0">
        <w:t>.</w:t>
      </w:r>
      <w:r w:rsidR="00014348" w:rsidRPr="002D46A0">
        <w:t xml:space="preserve"> </w:t>
      </w:r>
    </w:p>
    <w:p w14:paraId="4BFC094D" w14:textId="5681347F" w:rsidR="00966810" w:rsidRPr="002D46A0" w:rsidRDefault="00966810" w:rsidP="00AC1E31">
      <w:pPr>
        <w:pStyle w:val="Heading3"/>
        <w:numPr>
          <w:ilvl w:val="2"/>
          <w:numId w:val="21"/>
        </w:numPr>
        <w:snapToGrid w:val="0"/>
        <w:spacing w:before="120" w:after="200" w:line="276" w:lineRule="auto"/>
        <w:ind w:left="1440"/>
      </w:pPr>
      <w:r w:rsidRPr="002D46A0">
        <w:lastRenderedPageBreak/>
        <w:t>Head of Council (HOC):</w:t>
      </w:r>
    </w:p>
    <w:p w14:paraId="1EFDA3DE" w14:textId="7AAA50CA" w:rsidR="00966810" w:rsidRPr="002D46A0" w:rsidRDefault="00966810" w:rsidP="00DF5352">
      <w:pPr>
        <w:pStyle w:val="NormalLeft"/>
        <w:shd w:val="clear" w:color="auto" w:fill="FFFFFF" w:themeFill="background1"/>
        <w:snapToGrid w:val="0"/>
        <w:spacing w:before="120" w:after="200" w:line="276" w:lineRule="auto"/>
        <w:ind w:left="720"/>
        <w:jc w:val="left"/>
        <w:rPr>
          <w:b/>
        </w:rPr>
      </w:pPr>
      <w:r w:rsidRPr="002D46A0">
        <w:t xml:space="preserve">The </w:t>
      </w:r>
      <w:r w:rsidR="002821A6" w:rsidRPr="002D46A0">
        <w:t xml:space="preserve">Mayor or Acting Mayor is the HOC during and emergency. </w:t>
      </w:r>
      <w:r w:rsidRPr="002D46A0">
        <w:t xml:space="preserve">The HOC would have all the powers set out in the Act and </w:t>
      </w:r>
      <w:r w:rsidR="002F41BC" w:rsidRPr="002D46A0">
        <w:t>ERP</w:t>
      </w:r>
      <w:r w:rsidRPr="002D46A0">
        <w:t xml:space="preserve"> for purposes of </w:t>
      </w:r>
      <w:proofErr w:type="gramStart"/>
      <w:r w:rsidRPr="002D46A0">
        <w:t>an emergency situation</w:t>
      </w:r>
      <w:proofErr w:type="gramEnd"/>
      <w:r w:rsidRPr="002D46A0">
        <w:t xml:space="preserve"> and</w:t>
      </w:r>
      <w:r w:rsidR="002821A6" w:rsidRPr="002D46A0">
        <w:t>/or</w:t>
      </w:r>
      <w:r w:rsidRPr="002D46A0">
        <w:t xml:space="preserve"> declared emergency.</w:t>
      </w:r>
    </w:p>
    <w:p w14:paraId="03844DC6" w14:textId="155123FA" w:rsidR="00966810" w:rsidRPr="002D46A0" w:rsidRDefault="00966810" w:rsidP="00DF5352">
      <w:pPr>
        <w:pStyle w:val="NormalLeft"/>
        <w:shd w:val="clear" w:color="auto" w:fill="FFFFFF" w:themeFill="background1"/>
        <w:snapToGrid w:val="0"/>
        <w:spacing w:before="120" w:after="200" w:line="276" w:lineRule="auto"/>
        <w:ind w:left="720"/>
        <w:jc w:val="left"/>
      </w:pPr>
      <w:r w:rsidRPr="002D46A0">
        <w:rPr>
          <w:bCs/>
        </w:rPr>
        <w:t>The</w:t>
      </w:r>
      <w:r w:rsidR="00DF69C1" w:rsidRPr="002D46A0">
        <w:rPr>
          <w:bCs/>
        </w:rPr>
        <w:t xml:space="preserve"> City of Cambridge</w:t>
      </w:r>
      <w:r w:rsidRPr="002D46A0">
        <w:rPr>
          <w:bCs/>
        </w:rPr>
        <w:t xml:space="preserve"> </w:t>
      </w:r>
      <w:r w:rsidR="00C740DA" w:rsidRPr="002D46A0">
        <w:rPr>
          <w:bCs/>
        </w:rPr>
        <w:t xml:space="preserve">IMS </w:t>
      </w:r>
      <w:r w:rsidRPr="002D46A0">
        <w:rPr>
          <w:bCs/>
        </w:rPr>
        <w:t xml:space="preserve">Policy Group may be established to receive information or reports during </w:t>
      </w:r>
      <w:proofErr w:type="gramStart"/>
      <w:r w:rsidRPr="002D46A0">
        <w:rPr>
          <w:bCs/>
        </w:rPr>
        <w:t xml:space="preserve">an emergency </w:t>
      </w:r>
      <w:r w:rsidRPr="002D46A0">
        <w:t>situation</w:t>
      </w:r>
      <w:proofErr w:type="gramEnd"/>
      <w:r w:rsidRPr="002D46A0">
        <w:rPr>
          <w:bCs/>
        </w:rPr>
        <w:t xml:space="preserve">, and to provide any necessary policy direction to the EOCMT. The Act </w:t>
      </w:r>
      <w:r w:rsidRPr="002D46A0">
        <w:t>and</w:t>
      </w:r>
      <w:r w:rsidRPr="002D46A0">
        <w:rPr>
          <w:bCs/>
        </w:rPr>
        <w:t xml:space="preserve"> </w:t>
      </w:r>
      <w:r w:rsidR="002F41BC" w:rsidRPr="002D46A0">
        <w:rPr>
          <w:bCs/>
        </w:rPr>
        <w:t>ERP</w:t>
      </w:r>
      <w:r w:rsidRPr="002D46A0">
        <w:rPr>
          <w:bCs/>
        </w:rPr>
        <w:t xml:space="preserve"> have assigned responsibility for management of emergency situations, so the</w:t>
      </w:r>
      <w:r w:rsidR="00DF69C1" w:rsidRPr="002D46A0">
        <w:rPr>
          <w:bCs/>
        </w:rPr>
        <w:t xml:space="preserve"> City of Cambridge</w:t>
      </w:r>
      <w:r w:rsidRPr="002D46A0">
        <w:rPr>
          <w:bCs/>
        </w:rPr>
        <w:t xml:space="preserve"> </w:t>
      </w:r>
      <w:r w:rsidR="00303681" w:rsidRPr="002D46A0">
        <w:rPr>
          <w:bCs/>
        </w:rPr>
        <w:t xml:space="preserve">IMS </w:t>
      </w:r>
      <w:r w:rsidRPr="002D46A0">
        <w:rPr>
          <w:bCs/>
        </w:rPr>
        <w:t xml:space="preserve">Policy Group does not have responsibility for emergency management during </w:t>
      </w:r>
      <w:proofErr w:type="gramStart"/>
      <w:r w:rsidRPr="002D46A0">
        <w:rPr>
          <w:bCs/>
        </w:rPr>
        <w:t>an emergency situation</w:t>
      </w:r>
      <w:proofErr w:type="gramEnd"/>
      <w:r w:rsidRPr="002D46A0">
        <w:rPr>
          <w:bCs/>
        </w:rPr>
        <w:t xml:space="preserve">, but the </w:t>
      </w:r>
      <w:r w:rsidR="00DF69C1" w:rsidRPr="002D46A0">
        <w:rPr>
          <w:bCs/>
        </w:rPr>
        <w:t xml:space="preserve">City of Cambridge </w:t>
      </w:r>
      <w:r w:rsidR="00035C4B" w:rsidRPr="002D46A0">
        <w:rPr>
          <w:bCs/>
        </w:rPr>
        <w:t>HOC</w:t>
      </w:r>
      <w:r w:rsidRPr="002D46A0">
        <w:rPr>
          <w:bCs/>
        </w:rPr>
        <w:t xml:space="preserve"> does have power under the Act to declare or terminate a declaration of emergency</w:t>
      </w:r>
      <w:r w:rsidRPr="002D46A0">
        <w:t xml:space="preserve">. </w:t>
      </w:r>
    </w:p>
    <w:p w14:paraId="05A85B68" w14:textId="2FB99725" w:rsidR="00966810" w:rsidRPr="002D46A0" w:rsidRDefault="00966810" w:rsidP="00AC1E31">
      <w:pPr>
        <w:pStyle w:val="Heading3"/>
        <w:numPr>
          <w:ilvl w:val="2"/>
          <w:numId w:val="21"/>
        </w:numPr>
        <w:snapToGrid w:val="0"/>
        <w:spacing w:before="120" w:after="200" w:line="276" w:lineRule="auto"/>
        <w:ind w:left="1440"/>
      </w:pPr>
      <w:r w:rsidRPr="002D46A0">
        <w:t>Councillors Role</w:t>
      </w:r>
    </w:p>
    <w:p w14:paraId="26C75A48" w14:textId="0F2FAC0D" w:rsidR="00966810" w:rsidRPr="002D46A0" w:rsidRDefault="00966810" w:rsidP="00DF5352">
      <w:pPr>
        <w:pStyle w:val="NormalLeft"/>
        <w:shd w:val="clear" w:color="auto" w:fill="FFFFFF" w:themeFill="background1"/>
        <w:snapToGrid w:val="0"/>
        <w:spacing w:before="120" w:after="200" w:line="276" w:lineRule="auto"/>
        <w:ind w:left="720"/>
        <w:jc w:val="left"/>
        <w:rPr>
          <w:bCs/>
        </w:rPr>
      </w:pPr>
      <w:r w:rsidRPr="002D46A0">
        <w:rPr>
          <w:bCs/>
        </w:rPr>
        <w:t xml:space="preserve">It is important for Councillors </w:t>
      </w:r>
      <w:r w:rsidRPr="002D46A0">
        <w:t>to</w:t>
      </w:r>
      <w:r w:rsidRPr="002D46A0">
        <w:rPr>
          <w:bCs/>
        </w:rPr>
        <w:t xml:space="preserve"> understand and support the coordinated and timely management of </w:t>
      </w:r>
      <w:r w:rsidR="00BB046E" w:rsidRPr="002D46A0">
        <w:rPr>
          <w:bCs/>
        </w:rPr>
        <w:t xml:space="preserve">emergency </w:t>
      </w:r>
      <w:r w:rsidRPr="002D46A0">
        <w:t>information</w:t>
      </w:r>
      <w:r w:rsidRPr="002D46A0">
        <w:rPr>
          <w:bCs/>
        </w:rPr>
        <w:t xml:space="preserve">. The </w:t>
      </w:r>
      <w:r w:rsidR="008A1F71" w:rsidRPr="002D46A0">
        <w:rPr>
          <w:bCs/>
        </w:rPr>
        <w:t>HOC</w:t>
      </w:r>
      <w:r w:rsidRPr="002D46A0">
        <w:rPr>
          <w:bCs/>
        </w:rPr>
        <w:t xml:space="preserve"> and Councillors act as the </w:t>
      </w:r>
      <w:r w:rsidR="007C148E" w:rsidRPr="002D46A0">
        <w:rPr>
          <w:bCs/>
        </w:rPr>
        <w:t xml:space="preserve">IMS </w:t>
      </w:r>
      <w:r w:rsidRPr="002D46A0">
        <w:rPr>
          <w:bCs/>
        </w:rPr>
        <w:t xml:space="preserve">Policy Group during the City of Cambridge EOC activation. The </w:t>
      </w:r>
      <w:r w:rsidR="00752BF1" w:rsidRPr="002D46A0">
        <w:rPr>
          <w:bCs/>
        </w:rPr>
        <w:t xml:space="preserve">IMS </w:t>
      </w:r>
      <w:r w:rsidRPr="002D46A0">
        <w:rPr>
          <w:bCs/>
        </w:rPr>
        <w:t xml:space="preserve">Policy Group may be established to receive information or reports during </w:t>
      </w:r>
      <w:proofErr w:type="gramStart"/>
      <w:r w:rsidRPr="002D46A0">
        <w:rPr>
          <w:bCs/>
        </w:rPr>
        <w:t>an emergency situation</w:t>
      </w:r>
      <w:proofErr w:type="gramEnd"/>
      <w:r w:rsidRPr="002D46A0">
        <w:rPr>
          <w:bCs/>
        </w:rPr>
        <w:t xml:space="preserve">, and to provide any necessary policy direction to the EOCMT. </w:t>
      </w:r>
    </w:p>
    <w:p w14:paraId="392CBDBE" w14:textId="1A2D1766" w:rsidR="00966810" w:rsidRPr="002D46A0" w:rsidRDefault="00966810" w:rsidP="00DF5352">
      <w:pPr>
        <w:pStyle w:val="NormalLeft"/>
        <w:shd w:val="clear" w:color="auto" w:fill="FFFFFF" w:themeFill="background1"/>
        <w:snapToGrid w:val="0"/>
        <w:spacing w:before="120" w:after="200" w:line="276" w:lineRule="auto"/>
        <w:ind w:left="720"/>
        <w:jc w:val="left"/>
      </w:pPr>
      <w:r w:rsidRPr="002D46A0">
        <w:t xml:space="preserve">The main </w:t>
      </w:r>
      <w:r w:rsidRPr="002D46A0">
        <w:rPr>
          <w:bCs/>
        </w:rPr>
        <w:t>responsibilities</w:t>
      </w:r>
      <w:r w:rsidRPr="002D46A0">
        <w:t xml:space="preserve"> of Councillor</w:t>
      </w:r>
      <w:r w:rsidR="00371894" w:rsidRPr="002D46A0">
        <w:t>s</w:t>
      </w:r>
      <w:r w:rsidRPr="002D46A0">
        <w:t xml:space="preserve"> are to:</w:t>
      </w:r>
    </w:p>
    <w:p w14:paraId="0477FA5E" w14:textId="77777777" w:rsidR="00966810" w:rsidRPr="009F0F4C" w:rsidRDefault="00966810" w:rsidP="00AC1E31">
      <w:pPr>
        <w:pStyle w:val="ListParagraph"/>
        <w:numPr>
          <w:ilvl w:val="0"/>
          <w:numId w:val="38"/>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9F0F4C">
        <w:rPr>
          <w:rFonts w:ascii="Arial" w:hAnsi="Arial"/>
          <w:sz w:val="24"/>
          <w:szCs w:val="24"/>
        </w:rPr>
        <w:t xml:space="preserve">Assist relaying approved information to area </w:t>
      </w:r>
      <w:proofErr w:type="gramStart"/>
      <w:r w:rsidRPr="009F0F4C">
        <w:rPr>
          <w:rFonts w:ascii="Arial" w:hAnsi="Arial"/>
          <w:sz w:val="24"/>
          <w:szCs w:val="24"/>
        </w:rPr>
        <w:t>residents;</w:t>
      </w:r>
      <w:proofErr w:type="gramEnd"/>
      <w:r w:rsidRPr="009F0F4C">
        <w:rPr>
          <w:rFonts w:ascii="Arial" w:hAnsi="Arial"/>
          <w:sz w:val="24"/>
          <w:szCs w:val="24"/>
        </w:rPr>
        <w:t xml:space="preserve"> </w:t>
      </w:r>
    </w:p>
    <w:p w14:paraId="09CCA18C" w14:textId="77777777" w:rsidR="00966810" w:rsidRPr="009F0F4C" w:rsidRDefault="00966810" w:rsidP="00AC1E31">
      <w:pPr>
        <w:pStyle w:val="ListParagraph"/>
        <w:numPr>
          <w:ilvl w:val="0"/>
          <w:numId w:val="38"/>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9F0F4C">
        <w:rPr>
          <w:rFonts w:ascii="Arial" w:hAnsi="Arial"/>
          <w:sz w:val="24"/>
          <w:szCs w:val="24"/>
        </w:rPr>
        <w:t xml:space="preserve">Attend community or evacuee </w:t>
      </w:r>
      <w:proofErr w:type="gramStart"/>
      <w:r w:rsidRPr="009F0F4C">
        <w:rPr>
          <w:rFonts w:ascii="Arial" w:hAnsi="Arial"/>
          <w:sz w:val="24"/>
          <w:szCs w:val="24"/>
        </w:rPr>
        <w:t>meetings;</w:t>
      </w:r>
      <w:proofErr w:type="gramEnd"/>
      <w:r w:rsidRPr="009F0F4C">
        <w:rPr>
          <w:rFonts w:ascii="Arial" w:hAnsi="Arial"/>
          <w:sz w:val="24"/>
          <w:szCs w:val="24"/>
        </w:rPr>
        <w:t xml:space="preserve"> </w:t>
      </w:r>
    </w:p>
    <w:p w14:paraId="0A5E3095" w14:textId="77777777" w:rsidR="00966810" w:rsidRPr="009F0F4C" w:rsidRDefault="00966810" w:rsidP="00AC1E31">
      <w:pPr>
        <w:pStyle w:val="ListParagraph"/>
        <w:numPr>
          <w:ilvl w:val="0"/>
          <w:numId w:val="38"/>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9F0F4C">
        <w:rPr>
          <w:rFonts w:ascii="Arial" w:hAnsi="Arial"/>
          <w:sz w:val="24"/>
          <w:szCs w:val="24"/>
        </w:rPr>
        <w:t xml:space="preserve">Reassure </w:t>
      </w:r>
      <w:proofErr w:type="gramStart"/>
      <w:r w:rsidRPr="009F0F4C">
        <w:rPr>
          <w:rFonts w:ascii="Arial" w:hAnsi="Arial"/>
          <w:sz w:val="24"/>
          <w:szCs w:val="24"/>
        </w:rPr>
        <w:t>constituents;</w:t>
      </w:r>
      <w:proofErr w:type="gramEnd"/>
      <w:r w:rsidRPr="009F0F4C">
        <w:rPr>
          <w:rFonts w:ascii="Arial" w:hAnsi="Arial"/>
          <w:sz w:val="24"/>
          <w:szCs w:val="24"/>
        </w:rPr>
        <w:t xml:space="preserve"> </w:t>
      </w:r>
    </w:p>
    <w:p w14:paraId="5A7A8ADC" w14:textId="77777777" w:rsidR="00966810" w:rsidRPr="009F0F4C" w:rsidRDefault="00966810" w:rsidP="00AC1E31">
      <w:pPr>
        <w:pStyle w:val="ListParagraph"/>
        <w:numPr>
          <w:ilvl w:val="0"/>
          <w:numId w:val="38"/>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9F0F4C">
        <w:rPr>
          <w:rFonts w:ascii="Arial" w:hAnsi="Arial"/>
          <w:sz w:val="24"/>
          <w:szCs w:val="24"/>
        </w:rPr>
        <w:t xml:space="preserve">Support actions taking place in the </w:t>
      </w:r>
      <w:proofErr w:type="gramStart"/>
      <w:r w:rsidRPr="009F0F4C">
        <w:rPr>
          <w:rFonts w:ascii="Arial" w:hAnsi="Arial"/>
          <w:sz w:val="24"/>
          <w:szCs w:val="24"/>
        </w:rPr>
        <w:t>community;</w:t>
      </w:r>
      <w:proofErr w:type="gramEnd"/>
    </w:p>
    <w:p w14:paraId="2A2E05BF" w14:textId="77777777" w:rsidR="00966810" w:rsidRPr="009F0F4C" w:rsidRDefault="00966810" w:rsidP="00AC1E31">
      <w:pPr>
        <w:pStyle w:val="ListParagraph"/>
        <w:numPr>
          <w:ilvl w:val="0"/>
          <w:numId w:val="38"/>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9F0F4C">
        <w:rPr>
          <w:rFonts w:ascii="Arial" w:hAnsi="Arial"/>
          <w:sz w:val="24"/>
          <w:szCs w:val="24"/>
        </w:rPr>
        <w:t>Liaise back through Mayor concerns from within Wards; and</w:t>
      </w:r>
    </w:p>
    <w:p w14:paraId="429F3279" w14:textId="77777777" w:rsidR="00966810" w:rsidRPr="009F0F4C" w:rsidRDefault="00966810" w:rsidP="00AC1E31">
      <w:pPr>
        <w:pStyle w:val="ListParagraph"/>
        <w:numPr>
          <w:ilvl w:val="0"/>
          <w:numId w:val="38"/>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9F0F4C">
        <w:rPr>
          <w:rFonts w:ascii="Arial" w:hAnsi="Arial"/>
          <w:sz w:val="24"/>
          <w:szCs w:val="24"/>
        </w:rPr>
        <w:t xml:space="preserve">Follow leadership and requests of the </w:t>
      </w:r>
      <w:proofErr w:type="gramStart"/>
      <w:r w:rsidRPr="009F0F4C">
        <w:rPr>
          <w:rFonts w:ascii="Arial" w:hAnsi="Arial"/>
          <w:sz w:val="24"/>
          <w:szCs w:val="24"/>
        </w:rPr>
        <w:t>Mayor</w:t>
      </w:r>
      <w:proofErr w:type="gramEnd"/>
      <w:r w:rsidRPr="009F0F4C">
        <w:rPr>
          <w:rFonts w:ascii="Arial" w:hAnsi="Arial"/>
          <w:sz w:val="24"/>
          <w:szCs w:val="24"/>
        </w:rPr>
        <w:t xml:space="preserve">. </w:t>
      </w:r>
    </w:p>
    <w:p w14:paraId="09CFB308" w14:textId="2DEE84C1" w:rsidR="00D61038" w:rsidRPr="002D46A0" w:rsidRDefault="00D61038" w:rsidP="00DF5352">
      <w:pPr>
        <w:pStyle w:val="NormalLeft"/>
        <w:shd w:val="clear" w:color="auto" w:fill="FFFFFF" w:themeFill="background1"/>
        <w:snapToGrid w:val="0"/>
        <w:spacing w:before="120" w:after="200" w:line="276" w:lineRule="auto"/>
        <w:ind w:left="720"/>
        <w:jc w:val="left"/>
      </w:pPr>
      <w:r w:rsidRPr="002D46A0">
        <w:t>Once the Local Municipality and</w:t>
      </w:r>
      <w:r w:rsidR="00804349" w:rsidRPr="002D46A0">
        <w:t>/or the</w:t>
      </w:r>
      <w:r w:rsidRPr="002D46A0">
        <w:t xml:space="preserve"> Region</w:t>
      </w:r>
      <w:r w:rsidR="00CA02BF" w:rsidRPr="002D46A0">
        <w:t xml:space="preserve"> of Waterloo</w:t>
      </w:r>
      <w:r w:rsidRPr="002D46A0">
        <w:t xml:space="preserve"> </w:t>
      </w:r>
      <w:r w:rsidR="00733D7F" w:rsidRPr="002D46A0">
        <w:t>ERPs</w:t>
      </w:r>
      <w:r w:rsidRPr="002D46A0">
        <w:t xml:space="preserve"> are implemented, the IMS Policy Group Chair</w:t>
      </w:r>
      <w:r w:rsidR="00A4568E" w:rsidRPr="002D46A0">
        <w:t xml:space="preserve"> (or alternate)</w:t>
      </w:r>
      <w:r w:rsidRPr="002D46A0">
        <w:t xml:space="preserve"> may provide and receive updates from the Region</w:t>
      </w:r>
      <w:r w:rsidR="00CA02BF" w:rsidRPr="002D46A0">
        <w:t xml:space="preserve"> of Waterloo</w:t>
      </w:r>
      <w:r w:rsidRPr="002D46A0">
        <w:t xml:space="preserve"> Policy Group Chair</w:t>
      </w:r>
      <w:r w:rsidR="00F06BAA" w:rsidRPr="002D46A0">
        <w:t xml:space="preserve">. </w:t>
      </w:r>
    </w:p>
    <w:p w14:paraId="4F0BF19B" w14:textId="291662AD" w:rsidR="004C371D" w:rsidRPr="002D46A0" w:rsidRDefault="00BA4910" w:rsidP="00AC1E31">
      <w:pPr>
        <w:pStyle w:val="Heading2"/>
        <w:numPr>
          <w:ilvl w:val="1"/>
          <w:numId w:val="21"/>
        </w:numPr>
        <w:snapToGrid w:val="0"/>
        <w:spacing w:before="120" w:after="200" w:line="276" w:lineRule="auto"/>
      </w:pPr>
      <w:bookmarkStart w:id="30" w:name="_Toc178621471"/>
      <w:r w:rsidRPr="002D46A0">
        <w:t xml:space="preserve">City of Cambridge </w:t>
      </w:r>
      <w:r w:rsidR="004C371D" w:rsidRPr="002D46A0">
        <w:t>E</w:t>
      </w:r>
      <w:r w:rsidR="00A47BD1" w:rsidRPr="002D46A0">
        <w:t xml:space="preserve">mergency Control Group </w:t>
      </w:r>
      <w:r w:rsidR="00C01F67" w:rsidRPr="002D46A0">
        <w:t>(ECG)</w:t>
      </w:r>
      <w:bookmarkEnd w:id="30"/>
    </w:p>
    <w:p w14:paraId="3D167A39" w14:textId="768150F1" w:rsidR="00A47BD1" w:rsidRPr="002D46A0" w:rsidRDefault="00631369" w:rsidP="00DF5352">
      <w:pPr>
        <w:pStyle w:val="NormalLeft"/>
        <w:shd w:val="clear" w:color="auto" w:fill="FFFFFF" w:themeFill="background1"/>
        <w:snapToGrid w:val="0"/>
        <w:spacing w:before="120" w:after="200" w:line="276" w:lineRule="auto"/>
        <w:ind w:left="720"/>
        <w:jc w:val="left"/>
      </w:pPr>
      <w:r w:rsidRPr="002D46A0">
        <w:t xml:space="preserve">The </w:t>
      </w:r>
      <w:r w:rsidR="00BA4910" w:rsidRPr="002D46A0">
        <w:t xml:space="preserve">City of Cambridge </w:t>
      </w:r>
      <w:r w:rsidRPr="002D46A0">
        <w:t xml:space="preserve">ECG is responsible for directing the municipal response during an emergency, including the implementation of the </w:t>
      </w:r>
      <w:r w:rsidR="00BA4910" w:rsidRPr="002D46A0">
        <w:t xml:space="preserve">City of Cambridge </w:t>
      </w:r>
      <w:r w:rsidR="00733D7F" w:rsidRPr="002D46A0">
        <w:t>ERP</w:t>
      </w:r>
      <w:r w:rsidRPr="002D46A0">
        <w:t>.</w:t>
      </w:r>
    </w:p>
    <w:p w14:paraId="3B153A75" w14:textId="4E5784FB" w:rsidR="0087468D" w:rsidRPr="002D46A0" w:rsidRDefault="0087468D" w:rsidP="00AC1E31">
      <w:pPr>
        <w:pStyle w:val="Heading3"/>
        <w:numPr>
          <w:ilvl w:val="2"/>
          <w:numId w:val="21"/>
        </w:numPr>
        <w:snapToGrid w:val="0"/>
        <w:spacing w:before="120" w:after="200" w:line="276" w:lineRule="auto"/>
        <w:ind w:left="1440"/>
      </w:pPr>
      <w:r w:rsidRPr="002D46A0">
        <w:lastRenderedPageBreak/>
        <w:t>Local Municipal ECG versus Region</w:t>
      </w:r>
      <w:r w:rsidR="00BA4910" w:rsidRPr="002D46A0">
        <w:t xml:space="preserve"> of Waterloo</w:t>
      </w:r>
      <w:r w:rsidRPr="002D46A0">
        <w:t xml:space="preserve"> ECG</w:t>
      </w:r>
    </w:p>
    <w:p w14:paraId="38705B51" w14:textId="1000305E" w:rsidR="0087468D" w:rsidRPr="002D46A0" w:rsidRDefault="0087468D" w:rsidP="00DF5352">
      <w:pPr>
        <w:snapToGrid w:val="0"/>
        <w:spacing w:before="120" w:after="200" w:line="276" w:lineRule="auto"/>
        <w:ind w:left="720"/>
        <w:rPr>
          <w:rFonts w:ascii="Arial" w:hAnsi="Arial"/>
          <w:sz w:val="24"/>
          <w:szCs w:val="24"/>
          <w:lang w:val="en-GB"/>
        </w:rPr>
      </w:pPr>
      <w:r w:rsidRPr="002D46A0">
        <w:rPr>
          <w:rFonts w:ascii="Arial" w:hAnsi="Arial"/>
          <w:sz w:val="24"/>
          <w:szCs w:val="24"/>
        </w:rPr>
        <w:t xml:space="preserve">The Local Municipal Emergency Control Group remains in the Local Municipality to manage local consequences of the </w:t>
      </w:r>
      <w:proofErr w:type="gramStart"/>
      <w:r w:rsidRPr="002D46A0">
        <w:rPr>
          <w:rFonts w:ascii="Arial" w:hAnsi="Arial"/>
          <w:sz w:val="24"/>
          <w:szCs w:val="24"/>
        </w:rPr>
        <w:t>emergency,</w:t>
      </w:r>
      <w:proofErr w:type="gramEnd"/>
      <w:r w:rsidRPr="002D46A0">
        <w:rPr>
          <w:rFonts w:ascii="Arial" w:hAnsi="Arial"/>
          <w:sz w:val="24"/>
          <w:szCs w:val="24"/>
        </w:rPr>
        <w:t xml:space="preserve"> </w:t>
      </w:r>
      <w:r w:rsidR="003A4AA9" w:rsidRPr="002D46A0">
        <w:rPr>
          <w:rFonts w:ascii="Arial" w:hAnsi="Arial"/>
          <w:sz w:val="24"/>
          <w:szCs w:val="24"/>
        </w:rPr>
        <w:t>the</w:t>
      </w:r>
      <w:r w:rsidRPr="002D46A0">
        <w:rPr>
          <w:rFonts w:ascii="Arial" w:hAnsi="Arial"/>
          <w:sz w:val="24"/>
          <w:szCs w:val="24"/>
        </w:rPr>
        <w:t xml:space="preserve"> </w:t>
      </w:r>
      <w:r w:rsidR="003A4AA9" w:rsidRPr="002D46A0">
        <w:rPr>
          <w:rFonts w:ascii="Arial" w:hAnsi="Arial"/>
          <w:sz w:val="24"/>
          <w:szCs w:val="24"/>
        </w:rPr>
        <w:t>local municipality</w:t>
      </w:r>
      <w:r w:rsidR="00ED3C6F" w:rsidRPr="002D46A0">
        <w:rPr>
          <w:rFonts w:ascii="Arial" w:hAnsi="Arial"/>
          <w:sz w:val="24"/>
          <w:szCs w:val="24"/>
        </w:rPr>
        <w:t xml:space="preserve"> ECG</w:t>
      </w:r>
      <w:r w:rsidR="003A4AA9" w:rsidRPr="002D46A0">
        <w:rPr>
          <w:rFonts w:ascii="Arial" w:hAnsi="Arial"/>
          <w:sz w:val="24"/>
          <w:szCs w:val="24"/>
        </w:rPr>
        <w:t xml:space="preserve"> collaborates </w:t>
      </w:r>
      <w:r w:rsidRPr="002D46A0">
        <w:rPr>
          <w:rFonts w:ascii="Arial" w:hAnsi="Arial"/>
          <w:sz w:val="24"/>
          <w:szCs w:val="24"/>
        </w:rPr>
        <w:t xml:space="preserve">with the </w:t>
      </w:r>
      <w:r w:rsidR="003A4AA9" w:rsidRPr="002D46A0">
        <w:rPr>
          <w:rFonts w:ascii="Arial" w:hAnsi="Arial"/>
          <w:sz w:val="24"/>
          <w:szCs w:val="24"/>
        </w:rPr>
        <w:t>R</w:t>
      </w:r>
      <w:r w:rsidR="00ED3C6F" w:rsidRPr="002D46A0">
        <w:rPr>
          <w:rFonts w:ascii="Arial" w:hAnsi="Arial"/>
          <w:sz w:val="24"/>
          <w:szCs w:val="24"/>
        </w:rPr>
        <w:t xml:space="preserve">egion </w:t>
      </w:r>
      <w:r w:rsidR="00BA4910" w:rsidRPr="002D46A0">
        <w:rPr>
          <w:rFonts w:ascii="Arial" w:hAnsi="Arial"/>
          <w:sz w:val="24"/>
          <w:szCs w:val="24"/>
        </w:rPr>
        <w:t xml:space="preserve">of Waterloo </w:t>
      </w:r>
      <w:r w:rsidR="003A4AA9" w:rsidRPr="002D46A0">
        <w:rPr>
          <w:rFonts w:ascii="Arial" w:hAnsi="Arial"/>
          <w:sz w:val="24"/>
          <w:szCs w:val="24"/>
        </w:rPr>
        <w:t>ECG</w:t>
      </w:r>
      <w:r w:rsidRPr="002D46A0">
        <w:rPr>
          <w:rFonts w:ascii="Arial" w:hAnsi="Arial"/>
          <w:sz w:val="24"/>
          <w:szCs w:val="24"/>
        </w:rPr>
        <w:t xml:space="preserve"> to ensure a controlled and coordinated response by </w:t>
      </w:r>
      <w:r w:rsidR="00CA02BF" w:rsidRPr="002D46A0">
        <w:rPr>
          <w:rFonts w:ascii="Arial" w:hAnsi="Arial"/>
          <w:sz w:val="24"/>
          <w:szCs w:val="24"/>
        </w:rPr>
        <w:t xml:space="preserve">the </w:t>
      </w:r>
      <w:r w:rsidR="00860174" w:rsidRPr="002D46A0">
        <w:rPr>
          <w:rFonts w:ascii="Arial" w:hAnsi="Arial"/>
          <w:sz w:val="24"/>
          <w:szCs w:val="24"/>
        </w:rPr>
        <w:t>Re</w:t>
      </w:r>
      <w:r w:rsidRPr="002D46A0">
        <w:rPr>
          <w:rFonts w:ascii="Arial" w:hAnsi="Arial"/>
          <w:sz w:val="24"/>
          <w:szCs w:val="24"/>
        </w:rPr>
        <w:t>gion</w:t>
      </w:r>
      <w:r w:rsidR="00860174" w:rsidRPr="002D46A0">
        <w:rPr>
          <w:rFonts w:ascii="Arial" w:hAnsi="Arial"/>
          <w:sz w:val="24"/>
          <w:szCs w:val="24"/>
        </w:rPr>
        <w:t xml:space="preserve"> of Waterloo</w:t>
      </w:r>
      <w:r w:rsidRPr="002D46A0">
        <w:rPr>
          <w:rFonts w:ascii="Arial" w:hAnsi="Arial"/>
          <w:sz w:val="24"/>
          <w:szCs w:val="24"/>
        </w:rPr>
        <w:t xml:space="preserve"> services and community agencies as needed</w:t>
      </w:r>
      <w:r w:rsidRPr="002D46A0">
        <w:rPr>
          <w:rFonts w:ascii="Arial" w:hAnsi="Arial"/>
          <w:sz w:val="24"/>
          <w:szCs w:val="24"/>
          <w:lang w:val="en-GB"/>
        </w:rPr>
        <w:t>.</w:t>
      </w:r>
    </w:p>
    <w:p w14:paraId="0CEC1C77" w14:textId="6441A92F" w:rsidR="00E867D6" w:rsidRPr="002D46A0" w:rsidRDefault="00E867D6" w:rsidP="00AC1E31">
      <w:pPr>
        <w:pStyle w:val="Heading3"/>
        <w:numPr>
          <w:ilvl w:val="2"/>
          <w:numId w:val="21"/>
        </w:numPr>
        <w:snapToGrid w:val="0"/>
        <w:spacing w:before="120" w:after="200" w:line="276" w:lineRule="auto"/>
        <w:ind w:left="1440"/>
      </w:pPr>
      <w:r w:rsidRPr="002D46A0">
        <w:t xml:space="preserve">Request to </w:t>
      </w:r>
      <w:r w:rsidR="008E0565" w:rsidRPr="002D46A0">
        <w:t>Join the Region ECG</w:t>
      </w:r>
    </w:p>
    <w:p w14:paraId="56046A05" w14:textId="3316EBBA" w:rsidR="00CA74F0" w:rsidRPr="002D46A0" w:rsidRDefault="001D5E3A" w:rsidP="00DF5352">
      <w:pPr>
        <w:snapToGrid w:val="0"/>
        <w:spacing w:before="120" w:after="200" w:line="276" w:lineRule="auto"/>
        <w:ind w:left="720"/>
        <w:rPr>
          <w:rFonts w:ascii="Arial" w:hAnsi="Arial"/>
          <w:sz w:val="24"/>
          <w:szCs w:val="24"/>
        </w:rPr>
      </w:pPr>
      <w:r w:rsidRPr="002D46A0">
        <w:rPr>
          <w:rFonts w:ascii="Arial" w:hAnsi="Arial"/>
          <w:sz w:val="24"/>
          <w:szCs w:val="24"/>
        </w:rPr>
        <w:t xml:space="preserve">The </w:t>
      </w:r>
      <w:r w:rsidR="006148A2" w:rsidRPr="002D46A0">
        <w:rPr>
          <w:rFonts w:ascii="Arial" w:hAnsi="Arial"/>
          <w:sz w:val="24"/>
          <w:szCs w:val="24"/>
        </w:rPr>
        <w:t xml:space="preserve">City of Cambridge </w:t>
      </w:r>
      <w:r w:rsidRPr="002D46A0">
        <w:rPr>
          <w:rFonts w:ascii="Arial" w:hAnsi="Arial"/>
          <w:sz w:val="24"/>
          <w:szCs w:val="24"/>
        </w:rPr>
        <w:t xml:space="preserve">ECG </w:t>
      </w:r>
      <w:r w:rsidR="00F85B28" w:rsidRPr="002D46A0">
        <w:rPr>
          <w:rFonts w:ascii="Arial" w:hAnsi="Arial"/>
          <w:sz w:val="24"/>
          <w:szCs w:val="24"/>
        </w:rPr>
        <w:t xml:space="preserve">may </w:t>
      </w:r>
      <w:r w:rsidRPr="002D46A0">
        <w:rPr>
          <w:rFonts w:ascii="Arial" w:hAnsi="Arial"/>
          <w:sz w:val="24"/>
          <w:szCs w:val="24"/>
        </w:rPr>
        <w:t xml:space="preserve">request to have a </w:t>
      </w:r>
      <w:r w:rsidR="005D37E0" w:rsidRPr="002D46A0">
        <w:rPr>
          <w:rFonts w:ascii="Arial" w:hAnsi="Arial"/>
          <w:sz w:val="24"/>
          <w:szCs w:val="24"/>
        </w:rPr>
        <w:t xml:space="preserve">municipal employee </w:t>
      </w:r>
      <w:r w:rsidR="002E0A57" w:rsidRPr="002D46A0">
        <w:rPr>
          <w:rFonts w:ascii="Arial" w:hAnsi="Arial"/>
          <w:sz w:val="24"/>
          <w:szCs w:val="24"/>
        </w:rPr>
        <w:t>and/</w:t>
      </w:r>
      <w:r w:rsidR="005D37E0" w:rsidRPr="002D46A0">
        <w:rPr>
          <w:rFonts w:ascii="Arial" w:hAnsi="Arial"/>
          <w:sz w:val="24"/>
          <w:szCs w:val="24"/>
        </w:rPr>
        <w:t xml:space="preserve">or the </w:t>
      </w:r>
      <w:proofErr w:type="gramStart"/>
      <w:r w:rsidR="005D37E0" w:rsidRPr="002D46A0">
        <w:rPr>
          <w:rFonts w:ascii="Arial" w:hAnsi="Arial"/>
          <w:sz w:val="24"/>
          <w:szCs w:val="24"/>
        </w:rPr>
        <w:t>Mayor</w:t>
      </w:r>
      <w:proofErr w:type="gramEnd"/>
      <w:r w:rsidR="005D37E0" w:rsidRPr="002D46A0">
        <w:rPr>
          <w:rFonts w:ascii="Arial" w:hAnsi="Arial"/>
          <w:sz w:val="24"/>
          <w:szCs w:val="24"/>
        </w:rPr>
        <w:t xml:space="preserve"> (or alternate) to be part of the Region </w:t>
      </w:r>
      <w:r w:rsidR="0039103B" w:rsidRPr="002D46A0">
        <w:rPr>
          <w:rFonts w:ascii="Arial" w:hAnsi="Arial"/>
          <w:sz w:val="24"/>
          <w:szCs w:val="24"/>
        </w:rPr>
        <w:t xml:space="preserve">of Waterloo </w:t>
      </w:r>
      <w:r w:rsidR="005D37E0" w:rsidRPr="002D46A0">
        <w:rPr>
          <w:rFonts w:ascii="Arial" w:hAnsi="Arial"/>
          <w:sz w:val="24"/>
          <w:szCs w:val="24"/>
        </w:rPr>
        <w:t>ECG</w:t>
      </w:r>
      <w:r w:rsidR="00E51C63" w:rsidRPr="002D46A0">
        <w:rPr>
          <w:rFonts w:ascii="Arial" w:hAnsi="Arial"/>
          <w:sz w:val="24"/>
          <w:szCs w:val="24"/>
        </w:rPr>
        <w:t xml:space="preserve"> under the Region</w:t>
      </w:r>
      <w:r w:rsidR="0039103B" w:rsidRPr="002D46A0">
        <w:rPr>
          <w:rFonts w:ascii="Arial" w:hAnsi="Arial"/>
          <w:sz w:val="24"/>
          <w:szCs w:val="24"/>
        </w:rPr>
        <w:t xml:space="preserve"> of Waterloo</w:t>
      </w:r>
      <w:r w:rsidR="00E51C63" w:rsidRPr="002D46A0">
        <w:rPr>
          <w:rFonts w:ascii="Arial" w:hAnsi="Arial"/>
          <w:sz w:val="24"/>
          <w:szCs w:val="24"/>
        </w:rPr>
        <w:t xml:space="preserve"> Emergency Response Plan</w:t>
      </w:r>
      <w:r w:rsidR="00E51DF9" w:rsidRPr="002D46A0">
        <w:rPr>
          <w:rFonts w:ascii="Arial" w:hAnsi="Arial"/>
          <w:sz w:val="24"/>
          <w:szCs w:val="24"/>
        </w:rPr>
        <w:t xml:space="preserve"> section 3.1.1. </w:t>
      </w:r>
    </w:p>
    <w:p w14:paraId="70602DBC" w14:textId="01C71F64" w:rsidR="006728C6" w:rsidRPr="002D46A0" w:rsidRDefault="00343956" w:rsidP="00AC1E31">
      <w:pPr>
        <w:pStyle w:val="Heading2"/>
        <w:numPr>
          <w:ilvl w:val="1"/>
          <w:numId w:val="21"/>
        </w:numPr>
        <w:snapToGrid w:val="0"/>
        <w:spacing w:before="120" w:after="200" w:line="276" w:lineRule="auto"/>
      </w:pPr>
      <w:bookmarkStart w:id="31" w:name="_Toc178621472"/>
      <w:r w:rsidRPr="002D46A0">
        <w:t>Emergency Operations Centre Management Team (EOCMT)</w:t>
      </w:r>
      <w:bookmarkEnd w:id="31"/>
      <w:r w:rsidRPr="002D46A0">
        <w:t xml:space="preserve"> </w:t>
      </w:r>
    </w:p>
    <w:p w14:paraId="34C78713" w14:textId="77777777" w:rsidR="00343956" w:rsidRPr="002D46A0" w:rsidRDefault="00343956" w:rsidP="00DF5352">
      <w:pPr>
        <w:pStyle w:val="NormalLeft"/>
        <w:shd w:val="clear" w:color="auto" w:fill="FFFFFF" w:themeFill="background1"/>
        <w:snapToGrid w:val="0"/>
        <w:spacing w:before="120" w:after="200" w:line="276" w:lineRule="auto"/>
        <w:ind w:left="720"/>
        <w:jc w:val="left"/>
      </w:pPr>
      <w:r w:rsidRPr="002D46A0">
        <w:t xml:space="preserve">The </w:t>
      </w:r>
      <w:r w:rsidR="00DF2C60" w:rsidRPr="002D46A0">
        <w:t xml:space="preserve">Emergency Operations Centre Management Team </w:t>
      </w:r>
      <w:r w:rsidR="00EE50F4" w:rsidRPr="002D46A0">
        <w:t>(</w:t>
      </w:r>
      <w:r w:rsidRPr="002D46A0">
        <w:t>EOCMT</w:t>
      </w:r>
      <w:r w:rsidR="00EE50F4" w:rsidRPr="002D46A0">
        <w:t>)</w:t>
      </w:r>
      <w:r w:rsidRPr="002D46A0">
        <w:t xml:space="preserve"> provides for the overall management and coordination of site support activities and consequence management</w:t>
      </w:r>
      <w:r w:rsidR="005038E1" w:rsidRPr="002D46A0">
        <w:t xml:space="preserve"> and </w:t>
      </w:r>
      <w:r w:rsidR="00F55563" w:rsidRPr="002D46A0">
        <w:t>is</w:t>
      </w:r>
      <w:r w:rsidR="005038E1" w:rsidRPr="002D46A0">
        <w:t xml:space="preserve"> </w:t>
      </w:r>
      <w:r w:rsidRPr="002D46A0">
        <w:t>responsibility for:</w:t>
      </w:r>
    </w:p>
    <w:p w14:paraId="6595AE74" w14:textId="77777777" w:rsidR="00343956" w:rsidRPr="007D6029" w:rsidRDefault="00343956" w:rsidP="00AC1E31">
      <w:pPr>
        <w:pStyle w:val="ListParagraph"/>
        <w:numPr>
          <w:ilvl w:val="0"/>
          <w:numId w:val="39"/>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Notifying response agencies and coordinating the activities of the various departments and organizations which are needed to effectively respond to</w:t>
      </w:r>
      <w:r w:rsidR="005038E1" w:rsidRPr="007D6029">
        <w:rPr>
          <w:rFonts w:ascii="Arial" w:hAnsi="Arial"/>
          <w:sz w:val="24"/>
          <w:szCs w:val="24"/>
        </w:rPr>
        <w:t xml:space="preserve"> and recover from the </w:t>
      </w:r>
      <w:proofErr w:type="gramStart"/>
      <w:r w:rsidR="005038E1" w:rsidRPr="007D6029">
        <w:rPr>
          <w:rFonts w:ascii="Arial" w:hAnsi="Arial"/>
          <w:sz w:val="24"/>
          <w:szCs w:val="24"/>
        </w:rPr>
        <w:t>emergency;</w:t>
      </w:r>
      <w:proofErr w:type="gramEnd"/>
    </w:p>
    <w:p w14:paraId="3A528E14" w14:textId="77777777" w:rsidR="00343956" w:rsidRPr="007D6029" w:rsidRDefault="00343956" w:rsidP="00AC1E31">
      <w:pPr>
        <w:pStyle w:val="ListParagraph"/>
        <w:numPr>
          <w:ilvl w:val="0"/>
          <w:numId w:val="39"/>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Providing support to the Incide</w:t>
      </w:r>
      <w:r w:rsidR="00176A09" w:rsidRPr="007D6029">
        <w:rPr>
          <w:rFonts w:ascii="Arial" w:hAnsi="Arial"/>
          <w:sz w:val="24"/>
          <w:szCs w:val="24"/>
        </w:rPr>
        <w:t xml:space="preserve">nt Commander and site </w:t>
      </w:r>
      <w:proofErr w:type="gramStart"/>
      <w:r w:rsidR="00176A09" w:rsidRPr="007D6029">
        <w:rPr>
          <w:rFonts w:ascii="Arial" w:hAnsi="Arial"/>
          <w:sz w:val="24"/>
          <w:szCs w:val="24"/>
        </w:rPr>
        <w:t>personne</w:t>
      </w:r>
      <w:r w:rsidR="005038E1" w:rsidRPr="007D6029">
        <w:rPr>
          <w:rFonts w:ascii="Arial" w:hAnsi="Arial"/>
          <w:sz w:val="24"/>
          <w:szCs w:val="24"/>
        </w:rPr>
        <w:t>l;</w:t>
      </w:r>
      <w:proofErr w:type="gramEnd"/>
    </w:p>
    <w:p w14:paraId="0C216B5D" w14:textId="77777777" w:rsidR="00343956" w:rsidRPr="007D6029" w:rsidRDefault="00343956" w:rsidP="00AC1E31">
      <w:pPr>
        <w:pStyle w:val="ListParagraph"/>
        <w:numPr>
          <w:ilvl w:val="0"/>
          <w:numId w:val="39"/>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 xml:space="preserve">Collecting </w:t>
      </w:r>
      <w:r w:rsidR="005038E1" w:rsidRPr="007D6029">
        <w:rPr>
          <w:rFonts w:ascii="Arial" w:hAnsi="Arial"/>
          <w:sz w:val="24"/>
          <w:szCs w:val="24"/>
        </w:rPr>
        <w:t xml:space="preserve">situational awareness information and prioritizing, evaluating, summarizing it, as well as disseminating and displaying </w:t>
      </w:r>
      <w:proofErr w:type="gramStart"/>
      <w:r w:rsidR="005038E1" w:rsidRPr="007D6029">
        <w:rPr>
          <w:rFonts w:ascii="Arial" w:hAnsi="Arial"/>
          <w:sz w:val="24"/>
          <w:szCs w:val="24"/>
        </w:rPr>
        <w:t>it;</w:t>
      </w:r>
      <w:proofErr w:type="gramEnd"/>
    </w:p>
    <w:p w14:paraId="792076F2" w14:textId="6B2C30BA" w:rsidR="00343956" w:rsidRPr="007D6029" w:rsidRDefault="00343956" w:rsidP="00AC1E31">
      <w:pPr>
        <w:pStyle w:val="ListParagraph"/>
        <w:numPr>
          <w:ilvl w:val="0"/>
          <w:numId w:val="39"/>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Establishing priorities based on all the information gathered and developing EOC</w:t>
      </w:r>
      <w:r w:rsidR="005038E1" w:rsidRPr="007D6029">
        <w:rPr>
          <w:rFonts w:ascii="Arial" w:hAnsi="Arial"/>
          <w:sz w:val="24"/>
          <w:szCs w:val="24"/>
        </w:rPr>
        <w:t xml:space="preserve"> Incident Action </w:t>
      </w:r>
      <w:proofErr w:type="gramStart"/>
      <w:r w:rsidR="005038E1" w:rsidRPr="007D6029">
        <w:rPr>
          <w:rFonts w:ascii="Arial" w:hAnsi="Arial"/>
          <w:sz w:val="24"/>
          <w:szCs w:val="24"/>
        </w:rPr>
        <w:t>Plans;</w:t>
      </w:r>
      <w:proofErr w:type="gramEnd"/>
    </w:p>
    <w:p w14:paraId="6D80098A" w14:textId="77777777" w:rsidR="00343956" w:rsidRPr="007D6029" w:rsidRDefault="00343956" w:rsidP="00AC1E31">
      <w:pPr>
        <w:pStyle w:val="ListParagraph"/>
        <w:numPr>
          <w:ilvl w:val="0"/>
          <w:numId w:val="39"/>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 xml:space="preserve">Obtaining, coordinating and managing payment of any additional resources (both personnel and equipment) </w:t>
      </w:r>
      <w:r w:rsidR="005038E1" w:rsidRPr="007D6029">
        <w:rPr>
          <w:rFonts w:ascii="Arial" w:hAnsi="Arial"/>
          <w:sz w:val="24"/>
          <w:szCs w:val="24"/>
        </w:rPr>
        <w:t xml:space="preserve">needed to support the </w:t>
      </w:r>
      <w:proofErr w:type="gramStart"/>
      <w:r w:rsidR="005038E1" w:rsidRPr="007D6029">
        <w:rPr>
          <w:rFonts w:ascii="Arial" w:hAnsi="Arial"/>
          <w:sz w:val="24"/>
          <w:szCs w:val="24"/>
        </w:rPr>
        <w:t>emergency;</w:t>
      </w:r>
      <w:proofErr w:type="gramEnd"/>
    </w:p>
    <w:p w14:paraId="63FAD510" w14:textId="77777777" w:rsidR="00343956" w:rsidRPr="007D6029" w:rsidRDefault="00343956" w:rsidP="00AC1E31">
      <w:pPr>
        <w:pStyle w:val="ListParagraph"/>
        <w:numPr>
          <w:ilvl w:val="0"/>
          <w:numId w:val="39"/>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Coordinating all intern</w:t>
      </w:r>
      <w:r w:rsidR="00A87C5A" w:rsidRPr="007D6029">
        <w:rPr>
          <w:rFonts w:ascii="Arial" w:hAnsi="Arial"/>
          <w:sz w:val="24"/>
          <w:szCs w:val="24"/>
        </w:rPr>
        <w:t xml:space="preserve">al and external information including </w:t>
      </w:r>
      <w:r w:rsidRPr="007D6029">
        <w:rPr>
          <w:rFonts w:ascii="Arial" w:hAnsi="Arial"/>
          <w:sz w:val="24"/>
          <w:szCs w:val="24"/>
        </w:rPr>
        <w:t>communicating emergency in</w:t>
      </w:r>
      <w:r w:rsidR="005038E1" w:rsidRPr="007D6029">
        <w:rPr>
          <w:rFonts w:ascii="Arial" w:hAnsi="Arial"/>
          <w:sz w:val="24"/>
          <w:szCs w:val="24"/>
        </w:rPr>
        <w:t xml:space="preserve">formation to the </w:t>
      </w:r>
      <w:proofErr w:type="gramStart"/>
      <w:r w:rsidR="005038E1" w:rsidRPr="007D6029">
        <w:rPr>
          <w:rFonts w:ascii="Arial" w:hAnsi="Arial"/>
          <w:sz w:val="24"/>
          <w:szCs w:val="24"/>
        </w:rPr>
        <w:t>general public</w:t>
      </w:r>
      <w:proofErr w:type="gramEnd"/>
      <w:r w:rsidR="005038E1" w:rsidRPr="007D6029">
        <w:rPr>
          <w:rFonts w:ascii="Arial" w:hAnsi="Arial"/>
          <w:sz w:val="24"/>
          <w:szCs w:val="24"/>
        </w:rPr>
        <w:t>; and</w:t>
      </w:r>
    </w:p>
    <w:p w14:paraId="28CCB03D" w14:textId="77777777" w:rsidR="006E6233" w:rsidRPr="007D6029" w:rsidRDefault="00176A09" w:rsidP="00AC1E31">
      <w:pPr>
        <w:pStyle w:val="ListParagraph"/>
        <w:numPr>
          <w:ilvl w:val="0"/>
          <w:numId w:val="39"/>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Maintain</w:t>
      </w:r>
      <w:r w:rsidR="00A87C5A" w:rsidRPr="007D6029">
        <w:rPr>
          <w:rFonts w:ascii="Arial" w:hAnsi="Arial"/>
          <w:sz w:val="24"/>
          <w:szCs w:val="24"/>
        </w:rPr>
        <w:t>ing</w:t>
      </w:r>
      <w:r w:rsidRPr="007D6029">
        <w:rPr>
          <w:rFonts w:ascii="Arial" w:hAnsi="Arial"/>
          <w:sz w:val="24"/>
          <w:szCs w:val="24"/>
        </w:rPr>
        <w:t xml:space="preserve"> the day-to-day activities of the community outside of the emergency area.</w:t>
      </w:r>
    </w:p>
    <w:p w14:paraId="29E90441" w14:textId="77777777" w:rsidR="00953FB5" w:rsidRPr="002D46A0" w:rsidRDefault="00953FB5" w:rsidP="00DF5352">
      <w:pPr>
        <w:pStyle w:val="NormalLeft"/>
        <w:keepNext/>
        <w:shd w:val="clear" w:color="auto" w:fill="FFFFFF" w:themeFill="background1"/>
        <w:snapToGrid w:val="0"/>
        <w:spacing w:before="120" w:after="200" w:line="276" w:lineRule="auto"/>
        <w:ind w:left="720"/>
        <w:jc w:val="left"/>
      </w:pPr>
      <w:r w:rsidRPr="002D46A0">
        <w:lastRenderedPageBreak/>
        <w:t>The EOCMT is comprised of:</w:t>
      </w:r>
    </w:p>
    <w:p w14:paraId="6B550109" w14:textId="5D059ECC" w:rsidR="00953FB5" w:rsidRPr="007D6029" w:rsidRDefault="0035757F" w:rsidP="00AC1E31">
      <w:pPr>
        <w:pStyle w:val="ListParagraph"/>
        <w:numPr>
          <w:ilvl w:val="0"/>
          <w:numId w:val="40"/>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EOC Director</w:t>
      </w:r>
      <w:r w:rsidR="00953FB5" w:rsidRPr="007D6029">
        <w:rPr>
          <w:rFonts w:ascii="Arial" w:hAnsi="Arial"/>
          <w:sz w:val="24"/>
          <w:szCs w:val="24"/>
        </w:rPr>
        <w:t xml:space="preserve"> </w:t>
      </w:r>
    </w:p>
    <w:p w14:paraId="3ED622D5" w14:textId="768E174E" w:rsidR="00CC52A5" w:rsidRPr="007D6029" w:rsidRDefault="00CC52A5" w:rsidP="00AC1E31">
      <w:pPr>
        <w:pStyle w:val="ListParagraph"/>
        <w:numPr>
          <w:ilvl w:val="0"/>
          <w:numId w:val="40"/>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 xml:space="preserve">EOC Chief </w:t>
      </w:r>
    </w:p>
    <w:p w14:paraId="442103BF" w14:textId="166B77C8" w:rsidR="00CC52A5" w:rsidRPr="007D6029" w:rsidRDefault="00CC52A5" w:rsidP="00AC1E31">
      <w:pPr>
        <w:pStyle w:val="ListParagraph"/>
        <w:numPr>
          <w:ilvl w:val="0"/>
          <w:numId w:val="40"/>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 xml:space="preserve">IMS Policy Group Representative  </w:t>
      </w:r>
    </w:p>
    <w:p w14:paraId="3715A4CA" w14:textId="77777777" w:rsidR="00953FB5" w:rsidRPr="007D6029" w:rsidRDefault="00953FB5" w:rsidP="00AC1E31">
      <w:pPr>
        <w:pStyle w:val="ListParagraph"/>
        <w:numPr>
          <w:ilvl w:val="0"/>
          <w:numId w:val="40"/>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Liaison Officer</w:t>
      </w:r>
    </w:p>
    <w:p w14:paraId="545FB039" w14:textId="55820929" w:rsidR="00953FB5" w:rsidRPr="007D6029" w:rsidRDefault="00953FB5" w:rsidP="00AC1E31">
      <w:pPr>
        <w:pStyle w:val="ListParagraph"/>
        <w:numPr>
          <w:ilvl w:val="0"/>
          <w:numId w:val="40"/>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Risk Management/</w:t>
      </w:r>
      <w:r w:rsidR="00823A9B" w:rsidRPr="007D6029">
        <w:rPr>
          <w:rFonts w:ascii="Arial" w:hAnsi="Arial"/>
          <w:sz w:val="24"/>
          <w:szCs w:val="24"/>
        </w:rPr>
        <w:t>Legal</w:t>
      </w:r>
      <w:r w:rsidRPr="007D6029">
        <w:rPr>
          <w:rFonts w:ascii="Arial" w:hAnsi="Arial"/>
          <w:sz w:val="24"/>
          <w:szCs w:val="24"/>
        </w:rPr>
        <w:t xml:space="preserve"> Officer</w:t>
      </w:r>
    </w:p>
    <w:p w14:paraId="4523EC99" w14:textId="2E97C33F" w:rsidR="00CC52A5" w:rsidRPr="007D6029" w:rsidRDefault="00CC52A5" w:rsidP="00AC1E31">
      <w:pPr>
        <w:pStyle w:val="ListParagraph"/>
        <w:numPr>
          <w:ilvl w:val="0"/>
          <w:numId w:val="40"/>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 xml:space="preserve">Emergency Information Officer </w:t>
      </w:r>
    </w:p>
    <w:p w14:paraId="75F8688D" w14:textId="77777777" w:rsidR="00953FB5" w:rsidRPr="007D6029" w:rsidRDefault="00953FB5" w:rsidP="00AC1E31">
      <w:pPr>
        <w:pStyle w:val="ListParagraph"/>
        <w:numPr>
          <w:ilvl w:val="0"/>
          <w:numId w:val="40"/>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 xml:space="preserve">Operations Section Chief </w:t>
      </w:r>
    </w:p>
    <w:p w14:paraId="55CFCE00" w14:textId="77777777" w:rsidR="00953FB5" w:rsidRPr="007D6029" w:rsidRDefault="00953FB5" w:rsidP="00AC1E31">
      <w:pPr>
        <w:pStyle w:val="ListParagraph"/>
        <w:numPr>
          <w:ilvl w:val="0"/>
          <w:numId w:val="40"/>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 xml:space="preserve">Planning Section Chief </w:t>
      </w:r>
    </w:p>
    <w:p w14:paraId="201EBBAE" w14:textId="77777777" w:rsidR="00953FB5" w:rsidRPr="007D6029" w:rsidRDefault="00953FB5" w:rsidP="00AC1E31">
      <w:pPr>
        <w:pStyle w:val="ListParagraph"/>
        <w:numPr>
          <w:ilvl w:val="0"/>
          <w:numId w:val="40"/>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 xml:space="preserve">Logistics Section Chief </w:t>
      </w:r>
    </w:p>
    <w:p w14:paraId="5612C858" w14:textId="516D634B" w:rsidR="007106AF" w:rsidRPr="007D6029" w:rsidRDefault="00953FB5" w:rsidP="00AC1E31">
      <w:pPr>
        <w:pStyle w:val="ListParagraph"/>
        <w:numPr>
          <w:ilvl w:val="0"/>
          <w:numId w:val="40"/>
        </w:numPr>
        <w:shd w:val="clear" w:color="auto" w:fill="FFFFFF" w:themeFill="background1"/>
        <w:tabs>
          <w:tab w:val="clear" w:pos="1080"/>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 xml:space="preserve">Finance and Admin Section Chief </w:t>
      </w:r>
    </w:p>
    <w:p w14:paraId="4C066484" w14:textId="77777777" w:rsidR="00DF5352" w:rsidRPr="002D46A0" w:rsidRDefault="00DF5352" w:rsidP="00AC1E31">
      <w:pPr>
        <w:pStyle w:val="Heading2"/>
        <w:numPr>
          <w:ilvl w:val="1"/>
          <w:numId w:val="21"/>
        </w:numPr>
      </w:pPr>
      <w:bookmarkStart w:id="32" w:name="_Toc178621473"/>
      <w:r w:rsidRPr="002D46A0">
        <w:t>Escalation of Emergencies in Waterloo Region</w:t>
      </w:r>
      <w:bookmarkEnd w:id="32"/>
    </w:p>
    <w:p w14:paraId="2C4B06E1" w14:textId="77777777" w:rsidR="00DF5352" w:rsidRPr="002D46A0" w:rsidRDefault="00DF5352" w:rsidP="00DF5352">
      <w:pPr>
        <w:pStyle w:val="NormalLeft"/>
        <w:shd w:val="clear" w:color="auto" w:fill="FFFFFF" w:themeFill="background1"/>
        <w:spacing w:before="120" w:after="200" w:line="276" w:lineRule="auto"/>
        <w:ind w:left="720"/>
        <w:jc w:val="left"/>
      </w:pPr>
      <w:r w:rsidRPr="002D46A0">
        <w:t xml:space="preserve">Each Municipality within Waterloo Region has agreed to use the following four emergency management response levels as a guide to be used before, during and following emergencies. Each level signifies the variation of the impact to the community caused by an emergency. </w:t>
      </w:r>
    </w:p>
    <w:tbl>
      <w:tblPr>
        <w:tblStyle w:val="TableGrid"/>
        <w:tblW w:w="9630" w:type="dxa"/>
        <w:tblInd w:w="468" w:type="dxa"/>
        <w:tblLook w:val="04A0" w:firstRow="1" w:lastRow="0" w:firstColumn="1" w:lastColumn="0" w:noHBand="0" w:noVBand="1"/>
        <w:tblCaption w:val="Emergency Escalations in ROW"/>
        <w:tblDescription w:val="The table outlines the escalation process of emergencies in Waterloo Region."/>
      </w:tblPr>
      <w:tblGrid>
        <w:gridCol w:w="1908"/>
        <w:gridCol w:w="2410"/>
        <w:gridCol w:w="2693"/>
        <w:gridCol w:w="2619"/>
      </w:tblGrid>
      <w:tr w:rsidR="00DF5352" w:rsidRPr="00A21C98" w14:paraId="01502C9C" w14:textId="77777777" w:rsidTr="00A21C98">
        <w:trPr>
          <w:tblHeader/>
        </w:trPr>
        <w:tc>
          <w:tcPr>
            <w:tcW w:w="1908" w:type="dxa"/>
          </w:tcPr>
          <w:p w14:paraId="5553A0EE" w14:textId="77777777" w:rsidR="00DF5352" w:rsidRPr="00A21C98" w:rsidRDefault="00DF5352" w:rsidP="0062629F">
            <w:pPr>
              <w:pStyle w:val="Default"/>
              <w:rPr>
                <w:b/>
                <w:bCs/>
              </w:rPr>
            </w:pPr>
            <w:r w:rsidRPr="00A21C98">
              <w:rPr>
                <w:b/>
                <w:bCs/>
              </w:rPr>
              <w:t>Response Level</w:t>
            </w:r>
          </w:p>
        </w:tc>
        <w:tc>
          <w:tcPr>
            <w:tcW w:w="2410" w:type="dxa"/>
          </w:tcPr>
          <w:p w14:paraId="0451B756" w14:textId="77777777" w:rsidR="00DF5352" w:rsidRPr="00A21C98" w:rsidRDefault="00DF5352" w:rsidP="0062629F">
            <w:pPr>
              <w:pStyle w:val="Default"/>
              <w:rPr>
                <w:b/>
                <w:bCs/>
              </w:rPr>
            </w:pPr>
            <w:r w:rsidRPr="00A21C98">
              <w:rPr>
                <w:b/>
                <w:bCs/>
              </w:rPr>
              <w:t>Actions</w:t>
            </w:r>
          </w:p>
        </w:tc>
        <w:tc>
          <w:tcPr>
            <w:tcW w:w="2693" w:type="dxa"/>
          </w:tcPr>
          <w:p w14:paraId="4DF30ECC" w14:textId="77777777" w:rsidR="00DF5352" w:rsidRPr="00A21C98" w:rsidRDefault="00DF5352" w:rsidP="0062629F">
            <w:pPr>
              <w:pStyle w:val="Default"/>
              <w:rPr>
                <w:b/>
                <w:bCs/>
              </w:rPr>
            </w:pPr>
            <w:r w:rsidRPr="00A21C98">
              <w:rPr>
                <w:b/>
                <w:bCs/>
              </w:rPr>
              <w:t>Criteria</w:t>
            </w:r>
          </w:p>
        </w:tc>
        <w:tc>
          <w:tcPr>
            <w:tcW w:w="2619" w:type="dxa"/>
          </w:tcPr>
          <w:p w14:paraId="008B7690" w14:textId="77777777" w:rsidR="00DF5352" w:rsidRPr="00A21C98" w:rsidRDefault="00DF5352" w:rsidP="0062629F">
            <w:pPr>
              <w:pStyle w:val="Default"/>
              <w:rPr>
                <w:b/>
                <w:bCs/>
              </w:rPr>
            </w:pPr>
            <w:r w:rsidRPr="00A21C98">
              <w:rPr>
                <w:b/>
                <w:bCs/>
              </w:rPr>
              <w:t>Examples</w:t>
            </w:r>
          </w:p>
        </w:tc>
      </w:tr>
      <w:tr w:rsidR="00DF5352" w:rsidRPr="00A21C98" w14:paraId="34A23455" w14:textId="77777777" w:rsidTr="00A21C98">
        <w:tc>
          <w:tcPr>
            <w:tcW w:w="1908" w:type="dxa"/>
          </w:tcPr>
          <w:p w14:paraId="7BCC1C49" w14:textId="77777777" w:rsidR="00DF5352" w:rsidRPr="00A21C98" w:rsidRDefault="00DF5352" w:rsidP="0062629F">
            <w:pPr>
              <w:pStyle w:val="Default"/>
            </w:pPr>
            <w:r w:rsidRPr="00A21C98">
              <w:rPr>
                <w:b/>
                <w:bCs/>
              </w:rPr>
              <w:t xml:space="preserve">Level 1: </w:t>
            </w:r>
          </w:p>
          <w:p w14:paraId="60660A06" w14:textId="1F6E16E8" w:rsidR="00DF5352" w:rsidRPr="00A21C98" w:rsidRDefault="00DF5352" w:rsidP="0062629F">
            <w:pPr>
              <w:pStyle w:val="NormalLeft"/>
              <w:spacing w:before="120" w:after="200" w:line="276" w:lineRule="auto"/>
              <w:jc w:val="left"/>
              <w:rPr>
                <w:rFonts w:cs="Arial"/>
                <w:sz w:val="22"/>
                <w:szCs w:val="22"/>
              </w:rPr>
            </w:pPr>
            <w:r w:rsidRPr="00A21C98">
              <w:rPr>
                <w:rFonts w:cs="Arial"/>
                <w:b/>
                <w:bCs/>
              </w:rPr>
              <w:t>Routine monitoring of small-scale emergency</w:t>
            </w:r>
            <w:r w:rsidRPr="00A21C98">
              <w:rPr>
                <w:rFonts w:cs="Arial"/>
                <w:b/>
                <w:bCs/>
                <w:sz w:val="22"/>
                <w:szCs w:val="22"/>
              </w:rPr>
              <w:t xml:space="preserve"> </w:t>
            </w:r>
          </w:p>
        </w:tc>
        <w:tc>
          <w:tcPr>
            <w:tcW w:w="2410" w:type="dxa"/>
          </w:tcPr>
          <w:p w14:paraId="459B7041" w14:textId="77777777" w:rsidR="00DF5352" w:rsidRPr="00A21C98" w:rsidRDefault="00DF5352" w:rsidP="0062629F">
            <w:pPr>
              <w:pStyle w:val="Default"/>
              <w:rPr>
                <w:b/>
                <w:bCs/>
                <w:sz w:val="22"/>
                <w:szCs w:val="22"/>
              </w:rPr>
            </w:pPr>
            <w:r w:rsidRPr="00A21C98">
              <w:rPr>
                <w:sz w:val="22"/>
                <w:szCs w:val="22"/>
              </w:rPr>
              <w:t xml:space="preserve">Key members of Local Municipal Emergency Control Group (ECG) </w:t>
            </w:r>
            <w:r w:rsidRPr="00A21C98">
              <w:rPr>
                <w:b/>
                <w:bCs/>
                <w:sz w:val="22"/>
                <w:szCs w:val="22"/>
              </w:rPr>
              <w:t xml:space="preserve">notified </w:t>
            </w:r>
          </w:p>
          <w:p w14:paraId="772E52EA" w14:textId="77777777" w:rsidR="00DF5352" w:rsidRPr="00A21C98" w:rsidRDefault="00DF5352" w:rsidP="0062629F">
            <w:pPr>
              <w:pStyle w:val="Default"/>
              <w:rPr>
                <w:sz w:val="22"/>
                <w:szCs w:val="22"/>
              </w:rPr>
            </w:pPr>
          </w:p>
          <w:p w14:paraId="472FCB07" w14:textId="77777777" w:rsidR="00DF5352" w:rsidRPr="00A21C98" w:rsidRDefault="00DF5352" w:rsidP="0062629F">
            <w:pPr>
              <w:pStyle w:val="Default"/>
              <w:rPr>
                <w:sz w:val="22"/>
                <w:szCs w:val="22"/>
              </w:rPr>
            </w:pPr>
            <w:r w:rsidRPr="00A21C98">
              <w:rPr>
                <w:sz w:val="22"/>
                <w:szCs w:val="22"/>
              </w:rPr>
              <w:t xml:space="preserve">Local ECG monitors </w:t>
            </w:r>
          </w:p>
          <w:p w14:paraId="0F8C944D" w14:textId="77777777" w:rsidR="00DF5352" w:rsidRPr="00A21C98" w:rsidRDefault="00DF5352" w:rsidP="0062629F">
            <w:pPr>
              <w:pStyle w:val="NormalLeft"/>
              <w:spacing w:before="120" w:after="200" w:line="276" w:lineRule="auto"/>
              <w:jc w:val="left"/>
              <w:rPr>
                <w:rFonts w:cs="Arial"/>
                <w:sz w:val="22"/>
                <w:szCs w:val="22"/>
              </w:rPr>
            </w:pPr>
            <w:r w:rsidRPr="00A21C98">
              <w:rPr>
                <w:rFonts w:cs="Arial"/>
                <w:sz w:val="22"/>
                <w:szCs w:val="22"/>
              </w:rPr>
              <w:t xml:space="preserve">Notification of affected Community Emergency Management Coordinators (CEMC) in Waterloo Region </w:t>
            </w:r>
          </w:p>
        </w:tc>
        <w:tc>
          <w:tcPr>
            <w:tcW w:w="2693" w:type="dxa"/>
          </w:tcPr>
          <w:p w14:paraId="1F220FC3" w14:textId="77777777" w:rsidR="00DF5352" w:rsidRPr="00A21C98" w:rsidRDefault="00DF5352" w:rsidP="0062629F">
            <w:pPr>
              <w:pStyle w:val="Default"/>
              <w:rPr>
                <w:sz w:val="22"/>
                <w:szCs w:val="22"/>
              </w:rPr>
            </w:pPr>
            <w:r w:rsidRPr="00A21C98">
              <w:rPr>
                <w:sz w:val="22"/>
                <w:szCs w:val="22"/>
              </w:rPr>
              <w:t>Incident contained within one Local Municipality</w:t>
            </w:r>
          </w:p>
          <w:p w14:paraId="78C371BF" w14:textId="77777777" w:rsidR="00DF5352" w:rsidRPr="00A21C98" w:rsidRDefault="00DF5352" w:rsidP="0062629F">
            <w:pPr>
              <w:pStyle w:val="Default"/>
              <w:rPr>
                <w:sz w:val="22"/>
                <w:szCs w:val="22"/>
              </w:rPr>
            </w:pPr>
            <w:r w:rsidRPr="00A21C98">
              <w:rPr>
                <w:sz w:val="22"/>
                <w:szCs w:val="22"/>
              </w:rPr>
              <w:t xml:space="preserve"> </w:t>
            </w:r>
          </w:p>
          <w:p w14:paraId="7CEF9848" w14:textId="77777777" w:rsidR="00DF5352" w:rsidRPr="00A21C98" w:rsidRDefault="00DF5352" w:rsidP="0062629F">
            <w:pPr>
              <w:pStyle w:val="Default"/>
              <w:rPr>
                <w:sz w:val="22"/>
                <w:szCs w:val="22"/>
              </w:rPr>
            </w:pPr>
            <w:r w:rsidRPr="00A21C98">
              <w:rPr>
                <w:sz w:val="22"/>
                <w:szCs w:val="22"/>
              </w:rPr>
              <w:t xml:space="preserve">First Response Protocol (FRP) and/or Curbside may be activated </w:t>
            </w:r>
          </w:p>
          <w:p w14:paraId="0EB1F194" w14:textId="77777777" w:rsidR="00DF5352" w:rsidRPr="00A21C98" w:rsidRDefault="00DF5352" w:rsidP="0062629F">
            <w:pPr>
              <w:pStyle w:val="Default"/>
              <w:rPr>
                <w:sz w:val="22"/>
                <w:szCs w:val="22"/>
              </w:rPr>
            </w:pPr>
          </w:p>
          <w:p w14:paraId="5B8D7223" w14:textId="77777777" w:rsidR="00DF5352" w:rsidRPr="00A21C98" w:rsidRDefault="00DF5352" w:rsidP="0062629F">
            <w:pPr>
              <w:pStyle w:val="Default"/>
              <w:rPr>
                <w:sz w:val="22"/>
                <w:szCs w:val="22"/>
              </w:rPr>
            </w:pPr>
            <w:r w:rsidRPr="00A21C98">
              <w:rPr>
                <w:sz w:val="22"/>
                <w:szCs w:val="22"/>
              </w:rPr>
              <w:t xml:space="preserve">Minor impact to citizens and environment </w:t>
            </w:r>
          </w:p>
          <w:p w14:paraId="5C608B78" w14:textId="77777777" w:rsidR="00DF5352" w:rsidRPr="00A21C98" w:rsidRDefault="00DF5352" w:rsidP="0062629F">
            <w:pPr>
              <w:pStyle w:val="Default"/>
              <w:rPr>
                <w:sz w:val="22"/>
                <w:szCs w:val="22"/>
              </w:rPr>
            </w:pPr>
          </w:p>
          <w:p w14:paraId="7ED363DD" w14:textId="77777777" w:rsidR="00DF5352" w:rsidRPr="00A21C98" w:rsidRDefault="00DF5352" w:rsidP="0062629F">
            <w:pPr>
              <w:pStyle w:val="Default"/>
              <w:rPr>
                <w:sz w:val="22"/>
                <w:szCs w:val="22"/>
              </w:rPr>
            </w:pPr>
            <w:r w:rsidRPr="00A21C98">
              <w:rPr>
                <w:sz w:val="22"/>
                <w:szCs w:val="22"/>
              </w:rPr>
              <w:t xml:space="preserve">Contained within inner perimeter </w:t>
            </w:r>
          </w:p>
          <w:p w14:paraId="0EAB1D5C" w14:textId="77777777" w:rsidR="00DF5352" w:rsidRPr="00A21C98" w:rsidRDefault="00DF5352" w:rsidP="0062629F">
            <w:pPr>
              <w:pStyle w:val="NormalLeft"/>
              <w:spacing w:before="120" w:after="200" w:line="276" w:lineRule="auto"/>
              <w:jc w:val="left"/>
              <w:rPr>
                <w:rFonts w:cs="Arial"/>
                <w:sz w:val="22"/>
                <w:szCs w:val="22"/>
              </w:rPr>
            </w:pPr>
            <w:r w:rsidRPr="00A21C98">
              <w:rPr>
                <w:rFonts w:cs="Arial"/>
                <w:sz w:val="22"/>
                <w:szCs w:val="22"/>
              </w:rPr>
              <w:t xml:space="preserve">Minor impact on resources </w:t>
            </w:r>
          </w:p>
        </w:tc>
        <w:tc>
          <w:tcPr>
            <w:tcW w:w="2619" w:type="dxa"/>
          </w:tcPr>
          <w:p w14:paraId="55920080" w14:textId="77777777" w:rsidR="00DF5352" w:rsidRPr="00A21C98" w:rsidRDefault="00DF5352" w:rsidP="0062629F">
            <w:pPr>
              <w:pStyle w:val="Default"/>
              <w:rPr>
                <w:sz w:val="22"/>
                <w:szCs w:val="22"/>
              </w:rPr>
            </w:pPr>
            <w:r w:rsidRPr="00A21C98">
              <w:rPr>
                <w:sz w:val="22"/>
                <w:szCs w:val="22"/>
              </w:rPr>
              <w:t xml:space="preserve">Apartment fire with displacements, contained hazmat, boil water advisory, active threat from person(s), helicopter crash, </w:t>
            </w:r>
            <w:r w:rsidRPr="00A21C98">
              <w:rPr>
                <w:b/>
                <w:bCs/>
                <w:sz w:val="22"/>
                <w:szCs w:val="22"/>
              </w:rPr>
              <w:t xml:space="preserve">localized flooding </w:t>
            </w:r>
          </w:p>
          <w:p w14:paraId="5D2A2389" w14:textId="77777777" w:rsidR="00DF5352" w:rsidRPr="00A21C98" w:rsidRDefault="00DF5352" w:rsidP="0062629F">
            <w:pPr>
              <w:pStyle w:val="NormalLeft"/>
              <w:spacing w:before="120" w:after="200" w:line="276" w:lineRule="auto"/>
              <w:jc w:val="left"/>
              <w:rPr>
                <w:rFonts w:cs="Arial"/>
                <w:sz w:val="22"/>
                <w:szCs w:val="22"/>
              </w:rPr>
            </w:pPr>
          </w:p>
        </w:tc>
      </w:tr>
      <w:tr w:rsidR="00DF5352" w:rsidRPr="00A21C98" w14:paraId="6FAFA6BB" w14:textId="77777777" w:rsidTr="00A21C98">
        <w:trPr>
          <w:trHeight w:val="4447"/>
        </w:trPr>
        <w:tc>
          <w:tcPr>
            <w:tcW w:w="1908" w:type="dxa"/>
          </w:tcPr>
          <w:p w14:paraId="5ADE9D68" w14:textId="77777777" w:rsidR="00DF5352" w:rsidRPr="00A21C98" w:rsidRDefault="00DF5352" w:rsidP="0062629F">
            <w:pPr>
              <w:pStyle w:val="Default"/>
            </w:pPr>
            <w:r w:rsidRPr="00A21C98">
              <w:rPr>
                <w:b/>
                <w:bCs/>
              </w:rPr>
              <w:lastRenderedPageBreak/>
              <w:t xml:space="preserve">Level 2: </w:t>
            </w:r>
          </w:p>
          <w:p w14:paraId="29497241" w14:textId="77777777" w:rsidR="00DF5352" w:rsidRPr="00A21C98" w:rsidRDefault="00DF5352" w:rsidP="0062629F">
            <w:pPr>
              <w:pStyle w:val="NormalLeft"/>
              <w:spacing w:before="120" w:after="200" w:line="276" w:lineRule="auto"/>
              <w:jc w:val="left"/>
              <w:rPr>
                <w:rFonts w:cs="Arial"/>
              </w:rPr>
            </w:pPr>
            <w:r w:rsidRPr="00A21C98">
              <w:rPr>
                <w:rFonts w:cs="Arial"/>
                <w:b/>
                <w:bCs/>
              </w:rPr>
              <w:t xml:space="preserve">Local Municipal notification or activation (includes ROW RECG notification to be on standby) </w:t>
            </w:r>
          </w:p>
        </w:tc>
        <w:tc>
          <w:tcPr>
            <w:tcW w:w="2410" w:type="dxa"/>
          </w:tcPr>
          <w:p w14:paraId="01B0E86E" w14:textId="77777777" w:rsidR="00DF5352" w:rsidRPr="00A21C98" w:rsidRDefault="00DF5352" w:rsidP="0062629F">
            <w:pPr>
              <w:pStyle w:val="Default"/>
              <w:spacing w:after="120"/>
            </w:pPr>
            <w:r w:rsidRPr="00A21C98">
              <w:t xml:space="preserve">Local ECG </w:t>
            </w:r>
            <w:r w:rsidRPr="00A21C98">
              <w:rPr>
                <w:b/>
                <w:bCs/>
              </w:rPr>
              <w:t>notified and on standby</w:t>
            </w:r>
            <w:r w:rsidRPr="00A21C98">
              <w:t xml:space="preserve">, key members of Local ECG may convene </w:t>
            </w:r>
          </w:p>
          <w:p w14:paraId="7AD17C01" w14:textId="77777777" w:rsidR="00DF5352" w:rsidRPr="00A21C98" w:rsidRDefault="00DF5352" w:rsidP="0062629F">
            <w:pPr>
              <w:pStyle w:val="Default"/>
              <w:spacing w:after="120"/>
            </w:pPr>
            <w:r w:rsidRPr="00A21C98">
              <w:t xml:space="preserve">Notification of all CEMCs in Waterloo Region </w:t>
            </w:r>
          </w:p>
          <w:p w14:paraId="518F2D79" w14:textId="77777777" w:rsidR="00DF5352" w:rsidRPr="00A21C98" w:rsidRDefault="00DF5352" w:rsidP="0062629F">
            <w:pPr>
              <w:pStyle w:val="Default"/>
              <w:spacing w:after="120"/>
            </w:pPr>
            <w:r w:rsidRPr="00A21C98">
              <w:t xml:space="preserve">Region of Waterloo ECG may be notified and on standby </w:t>
            </w:r>
          </w:p>
          <w:p w14:paraId="7CD05624" w14:textId="77777777" w:rsidR="00DF5352" w:rsidRPr="00A21C98" w:rsidRDefault="00DF5352" w:rsidP="0062629F">
            <w:pPr>
              <w:pStyle w:val="NormalLeft"/>
              <w:spacing w:before="120" w:after="120" w:line="276" w:lineRule="auto"/>
              <w:jc w:val="left"/>
              <w:rPr>
                <w:rFonts w:cs="Arial"/>
              </w:rPr>
            </w:pPr>
            <w:r w:rsidRPr="00A21C98">
              <w:rPr>
                <w:rFonts w:cs="Arial"/>
              </w:rPr>
              <w:t xml:space="preserve">PEOC may be notified </w:t>
            </w:r>
          </w:p>
        </w:tc>
        <w:tc>
          <w:tcPr>
            <w:tcW w:w="2693" w:type="dxa"/>
          </w:tcPr>
          <w:p w14:paraId="5F85A574" w14:textId="77777777" w:rsidR="00DF5352" w:rsidRPr="00A21C98" w:rsidRDefault="00DF5352" w:rsidP="0062629F">
            <w:pPr>
              <w:pStyle w:val="Default"/>
              <w:spacing w:after="120"/>
            </w:pPr>
            <w:r w:rsidRPr="00A21C98">
              <w:t xml:space="preserve">Incident contained within one Local Municipality </w:t>
            </w:r>
          </w:p>
          <w:p w14:paraId="25292F14" w14:textId="77777777" w:rsidR="00DF5352" w:rsidRPr="00A21C98" w:rsidRDefault="00DF5352" w:rsidP="0062629F">
            <w:pPr>
              <w:pStyle w:val="Default"/>
              <w:spacing w:after="120"/>
            </w:pPr>
            <w:r w:rsidRPr="00A21C98">
              <w:t xml:space="preserve">First Response Protocol (FRP) and/or Curbside may be activated </w:t>
            </w:r>
          </w:p>
          <w:p w14:paraId="37FFE73C" w14:textId="77777777" w:rsidR="00DF5352" w:rsidRPr="00A21C98" w:rsidRDefault="00DF5352" w:rsidP="0062629F">
            <w:pPr>
              <w:pStyle w:val="Default"/>
              <w:spacing w:after="120"/>
            </w:pPr>
            <w:r w:rsidRPr="00A21C98">
              <w:t xml:space="preserve">Significant impact </w:t>
            </w:r>
            <w:proofErr w:type="gramStart"/>
            <w:r w:rsidRPr="00A21C98">
              <w:t>to</w:t>
            </w:r>
            <w:proofErr w:type="gramEnd"/>
            <w:r w:rsidRPr="00A21C98">
              <w:t xml:space="preserve"> citizens, property and environment beyond the outer perimeter </w:t>
            </w:r>
          </w:p>
          <w:p w14:paraId="6F56C1E2" w14:textId="77777777" w:rsidR="00DF5352" w:rsidRPr="00A21C98" w:rsidRDefault="00DF5352" w:rsidP="0062629F">
            <w:pPr>
              <w:pStyle w:val="Default"/>
              <w:spacing w:after="120"/>
            </w:pPr>
            <w:r w:rsidRPr="00A21C98">
              <w:t xml:space="preserve">Significant media attention </w:t>
            </w:r>
          </w:p>
          <w:p w14:paraId="6E58FA2D" w14:textId="77777777" w:rsidR="00DF5352" w:rsidRPr="00A21C98" w:rsidRDefault="00DF5352" w:rsidP="0062629F">
            <w:pPr>
              <w:pStyle w:val="Default"/>
              <w:spacing w:after="120"/>
            </w:pPr>
            <w:r w:rsidRPr="00A21C98">
              <w:t xml:space="preserve">Significant demand </w:t>
            </w:r>
            <w:proofErr w:type="gramStart"/>
            <w:r w:rsidRPr="00A21C98">
              <w:t>on</w:t>
            </w:r>
            <w:proofErr w:type="gramEnd"/>
            <w:r w:rsidRPr="00A21C98">
              <w:t xml:space="preserve"> resources </w:t>
            </w:r>
          </w:p>
          <w:p w14:paraId="668292F2" w14:textId="00D9A8D8" w:rsidR="00DF5352" w:rsidRPr="00A21C98" w:rsidRDefault="00DF5352" w:rsidP="0062629F">
            <w:pPr>
              <w:pStyle w:val="NormalLeft"/>
              <w:spacing w:before="120" w:after="120" w:line="276" w:lineRule="auto"/>
              <w:jc w:val="left"/>
              <w:rPr>
                <w:rFonts w:cs="Arial"/>
                <w:color w:val="000000"/>
                <w:lang w:val="en-US"/>
              </w:rPr>
            </w:pPr>
            <w:r w:rsidRPr="00A21C98">
              <w:rPr>
                <w:rFonts w:cs="Arial"/>
                <w:color w:val="000000"/>
                <w:lang w:val="en-US"/>
              </w:rPr>
              <w:t>May affect multiple buildings</w:t>
            </w:r>
          </w:p>
        </w:tc>
        <w:tc>
          <w:tcPr>
            <w:tcW w:w="2619" w:type="dxa"/>
          </w:tcPr>
          <w:p w14:paraId="3A4C3ED5" w14:textId="29717671" w:rsidR="00DF5352" w:rsidRPr="00A21C98" w:rsidRDefault="00DF5352" w:rsidP="0062629F">
            <w:pPr>
              <w:pStyle w:val="Default"/>
            </w:pPr>
            <w:r w:rsidRPr="00A21C98">
              <w:t>Chemical spill, multiple fire locations, multiple suspects/active threat on the move, city/township wide boil water advisory, isolated communicable disease outbreak</w:t>
            </w:r>
          </w:p>
          <w:p w14:paraId="1A1340F5" w14:textId="77777777" w:rsidR="00DF5352" w:rsidRPr="00A21C98" w:rsidRDefault="00DF5352" w:rsidP="0062629F">
            <w:pPr>
              <w:pStyle w:val="NormalLeft"/>
              <w:spacing w:before="120" w:after="200" w:line="276" w:lineRule="auto"/>
              <w:jc w:val="left"/>
              <w:rPr>
                <w:rFonts w:cs="Arial"/>
              </w:rPr>
            </w:pPr>
          </w:p>
        </w:tc>
      </w:tr>
      <w:tr w:rsidR="00DF5352" w:rsidRPr="00A21C98" w14:paraId="79EB4D33" w14:textId="77777777" w:rsidTr="00A21C98">
        <w:tc>
          <w:tcPr>
            <w:tcW w:w="1908" w:type="dxa"/>
          </w:tcPr>
          <w:p w14:paraId="409C48D2" w14:textId="77777777" w:rsidR="00DF5352" w:rsidRPr="00A21C98" w:rsidRDefault="00DF5352" w:rsidP="0062629F">
            <w:pPr>
              <w:pStyle w:val="Default"/>
              <w:rPr>
                <w:b/>
                <w:bCs/>
              </w:rPr>
            </w:pPr>
            <w:r w:rsidRPr="00A21C98">
              <w:rPr>
                <w:b/>
                <w:bCs/>
              </w:rPr>
              <w:t xml:space="preserve">Level 3: Full activation local ECG (includes ROW RECG notification and possible activation) </w:t>
            </w:r>
          </w:p>
          <w:p w14:paraId="46A287EA" w14:textId="77777777" w:rsidR="00DF5352" w:rsidRPr="00A21C98" w:rsidRDefault="00DF5352" w:rsidP="0062629F">
            <w:pPr>
              <w:pStyle w:val="Default"/>
            </w:pPr>
          </w:p>
        </w:tc>
        <w:tc>
          <w:tcPr>
            <w:tcW w:w="2410" w:type="dxa"/>
          </w:tcPr>
          <w:p w14:paraId="6444FDDD" w14:textId="02270DBA" w:rsidR="00DF5352" w:rsidRPr="00A21C98" w:rsidRDefault="00DF5352" w:rsidP="0062629F">
            <w:pPr>
              <w:pStyle w:val="Default"/>
              <w:spacing w:after="120"/>
            </w:pPr>
            <w:r w:rsidRPr="00A21C98">
              <w:t>Local ECG convened</w:t>
            </w:r>
          </w:p>
          <w:p w14:paraId="45CBE9AA" w14:textId="77777777" w:rsidR="00DF5352" w:rsidRPr="00A21C98" w:rsidRDefault="00DF5352" w:rsidP="0062629F">
            <w:pPr>
              <w:pStyle w:val="Default"/>
              <w:spacing w:after="120"/>
            </w:pPr>
            <w:r w:rsidRPr="00A21C98">
              <w:t xml:space="preserve">Notification of all CEMCs in Waterloo Region </w:t>
            </w:r>
          </w:p>
          <w:p w14:paraId="3AD00B8E" w14:textId="75DEC74A" w:rsidR="00DF5352" w:rsidRPr="00A21C98" w:rsidRDefault="00DF5352" w:rsidP="0062629F">
            <w:pPr>
              <w:pStyle w:val="Default"/>
              <w:spacing w:after="120"/>
            </w:pPr>
            <w:r w:rsidRPr="00A21C98">
              <w:t>Region of Waterloo ECG notified and on standby</w:t>
            </w:r>
          </w:p>
          <w:p w14:paraId="5A581688" w14:textId="77777777" w:rsidR="00DF5352" w:rsidRPr="00A21C98" w:rsidRDefault="00DF5352" w:rsidP="0062629F">
            <w:pPr>
              <w:pStyle w:val="Default"/>
              <w:spacing w:after="120"/>
            </w:pPr>
            <w:r w:rsidRPr="00A21C98">
              <w:t xml:space="preserve">May require Local </w:t>
            </w:r>
          </w:p>
          <w:p w14:paraId="00655858" w14:textId="40B8F6A5" w:rsidR="00DF5352" w:rsidRDefault="00DF5352" w:rsidP="0062629F">
            <w:pPr>
              <w:pStyle w:val="Default"/>
              <w:spacing w:after="120"/>
            </w:pPr>
            <w:r w:rsidRPr="00A21C98">
              <w:t>Municipal emergency declaration</w:t>
            </w:r>
          </w:p>
          <w:p w14:paraId="787BCEC9" w14:textId="77777777" w:rsidR="00A21C98" w:rsidRPr="00A21C98" w:rsidRDefault="00A21C98" w:rsidP="0062629F">
            <w:pPr>
              <w:pStyle w:val="Default"/>
              <w:spacing w:after="120"/>
            </w:pPr>
          </w:p>
          <w:p w14:paraId="4AFAE1E3" w14:textId="77777777" w:rsidR="00DF5352" w:rsidRPr="00A21C98" w:rsidRDefault="00DF5352" w:rsidP="0062629F">
            <w:pPr>
              <w:pStyle w:val="NormalLeft"/>
              <w:spacing w:before="120" w:after="120" w:line="276" w:lineRule="auto"/>
              <w:jc w:val="left"/>
              <w:rPr>
                <w:rFonts w:cs="Arial"/>
                <w:color w:val="000000"/>
                <w:lang w:val="en-US"/>
              </w:rPr>
            </w:pPr>
            <w:r w:rsidRPr="00A21C98">
              <w:rPr>
                <w:rFonts w:cs="Arial"/>
                <w:color w:val="000000"/>
                <w:lang w:val="en-US"/>
              </w:rPr>
              <w:t xml:space="preserve">PEOC notified </w:t>
            </w:r>
          </w:p>
        </w:tc>
        <w:tc>
          <w:tcPr>
            <w:tcW w:w="2693" w:type="dxa"/>
          </w:tcPr>
          <w:p w14:paraId="15B8AAF8" w14:textId="77777777" w:rsidR="00DF5352" w:rsidRPr="00A21C98" w:rsidRDefault="00DF5352" w:rsidP="0062629F">
            <w:pPr>
              <w:pStyle w:val="Default"/>
              <w:spacing w:after="120"/>
            </w:pPr>
            <w:r w:rsidRPr="00A21C98">
              <w:t>Incident contained within one Local Municipality</w:t>
            </w:r>
          </w:p>
          <w:p w14:paraId="6883A45D" w14:textId="77777777" w:rsidR="00DF5352" w:rsidRPr="00A21C98" w:rsidRDefault="00DF5352" w:rsidP="0062629F">
            <w:pPr>
              <w:pStyle w:val="Default"/>
              <w:spacing w:after="120"/>
            </w:pPr>
            <w:r w:rsidRPr="00A21C98">
              <w:t xml:space="preserve">Major impact </w:t>
            </w:r>
            <w:proofErr w:type="gramStart"/>
            <w:r w:rsidRPr="00A21C98">
              <w:t>to</w:t>
            </w:r>
            <w:proofErr w:type="gramEnd"/>
            <w:r w:rsidRPr="00A21C98">
              <w:t xml:space="preserve"> citizens, property and/or environment beyond the outer perimeter </w:t>
            </w:r>
          </w:p>
          <w:p w14:paraId="1D456D70" w14:textId="77777777" w:rsidR="00DF5352" w:rsidRPr="00A21C98" w:rsidRDefault="00DF5352" w:rsidP="0062629F">
            <w:pPr>
              <w:pStyle w:val="Default"/>
              <w:spacing w:after="120"/>
            </w:pPr>
            <w:r w:rsidRPr="00A21C98">
              <w:t xml:space="preserve">Major media and/or public interest </w:t>
            </w:r>
          </w:p>
          <w:p w14:paraId="0B841983" w14:textId="77777777" w:rsidR="00DF5352" w:rsidRPr="00A21C98" w:rsidRDefault="00DF5352" w:rsidP="0062629F">
            <w:pPr>
              <w:pStyle w:val="Default"/>
              <w:spacing w:after="120"/>
            </w:pPr>
            <w:r w:rsidRPr="00A21C98">
              <w:t xml:space="preserve">Major demand </w:t>
            </w:r>
            <w:proofErr w:type="gramStart"/>
            <w:r w:rsidRPr="00A21C98">
              <w:t>on</w:t>
            </w:r>
            <w:proofErr w:type="gramEnd"/>
            <w:r w:rsidRPr="00A21C98">
              <w:t xml:space="preserve"> resources </w:t>
            </w:r>
          </w:p>
          <w:p w14:paraId="65D3766D" w14:textId="77777777" w:rsidR="00DF5352" w:rsidRPr="00A21C98" w:rsidRDefault="00DF5352" w:rsidP="0062629F">
            <w:pPr>
              <w:pStyle w:val="Default"/>
              <w:spacing w:after="120"/>
            </w:pPr>
            <w:r w:rsidRPr="00A21C98">
              <w:t xml:space="preserve">Multiple buildings/incidents </w:t>
            </w:r>
          </w:p>
          <w:p w14:paraId="139B0E40" w14:textId="77777777" w:rsidR="00DF5352" w:rsidRDefault="00DF5352" w:rsidP="0062629F">
            <w:pPr>
              <w:pStyle w:val="NormalLeft"/>
              <w:spacing w:before="120" w:after="120" w:line="276" w:lineRule="auto"/>
              <w:jc w:val="left"/>
              <w:rPr>
                <w:rFonts w:cs="Arial"/>
                <w:color w:val="000000"/>
                <w:lang w:val="en-US"/>
              </w:rPr>
            </w:pPr>
            <w:r w:rsidRPr="00A21C98">
              <w:rPr>
                <w:rFonts w:cs="Arial"/>
                <w:color w:val="000000"/>
                <w:lang w:val="en-US"/>
              </w:rPr>
              <w:t xml:space="preserve">Reception centre activation triggers Level 3 response </w:t>
            </w:r>
          </w:p>
          <w:p w14:paraId="02D2E3E2" w14:textId="77777777" w:rsidR="00A21C98" w:rsidRDefault="00A21C98" w:rsidP="0062629F">
            <w:pPr>
              <w:pStyle w:val="NormalLeft"/>
              <w:spacing w:before="120" w:after="120" w:line="276" w:lineRule="auto"/>
              <w:jc w:val="left"/>
              <w:rPr>
                <w:rFonts w:cs="Arial"/>
                <w:color w:val="000000"/>
                <w:lang w:val="en-US"/>
              </w:rPr>
            </w:pPr>
          </w:p>
          <w:p w14:paraId="7C732A81" w14:textId="61D6A709" w:rsidR="00A21C98" w:rsidRPr="00A21C98" w:rsidRDefault="00A21C98" w:rsidP="0062629F">
            <w:pPr>
              <w:pStyle w:val="NormalLeft"/>
              <w:spacing w:before="120" w:after="120" w:line="276" w:lineRule="auto"/>
              <w:jc w:val="left"/>
              <w:rPr>
                <w:rFonts w:cs="Arial"/>
                <w:color w:val="000000"/>
                <w:lang w:val="en-US"/>
              </w:rPr>
            </w:pPr>
          </w:p>
        </w:tc>
        <w:tc>
          <w:tcPr>
            <w:tcW w:w="2619" w:type="dxa"/>
          </w:tcPr>
          <w:p w14:paraId="6932A12E" w14:textId="77777777" w:rsidR="00DF5352" w:rsidRPr="00A21C98" w:rsidRDefault="00DF5352" w:rsidP="0062629F">
            <w:pPr>
              <w:pStyle w:val="Default"/>
              <w:spacing w:after="120"/>
            </w:pPr>
            <w:r w:rsidRPr="00A21C98">
              <w:t xml:space="preserve">Ice storm, tornado, chemical spill, commercial airliner crash, train derailment, large propane explosion, pipeline leakage, potable water emergency, epidemic, terrorism, large scale flood </w:t>
            </w:r>
          </w:p>
          <w:p w14:paraId="565E478A" w14:textId="77777777" w:rsidR="00DF5352" w:rsidRPr="00A21C98" w:rsidRDefault="00DF5352" w:rsidP="0062629F">
            <w:pPr>
              <w:pStyle w:val="NormalLeft"/>
              <w:spacing w:before="120" w:after="120" w:line="276" w:lineRule="auto"/>
              <w:jc w:val="left"/>
              <w:rPr>
                <w:rFonts w:cs="Arial"/>
                <w:color w:val="000000"/>
                <w:lang w:val="en-US"/>
              </w:rPr>
            </w:pPr>
          </w:p>
        </w:tc>
      </w:tr>
      <w:tr w:rsidR="00DF5352" w:rsidRPr="00A21C98" w14:paraId="540B6EE5" w14:textId="77777777" w:rsidTr="00A21C98">
        <w:tc>
          <w:tcPr>
            <w:tcW w:w="1908" w:type="dxa"/>
          </w:tcPr>
          <w:p w14:paraId="52FD9616" w14:textId="05A02E1F" w:rsidR="00DF5352" w:rsidRPr="00A21C98" w:rsidRDefault="00DF5352" w:rsidP="0062629F">
            <w:pPr>
              <w:pStyle w:val="Default"/>
              <w:rPr>
                <w:b/>
                <w:bCs/>
              </w:rPr>
            </w:pPr>
            <w:r w:rsidRPr="00A21C98">
              <w:rPr>
                <w:b/>
                <w:bCs/>
              </w:rPr>
              <w:lastRenderedPageBreak/>
              <w:t xml:space="preserve">Level 4: Region of Waterloo emergency (ROW RECG activation) </w:t>
            </w:r>
          </w:p>
          <w:p w14:paraId="6D160033" w14:textId="0012936D" w:rsidR="00A21C98" w:rsidRPr="00A21C98" w:rsidRDefault="00A21C98" w:rsidP="0062629F">
            <w:pPr>
              <w:pStyle w:val="Default"/>
              <w:rPr>
                <w:b/>
                <w:bCs/>
              </w:rPr>
            </w:pPr>
          </w:p>
          <w:p w14:paraId="63AE697A" w14:textId="351165F5" w:rsidR="00A21C98" w:rsidRPr="00A21C98" w:rsidRDefault="00A21C98" w:rsidP="0062629F">
            <w:pPr>
              <w:pStyle w:val="Default"/>
              <w:rPr>
                <w:b/>
                <w:bCs/>
              </w:rPr>
            </w:pPr>
          </w:p>
          <w:p w14:paraId="77813A0C" w14:textId="339CDA97" w:rsidR="00A21C98" w:rsidRPr="00A21C98" w:rsidRDefault="00A21C98" w:rsidP="0062629F">
            <w:pPr>
              <w:pStyle w:val="Default"/>
              <w:rPr>
                <w:b/>
                <w:bCs/>
              </w:rPr>
            </w:pPr>
          </w:p>
          <w:p w14:paraId="237AB2FE" w14:textId="35316F79" w:rsidR="00A21C98" w:rsidRPr="00A21C98" w:rsidRDefault="00A21C98" w:rsidP="0062629F">
            <w:pPr>
              <w:pStyle w:val="Default"/>
              <w:rPr>
                <w:b/>
                <w:bCs/>
              </w:rPr>
            </w:pPr>
          </w:p>
          <w:p w14:paraId="448E4D73" w14:textId="223DFC1C" w:rsidR="00A21C98" w:rsidRPr="00A21C98" w:rsidRDefault="00A21C98" w:rsidP="0062629F">
            <w:pPr>
              <w:pStyle w:val="Default"/>
              <w:rPr>
                <w:b/>
                <w:bCs/>
              </w:rPr>
            </w:pPr>
          </w:p>
          <w:p w14:paraId="3EFD9504" w14:textId="214A81F0" w:rsidR="00A21C98" w:rsidRPr="00A21C98" w:rsidRDefault="00A21C98" w:rsidP="0062629F">
            <w:pPr>
              <w:pStyle w:val="Default"/>
              <w:rPr>
                <w:b/>
                <w:bCs/>
              </w:rPr>
            </w:pPr>
          </w:p>
          <w:p w14:paraId="4267929A" w14:textId="77777777" w:rsidR="00A21C98" w:rsidRPr="00A21C98" w:rsidRDefault="00A21C98" w:rsidP="0062629F">
            <w:pPr>
              <w:pStyle w:val="Default"/>
              <w:rPr>
                <w:b/>
                <w:bCs/>
              </w:rPr>
            </w:pPr>
          </w:p>
          <w:p w14:paraId="6573ADDF" w14:textId="77777777" w:rsidR="00DF5352" w:rsidRPr="00A21C98" w:rsidRDefault="00DF5352" w:rsidP="00A21C98">
            <w:pPr>
              <w:pStyle w:val="Default"/>
            </w:pPr>
          </w:p>
        </w:tc>
        <w:tc>
          <w:tcPr>
            <w:tcW w:w="2410" w:type="dxa"/>
          </w:tcPr>
          <w:p w14:paraId="21E222B9" w14:textId="77777777" w:rsidR="00DF5352" w:rsidRPr="00A21C98" w:rsidRDefault="00DF5352" w:rsidP="0062629F">
            <w:pPr>
              <w:pStyle w:val="Default"/>
              <w:spacing w:after="120"/>
            </w:pPr>
            <w:r w:rsidRPr="00A21C98">
              <w:t xml:space="preserve">Region of Waterloo ECG convened. </w:t>
            </w:r>
          </w:p>
          <w:p w14:paraId="7B5ADD75" w14:textId="77777777" w:rsidR="00DF5352" w:rsidRPr="00A21C98" w:rsidRDefault="00DF5352" w:rsidP="0062629F">
            <w:pPr>
              <w:pStyle w:val="Default"/>
              <w:spacing w:after="120"/>
            </w:pPr>
            <w:r w:rsidRPr="00A21C98">
              <w:t xml:space="preserve">Notification of all CEMCs in Waterloo Region </w:t>
            </w:r>
          </w:p>
          <w:p w14:paraId="67EED1EE" w14:textId="77777777" w:rsidR="00DF5352" w:rsidRPr="00A21C98" w:rsidRDefault="00DF5352" w:rsidP="0062629F">
            <w:pPr>
              <w:pStyle w:val="Default"/>
              <w:spacing w:after="120"/>
            </w:pPr>
            <w:r w:rsidRPr="00A21C98">
              <w:t xml:space="preserve">Local ECGs may continue to be in operation. </w:t>
            </w:r>
          </w:p>
          <w:p w14:paraId="4FF87E30" w14:textId="395E5D53" w:rsidR="00DF5352" w:rsidRDefault="00DF5352" w:rsidP="0062629F">
            <w:pPr>
              <w:pStyle w:val="Default"/>
              <w:spacing w:after="120"/>
            </w:pPr>
            <w:r w:rsidRPr="00A21C98">
              <w:t>May require Region of Waterloo and/or Local Municipal emergency declaration</w:t>
            </w:r>
          </w:p>
          <w:p w14:paraId="742F0906" w14:textId="77777777" w:rsidR="00A21C98" w:rsidRPr="00A21C98" w:rsidRDefault="00A21C98" w:rsidP="0062629F">
            <w:pPr>
              <w:pStyle w:val="Default"/>
              <w:spacing w:after="120"/>
            </w:pPr>
          </w:p>
          <w:p w14:paraId="0B0DD267" w14:textId="77777777" w:rsidR="00DF5352" w:rsidRPr="00A21C98" w:rsidRDefault="00DF5352" w:rsidP="0062629F">
            <w:pPr>
              <w:pStyle w:val="NormalLeft"/>
              <w:spacing w:before="120" w:after="120" w:line="276" w:lineRule="auto"/>
              <w:jc w:val="left"/>
              <w:rPr>
                <w:rFonts w:cs="Arial"/>
                <w:color w:val="000000"/>
                <w:lang w:val="en-US"/>
              </w:rPr>
            </w:pPr>
            <w:r w:rsidRPr="00A21C98">
              <w:rPr>
                <w:rFonts w:cs="Arial"/>
                <w:color w:val="000000"/>
                <w:lang w:val="en-US"/>
              </w:rPr>
              <w:t xml:space="preserve">PEOC notified </w:t>
            </w:r>
          </w:p>
        </w:tc>
        <w:tc>
          <w:tcPr>
            <w:tcW w:w="2693" w:type="dxa"/>
          </w:tcPr>
          <w:p w14:paraId="2C4D8087" w14:textId="77777777" w:rsidR="00DF5352" w:rsidRPr="00A21C98" w:rsidRDefault="00DF5352" w:rsidP="0062629F">
            <w:pPr>
              <w:pStyle w:val="Default"/>
              <w:spacing w:after="120"/>
            </w:pPr>
            <w:r w:rsidRPr="00A21C98">
              <w:t xml:space="preserve">Exceeds Local Municipal resources and capabilities </w:t>
            </w:r>
          </w:p>
          <w:p w14:paraId="34487CFB" w14:textId="77777777" w:rsidR="00DF5352" w:rsidRPr="00A21C98" w:rsidRDefault="00DF5352" w:rsidP="0062629F">
            <w:pPr>
              <w:pStyle w:val="Default"/>
              <w:spacing w:after="120"/>
            </w:pPr>
            <w:r w:rsidRPr="00A21C98">
              <w:t xml:space="preserve">May affect two or more Local Municipalities </w:t>
            </w:r>
          </w:p>
          <w:p w14:paraId="5BEF7D07" w14:textId="77777777" w:rsidR="00DF5352" w:rsidRPr="00A21C98" w:rsidRDefault="00DF5352" w:rsidP="0062629F">
            <w:pPr>
              <w:pStyle w:val="Default"/>
              <w:spacing w:after="120"/>
            </w:pPr>
            <w:r w:rsidRPr="00A21C98">
              <w:t xml:space="preserve">Major impact </w:t>
            </w:r>
            <w:proofErr w:type="gramStart"/>
            <w:r w:rsidRPr="00A21C98">
              <w:t>to</w:t>
            </w:r>
            <w:proofErr w:type="gramEnd"/>
            <w:r w:rsidRPr="00A21C98">
              <w:t xml:space="preserve"> citizens, property and/or environment </w:t>
            </w:r>
          </w:p>
          <w:p w14:paraId="0D9C5933" w14:textId="77777777" w:rsidR="00DF5352" w:rsidRPr="00A21C98" w:rsidRDefault="00DF5352" w:rsidP="0062629F">
            <w:pPr>
              <w:pStyle w:val="Default"/>
              <w:spacing w:after="120"/>
            </w:pPr>
            <w:r w:rsidRPr="00A21C98">
              <w:t xml:space="preserve">Major media and/or public interest </w:t>
            </w:r>
          </w:p>
          <w:p w14:paraId="4216C355" w14:textId="77777777" w:rsidR="00DF5352" w:rsidRPr="00A21C98" w:rsidRDefault="00DF5352" w:rsidP="0062629F">
            <w:pPr>
              <w:pStyle w:val="Default"/>
              <w:spacing w:after="120"/>
            </w:pPr>
            <w:r w:rsidRPr="00A21C98">
              <w:t>Multiple sites/incidents</w:t>
            </w:r>
          </w:p>
          <w:p w14:paraId="6E126313" w14:textId="42C10B44" w:rsidR="00DF5352" w:rsidRPr="00A21C98" w:rsidRDefault="00DF5352" w:rsidP="0062629F">
            <w:pPr>
              <w:pStyle w:val="Default"/>
              <w:spacing w:after="120"/>
            </w:pPr>
            <w:r w:rsidRPr="00A21C98">
              <w:t xml:space="preserve">The emergency affects or threatens Region of Waterloo facilities or services </w:t>
            </w:r>
          </w:p>
          <w:p w14:paraId="526FC11E" w14:textId="77777777" w:rsidR="00DF5352" w:rsidRPr="00A21C98" w:rsidRDefault="00DF5352" w:rsidP="0062629F">
            <w:pPr>
              <w:pStyle w:val="NormalLeft"/>
              <w:spacing w:before="120" w:after="120" w:line="276" w:lineRule="auto"/>
              <w:jc w:val="left"/>
              <w:rPr>
                <w:rFonts w:cs="Arial"/>
                <w:color w:val="000000"/>
                <w:lang w:val="en-US"/>
              </w:rPr>
            </w:pPr>
            <w:r w:rsidRPr="00A21C98">
              <w:rPr>
                <w:rFonts w:cs="Arial"/>
                <w:color w:val="000000"/>
                <w:lang w:val="en-US"/>
              </w:rPr>
              <w:t xml:space="preserve">Reception centre activation triggers Level 4 response </w:t>
            </w:r>
          </w:p>
        </w:tc>
        <w:tc>
          <w:tcPr>
            <w:tcW w:w="2619" w:type="dxa"/>
          </w:tcPr>
          <w:p w14:paraId="2450876C" w14:textId="26BCF8EC" w:rsidR="00DF5352" w:rsidRPr="00A21C98" w:rsidRDefault="00DF5352" w:rsidP="0062629F">
            <w:pPr>
              <w:pStyle w:val="Default"/>
              <w:spacing w:after="120"/>
            </w:pPr>
            <w:r w:rsidRPr="00A21C98">
              <w:t xml:space="preserve">Level 3 examples that </w:t>
            </w:r>
          </w:p>
          <w:p w14:paraId="406806D0" w14:textId="77777777" w:rsidR="00DF5352" w:rsidRPr="00A21C98" w:rsidRDefault="00DF5352" w:rsidP="00AC1E31">
            <w:pPr>
              <w:pStyle w:val="Default"/>
              <w:numPr>
                <w:ilvl w:val="0"/>
                <w:numId w:val="29"/>
              </w:numPr>
              <w:spacing w:after="120"/>
              <w:ind w:left="181" w:hanging="180"/>
            </w:pPr>
            <w:r w:rsidRPr="00A21C98">
              <w:t xml:space="preserve">Impact more than one Local Municipality; or </w:t>
            </w:r>
          </w:p>
          <w:p w14:paraId="71DA2576" w14:textId="77777777" w:rsidR="00DF5352" w:rsidRPr="00A21C98" w:rsidRDefault="00DF5352" w:rsidP="00AC1E31">
            <w:pPr>
              <w:pStyle w:val="Default"/>
              <w:numPr>
                <w:ilvl w:val="0"/>
                <w:numId w:val="29"/>
              </w:numPr>
              <w:spacing w:after="120"/>
              <w:ind w:left="181" w:hanging="180"/>
            </w:pPr>
            <w:proofErr w:type="gramStart"/>
            <w:r w:rsidRPr="00A21C98">
              <w:t>Is</w:t>
            </w:r>
            <w:proofErr w:type="gramEnd"/>
            <w:r w:rsidRPr="00A21C98">
              <w:t xml:space="preserve"> contained within one Municipality but has major Region wide </w:t>
            </w:r>
            <w:proofErr w:type="gramStart"/>
            <w:r w:rsidRPr="00A21C98">
              <w:t>impact;</w:t>
            </w:r>
            <w:proofErr w:type="gramEnd"/>
            <w:r w:rsidRPr="00A21C98">
              <w:t xml:space="preserve"> or </w:t>
            </w:r>
          </w:p>
          <w:p w14:paraId="58DC2025" w14:textId="77777777" w:rsidR="00DF5352" w:rsidRPr="00A21C98" w:rsidRDefault="00DF5352" w:rsidP="00AC1E31">
            <w:pPr>
              <w:pStyle w:val="Default"/>
              <w:numPr>
                <w:ilvl w:val="0"/>
                <w:numId w:val="29"/>
              </w:numPr>
              <w:spacing w:after="120"/>
              <w:ind w:left="181" w:hanging="180"/>
            </w:pPr>
            <w:r w:rsidRPr="00A21C98">
              <w:t xml:space="preserve">Impacts Region of Waterloo services/facilities </w:t>
            </w:r>
          </w:p>
          <w:p w14:paraId="0FCA0416" w14:textId="77777777" w:rsidR="00DF5352" w:rsidRPr="00A21C98" w:rsidRDefault="00DF5352" w:rsidP="0062629F">
            <w:pPr>
              <w:pStyle w:val="NormalLeft"/>
              <w:spacing w:before="120" w:after="120" w:line="276" w:lineRule="auto"/>
              <w:jc w:val="left"/>
              <w:rPr>
                <w:rFonts w:cs="Arial"/>
                <w:color w:val="000000"/>
                <w:lang w:val="en-US"/>
              </w:rPr>
            </w:pPr>
          </w:p>
        </w:tc>
      </w:tr>
    </w:tbl>
    <w:p w14:paraId="43D3BD0B" w14:textId="56D93676" w:rsidR="00C12A12" w:rsidRPr="002D46A0" w:rsidRDefault="007106AF" w:rsidP="00DF5352">
      <w:pPr>
        <w:rPr>
          <w:rFonts w:ascii="Arial" w:hAnsi="Arial"/>
          <w:sz w:val="24"/>
          <w:szCs w:val="24"/>
          <w:lang w:val="en-US"/>
        </w:rPr>
      </w:pPr>
      <w:r w:rsidRPr="002D46A0">
        <w:rPr>
          <w:rFonts w:ascii="Arial" w:hAnsi="Arial"/>
          <w:sz w:val="24"/>
          <w:szCs w:val="24"/>
          <w:lang w:val="en-US"/>
        </w:rPr>
        <w:br w:type="page"/>
      </w:r>
    </w:p>
    <w:p w14:paraId="3F504DB0" w14:textId="77777777" w:rsidR="00964F56" w:rsidRPr="002D46A0" w:rsidRDefault="00964F56" w:rsidP="00D20CCA">
      <w:pPr>
        <w:pStyle w:val="Heading1"/>
        <w:shd w:val="clear" w:color="auto" w:fill="FFFFFF" w:themeFill="background1"/>
        <w:snapToGrid w:val="0"/>
        <w:spacing w:before="120" w:after="200" w:line="276" w:lineRule="auto"/>
        <w:ind w:left="360"/>
      </w:pPr>
      <w:bookmarkStart w:id="33" w:name="_Toc178621474"/>
      <w:bookmarkStart w:id="34" w:name="_Toc256171042"/>
      <w:bookmarkStart w:id="35" w:name="_Toc256171154"/>
      <w:bookmarkStart w:id="36" w:name="_Toc261940052"/>
      <w:r w:rsidRPr="002D46A0">
        <w:lastRenderedPageBreak/>
        <w:t>Requests for Assistance</w:t>
      </w:r>
      <w:bookmarkEnd w:id="33"/>
    </w:p>
    <w:p w14:paraId="06C13507" w14:textId="48B00518" w:rsidR="00964F56" w:rsidRPr="002D46A0" w:rsidRDefault="00964F56" w:rsidP="00D20CCA">
      <w:pPr>
        <w:pStyle w:val="NormalLeft"/>
        <w:shd w:val="clear" w:color="auto" w:fill="FFFFFF" w:themeFill="background1"/>
        <w:snapToGrid w:val="0"/>
        <w:spacing w:before="120" w:after="200" w:line="276" w:lineRule="auto"/>
        <w:ind w:left="360"/>
        <w:jc w:val="left"/>
      </w:pPr>
      <w:r w:rsidRPr="002D46A0">
        <w:t xml:space="preserve">It is possible </w:t>
      </w:r>
      <w:r w:rsidR="004F0FFF" w:rsidRPr="002D46A0">
        <w:t xml:space="preserve">to request </w:t>
      </w:r>
      <w:r w:rsidRPr="002D46A0">
        <w:t>assistance from</w:t>
      </w:r>
      <w:r w:rsidR="004572A1" w:rsidRPr="002D46A0">
        <w:t xml:space="preserve"> the Region of Waterloo,</w:t>
      </w:r>
      <w:r w:rsidRPr="002D46A0">
        <w:t xml:space="preserve"> other levels of government, or external partner agencies with specialized knowledge or expertise, may be required by the City of Cambridge to help successfully respond to an emergency. </w:t>
      </w:r>
    </w:p>
    <w:p w14:paraId="3D1C0A16" w14:textId="57C1051A" w:rsidR="00964F56" w:rsidRPr="002D46A0" w:rsidRDefault="00964F56" w:rsidP="00D20CCA">
      <w:pPr>
        <w:pStyle w:val="NormalLeft"/>
        <w:shd w:val="clear" w:color="auto" w:fill="FFFFFF" w:themeFill="background1"/>
        <w:snapToGrid w:val="0"/>
        <w:spacing w:before="120" w:after="200" w:line="276" w:lineRule="auto"/>
        <w:ind w:left="360"/>
        <w:jc w:val="left"/>
      </w:pPr>
      <w:r w:rsidRPr="002D46A0">
        <w:t xml:space="preserve">Depending on the nature of the emergency and the assistance required, these agencies may be requested to attend the emergency site(s) and/or EOC to </w:t>
      </w:r>
      <w:proofErr w:type="gramStart"/>
      <w:r w:rsidRPr="002D46A0">
        <w:t>provide assistance</w:t>
      </w:r>
      <w:proofErr w:type="gramEnd"/>
      <w:r w:rsidRPr="002D46A0">
        <w:t xml:space="preserve"> or provide information and advice to the EOCMT</w:t>
      </w:r>
      <w:r w:rsidR="0065516B" w:rsidRPr="002D46A0">
        <w:t>.</w:t>
      </w:r>
    </w:p>
    <w:p w14:paraId="77BBBED6" w14:textId="175E481F" w:rsidR="00964F56" w:rsidRPr="002D46A0" w:rsidRDefault="00964F56" w:rsidP="00AC1E31">
      <w:pPr>
        <w:pStyle w:val="Heading2"/>
        <w:numPr>
          <w:ilvl w:val="1"/>
          <w:numId w:val="21"/>
        </w:numPr>
        <w:snapToGrid w:val="0"/>
        <w:spacing w:before="120" w:after="200" w:line="276" w:lineRule="auto"/>
      </w:pPr>
      <w:bookmarkStart w:id="37" w:name="_Toc178621475"/>
      <w:r w:rsidRPr="002D46A0">
        <w:t>Requesting Region of Waterloo Support</w:t>
      </w:r>
      <w:bookmarkEnd w:id="37"/>
      <w:r w:rsidRPr="002D46A0">
        <w:t xml:space="preserve"> </w:t>
      </w:r>
    </w:p>
    <w:p w14:paraId="534D9399" w14:textId="6CB21EAC" w:rsidR="00A50656" w:rsidRPr="002D46A0" w:rsidRDefault="00A50656" w:rsidP="00D20CCA">
      <w:pPr>
        <w:pStyle w:val="NormalLeft"/>
        <w:shd w:val="clear" w:color="auto" w:fill="FFFFFF" w:themeFill="background1"/>
        <w:snapToGrid w:val="0"/>
        <w:spacing w:before="120" w:after="200" w:line="276" w:lineRule="auto"/>
        <w:ind w:left="720"/>
        <w:jc w:val="left"/>
      </w:pPr>
      <w:r w:rsidRPr="002D46A0">
        <w:t xml:space="preserve">The </w:t>
      </w:r>
      <w:r w:rsidR="00DB446B" w:rsidRPr="002D46A0">
        <w:t xml:space="preserve">City of Cambridge </w:t>
      </w:r>
      <w:r w:rsidRPr="002D46A0">
        <w:t>may request further assistance from the Region of Waterloo by contacting the Regional Chair (or designate) or the Region of Waterloo CAO (or Chair of Region ECG).  Where required due to time restrictions, such requests can be made through the Regio of Waterloo on</w:t>
      </w:r>
      <w:r w:rsidR="0017550F" w:rsidRPr="002D46A0">
        <w:t>-</w:t>
      </w:r>
      <w:r w:rsidRPr="002D46A0">
        <w:t>call CEMC who will submit the request to the appropriate Regio</w:t>
      </w:r>
      <w:r w:rsidR="00574042" w:rsidRPr="002D46A0">
        <w:t>n of Waterloo</w:t>
      </w:r>
      <w:r w:rsidRPr="002D46A0">
        <w:t xml:space="preserve"> designate.</w:t>
      </w:r>
    </w:p>
    <w:p w14:paraId="2D4B2FE9" w14:textId="407B1AFF" w:rsidR="00272ABD" w:rsidRPr="002D46A0" w:rsidRDefault="00272ABD" w:rsidP="00D20CCA">
      <w:pPr>
        <w:pStyle w:val="NormalLeft"/>
        <w:shd w:val="clear" w:color="auto" w:fill="FFFFFF" w:themeFill="background1"/>
        <w:snapToGrid w:val="0"/>
        <w:spacing w:before="120" w:after="200" w:line="276" w:lineRule="auto"/>
        <w:ind w:left="720"/>
        <w:jc w:val="left"/>
      </w:pPr>
      <w:r w:rsidRPr="002D46A0">
        <w:t>Several Region</w:t>
      </w:r>
      <w:r w:rsidR="001B5DB2" w:rsidRPr="002D46A0">
        <w:t xml:space="preserve"> of Waterloo</w:t>
      </w:r>
      <w:r w:rsidRPr="002D46A0">
        <w:t xml:space="preserve"> representatives may be requested </w:t>
      </w:r>
      <w:r w:rsidR="003B5DB7" w:rsidRPr="002D46A0">
        <w:t>to attend the City of Cambridge EOC:</w:t>
      </w:r>
    </w:p>
    <w:p w14:paraId="0C53E5F8" w14:textId="6B358CE6" w:rsidR="00964F56" w:rsidRPr="007D6029" w:rsidRDefault="009850DB" w:rsidP="00AC1E31">
      <w:pPr>
        <w:pStyle w:val="ListParagraph"/>
        <w:numPr>
          <w:ilvl w:val="0"/>
          <w:numId w:val="41"/>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 xml:space="preserve">Region of Waterloo </w:t>
      </w:r>
      <w:r w:rsidR="00964F56" w:rsidRPr="007D6029">
        <w:rPr>
          <w:rFonts w:ascii="Arial" w:hAnsi="Arial"/>
          <w:sz w:val="24"/>
          <w:szCs w:val="24"/>
        </w:rPr>
        <w:t>Commissioner of Community Services (CSD)</w:t>
      </w:r>
    </w:p>
    <w:p w14:paraId="09AA0EB9" w14:textId="4289FC1D" w:rsidR="00964F56" w:rsidRPr="007D6029" w:rsidRDefault="00F9053B" w:rsidP="00AC1E31">
      <w:pPr>
        <w:pStyle w:val="ListParagraph"/>
        <w:numPr>
          <w:ilvl w:val="0"/>
          <w:numId w:val="41"/>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 xml:space="preserve">Waterloo </w:t>
      </w:r>
      <w:r w:rsidR="00964F56" w:rsidRPr="007D6029">
        <w:rPr>
          <w:rFonts w:ascii="Arial" w:hAnsi="Arial"/>
          <w:sz w:val="24"/>
          <w:szCs w:val="24"/>
        </w:rPr>
        <w:t xml:space="preserve">Regional Police Services representative </w:t>
      </w:r>
    </w:p>
    <w:p w14:paraId="5C038873" w14:textId="0DA4274C" w:rsidR="00964F56" w:rsidRPr="007D6029" w:rsidRDefault="009850DB" w:rsidP="00AC1E31">
      <w:pPr>
        <w:pStyle w:val="ListParagraph"/>
        <w:numPr>
          <w:ilvl w:val="0"/>
          <w:numId w:val="41"/>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 xml:space="preserve">Region of Waterloo </w:t>
      </w:r>
      <w:r w:rsidR="00964F56" w:rsidRPr="007D6029">
        <w:rPr>
          <w:rFonts w:ascii="Arial" w:hAnsi="Arial"/>
          <w:sz w:val="24"/>
          <w:szCs w:val="24"/>
        </w:rPr>
        <w:t xml:space="preserve">Public Health representative </w:t>
      </w:r>
    </w:p>
    <w:p w14:paraId="0E969B4B" w14:textId="77777777" w:rsidR="00964F56" w:rsidRPr="007D6029" w:rsidRDefault="00964F56" w:rsidP="00AC1E31">
      <w:pPr>
        <w:pStyle w:val="ListParagraph"/>
        <w:numPr>
          <w:ilvl w:val="0"/>
          <w:numId w:val="41"/>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Region of Waterloo Paramedic Services representative</w:t>
      </w:r>
    </w:p>
    <w:p w14:paraId="42D034DB" w14:textId="77777777" w:rsidR="00964F56" w:rsidRPr="007D6029" w:rsidRDefault="00964F56" w:rsidP="00AC1E31">
      <w:pPr>
        <w:pStyle w:val="ListParagraph"/>
        <w:numPr>
          <w:ilvl w:val="0"/>
          <w:numId w:val="41"/>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 xml:space="preserve">Region of Waterloo CEMC  </w:t>
      </w:r>
    </w:p>
    <w:p w14:paraId="2F7CBF8E" w14:textId="040BA6DD" w:rsidR="00AB7F6A" w:rsidRPr="002D46A0" w:rsidRDefault="00AB7F6A" w:rsidP="00D20CCA">
      <w:pPr>
        <w:pStyle w:val="NormalLeft"/>
        <w:shd w:val="clear" w:color="auto" w:fill="FFFFFF" w:themeFill="background1"/>
        <w:snapToGrid w:val="0"/>
        <w:spacing w:before="120" w:after="200" w:line="276" w:lineRule="auto"/>
        <w:ind w:left="720"/>
        <w:jc w:val="left"/>
      </w:pPr>
      <w:r w:rsidRPr="002D46A0">
        <w:t>On request through the Region of Waterloo, several volunteer-based organizations such as the Canadian Red Cross and St. John Ambulance may provide resources on a cost recovery basis as per Memorandum of Understanding (MOU). The Region</w:t>
      </w:r>
      <w:r w:rsidR="00574042" w:rsidRPr="002D46A0">
        <w:t xml:space="preserve"> of Waterloo </w:t>
      </w:r>
      <w:r w:rsidRPr="002D46A0">
        <w:t>Community Services Department has signed these MOUs on behalf of the Region</w:t>
      </w:r>
      <w:r w:rsidR="001A2C9F" w:rsidRPr="002D46A0">
        <w:t xml:space="preserve"> of Waterloo</w:t>
      </w:r>
      <w:r w:rsidRPr="002D46A0">
        <w:t>.</w:t>
      </w:r>
    </w:p>
    <w:p w14:paraId="742148C2" w14:textId="17640476" w:rsidR="000E1B17" w:rsidRPr="002D46A0" w:rsidRDefault="000E1B17" w:rsidP="00AC1E31">
      <w:pPr>
        <w:pStyle w:val="Heading2"/>
        <w:numPr>
          <w:ilvl w:val="1"/>
          <w:numId w:val="21"/>
        </w:numPr>
        <w:snapToGrid w:val="0"/>
        <w:spacing w:before="120" w:after="200" w:line="276" w:lineRule="auto"/>
      </w:pPr>
      <w:bookmarkStart w:id="38" w:name="_Toc178621476"/>
      <w:r w:rsidRPr="002D46A0">
        <w:t>Requesting Provincial Assistance</w:t>
      </w:r>
      <w:bookmarkEnd w:id="38"/>
      <w:r w:rsidRPr="002D46A0">
        <w:t xml:space="preserve"> </w:t>
      </w:r>
    </w:p>
    <w:p w14:paraId="6DC4E9D6" w14:textId="7945FCA3" w:rsidR="00964F56" w:rsidRPr="002D46A0" w:rsidRDefault="00964F56" w:rsidP="00D20CCA">
      <w:pPr>
        <w:pStyle w:val="NormalLeft"/>
        <w:shd w:val="clear" w:color="auto" w:fill="FFFFFF" w:themeFill="background1"/>
        <w:snapToGrid w:val="0"/>
        <w:spacing w:before="120" w:after="200" w:line="276" w:lineRule="auto"/>
        <w:ind w:left="720"/>
        <w:jc w:val="left"/>
      </w:pPr>
      <w:r w:rsidRPr="002D46A0">
        <w:t xml:space="preserve">Where provincial assistance is required, which is outside of the normal departmental or service working agreements, the request will be made through the Provincial Emergency Operations Centre (PEOC).  Emergency Management Ontario (Treasury Board Secretariat) may send a Field Sector Officer to provide provincial liaison and advice on provincial matters.  </w:t>
      </w:r>
    </w:p>
    <w:p w14:paraId="364BBAEB" w14:textId="77777777" w:rsidR="00964F56" w:rsidRPr="002D46A0" w:rsidRDefault="00964F56" w:rsidP="00AC1E31">
      <w:pPr>
        <w:pStyle w:val="Heading2"/>
        <w:numPr>
          <w:ilvl w:val="1"/>
          <w:numId w:val="21"/>
        </w:numPr>
        <w:snapToGrid w:val="0"/>
        <w:spacing w:before="120" w:after="200" w:line="276" w:lineRule="auto"/>
      </w:pPr>
      <w:bookmarkStart w:id="39" w:name="_Toc178621477"/>
      <w:r w:rsidRPr="002D46A0">
        <w:lastRenderedPageBreak/>
        <w:t>Requesting Federal Assistance</w:t>
      </w:r>
      <w:bookmarkEnd w:id="39"/>
      <w:r w:rsidRPr="002D46A0">
        <w:t xml:space="preserve"> </w:t>
      </w:r>
    </w:p>
    <w:p w14:paraId="124E8CBC" w14:textId="705D060E" w:rsidR="00964F56" w:rsidRPr="002D46A0" w:rsidRDefault="00964F56" w:rsidP="00D20CCA">
      <w:pPr>
        <w:pStyle w:val="NormalLeft"/>
        <w:shd w:val="clear" w:color="auto" w:fill="FFFFFF" w:themeFill="background1"/>
        <w:snapToGrid w:val="0"/>
        <w:spacing w:before="120" w:after="200" w:line="276" w:lineRule="auto"/>
        <w:ind w:left="720"/>
        <w:jc w:val="left"/>
      </w:pPr>
      <w:r w:rsidRPr="002D46A0">
        <w:rPr>
          <w:sz w:val="23"/>
          <w:szCs w:val="23"/>
        </w:rPr>
        <w:t xml:space="preserve">The federal government has developed the Federal Emergency Response Plan (FERP) to harmonize emergency response efforts by the federal and provincial/territorial governments, non-governmental organizations and the private sector. </w:t>
      </w:r>
      <w:r w:rsidRPr="002D46A0">
        <w:t xml:space="preserve">Requests for personnel or resources from the Federal Government are requested through </w:t>
      </w:r>
      <w:r w:rsidR="009E36B3" w:rsidRPr="002D46A0">
        <w:t>t</w:t>
      </w:r>
      <w:r w:rsidRPr="002D46A0">
        <w:t>he Provincial Emergency Operations Centre who in turn liaises with the Federal Government Operations Centre.</w:t>
      </w:r>
    </w:p>
    <w:p w14:paraId="49E1CD61" w14:textId="77777777" w:rsidR="009E36B3" w:rsidRPr="002D46A0" w:rsidRDefault="009E36B3" w:rsidP="00AC1E31">
      <w:pPr>
        <w:pStyle w:val="Heading2"/>
        <w:numPr>
          <w:ilvl w:val="1"/>
          <w:numId w:val="21"/>
        </w:numPr>
        <w:snapToGrid w:val="0"/>
        <w:spacing w:before="120" w:after="200" w:line="276" w:lineRule="auto"/>
      </w:pPr>
      <w:bookmarkStart w:id="40" w:name="_Toc178621478"/>
      <w:r w:rsidRPr="002D46A0">
        <w:t>Mutual Aid/Assistance Agreements</w:t>
      </w:r>
      <w:bookmarkEnd w:id="40"/>
      <w:r w:rsidRPr="002D46A0">
        <w:t xml:space="preserve"> </w:t>
      </w:r>
    </w:p>
    <w:p w14:paraId="7690D39B" w14:textId="77777777" w:rsidR="009E36B3" w:rsidRPr="002D46A0" w:rsidRDefault="009E36B3" w:rsidP="00D20CCA">
      <w:pPr>
        <w:pStyle w:val="NormalLeft"/>
        <w:shd w:val="clear" w:color="auto" w:fill="FFFFFF" w:themeFill="background1"/>
        <w:snapToGrid w:val="0"/>
        <w:spacing w:before="120" w:after="200" w:line="276" w:lineRule="auto"/>
        <w:ind w:left="720"/>
        <w:jc w:val="left"/>
      </w:pPr>
      <w:r w:rsidRPr="002D46A0">
        <w:t xml:space="preserve">Large-scale incidents involving multiple victims can quickly overwhelm the City of Cambridge. Many City departments have mutual aid agreements in place to effectively obtain resources. Further, the Emergency Management and Civil Protection Act (EMCPA) </w:t>
      </w:r>
      <w:proofErr w:type="gramStart"/>
      <w:r w:rsidRPr="002D46A0">
        <w:t>authorizes</w:t>
      </w:r>
      <w:proofErr w:type="gramEnd"/>
      <w:r w:rsidRPr="002D46A0">
        <w:t xml:space="preserve"> Municipalities to enter into agreements wherein each party may </w:t>
      </w:r>
      <w:proofErr w:type="gramStart"/>
      <w:r w:rsidRPr="002D46A0">
        <w:t>provide assistance</w:t>
      </w:r>
      <w:proofErr w:type="gramEnd"/>
      <w:r w:rsidRPr="002D46A0">
        <w:t xml:space="preserve">, in the form of personnel, services, equipment and material, if called upon to do so by a requesting Municipality in times of emergency. </w:t>
      </w:r>
    </w:p>
    <w:p w14:paraId="6A79C716" w14:textId="77777777" w:rsidR="00964F56" w:rsidRPr="002D46A0" w:rsidRDefault="00964F56" w:rsidP="00AC1E31">
      <w:pPr>
        <w:pStyle w:val="Heading2"/>
        <w:numPr>
          <w:ilvl w:val="1"/>
          <w:numId w:val="21"/>
        </w:numPr>
        <w:snapToGrid w:val="0"/>
        <w:spacing w:before="120" w:after="200" w:line="276" w:lineRule="auto"/>
      </w:pPr>
      <w:bookmarkStart w:id="41" w:name="_Toc178621479"/>
      <w:r w:rsidRPr="002D46A0">
        <w:t>Support Agency Composition</w:t>
      </w:r>
      <w:bookmarkEnd w:id="41"/>
      <w:r w:rsidRPr="002D46A0">
        <w:t xml:space="preserve"> </w:t>
      </w:r>
    </w:p>
    <w:p w14:paraId="5CD77912" w14:textId="77777777" w:rsidR="00964F56" w:rsidRPr="002D46A0" w:rsidRDefault="00964F56" w:rsidP="00D20CCA">
      <w:pPr>
        <w:pStyle w:val="NormalLeft"/>
        <w:shd w:val="clear" w:color="auto" w:fill="FFFFFF" w:themeFill="background1"/>
        <w:snapToGrid w:val="0"/>
        <w:spacing w:before="120" w:after="200" w:line="276" w:lineRule="auto"/>
        <w:ind w:left="720"/>
        <w:jc w:val="left"/>
      </w:pPr>
      <w:r w:rsidRPr="002D46A0">
        <w:t>When requested by the EOCMT, support agencies work in support of the EOC and site and include but are not limited to the following representatives of external groups and organizations:</w:t>
      </w:r>
    </w:p>
    <w:p w14:paraId="514C9ED3"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Grand River Transit Services</w:t>
      </w:r>
    </w:p>
    <w:p w14:paraId="0375E517"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Union Gas and/or Enbridge Gas</w:t>
      </w:r>
    </w:p>
    <w:p w14:paraId="5CE24E10"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Trans-Canada Pipelines</w:t>
      </w:r>
    </w:p>
    <w:p w14:paraId="70D9AA2E" w14:textId="4F990718" w:rsidR="00964F56" w:rsidRPr="007D6029" w:rsidRDefault="00DD3D70"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Grandbridge</w:t>
      </w:r>
    </w:p>
    <w:p w14:paraId="696295E7"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Cambridge Memorial Hospital (CMH)</w:t>
      </w:r>
    </w:p>
    <w:p w14:paraId="061DAE0A"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Canadian Red Cross</w:t>
      </w:r>
    </w:p>
    <w:p w14:paraId="3BAA776C"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Public Health Agency of Canada</w:t>
      </w:r>
    </w:p>
    <w:p w14:paraId="15B43025"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Grand River Conservation Authority (GRCA)</w:t>
      </w:r>
    </w:p>
    <w:p w14:paraId="3CA7C0FA"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CN and CP Railway Police</w:t>
      </w:r>
    </w:p>
    <w:p w14:paraId="0AA2FFE1"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Radio Emergency Associated Communications Team (REACT)</w:t>
      </w:r>
    </w:p>
    <w:p w14:paraId="2A3F1209"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lastRenderedPageBreak/>
        <w:t>Society for the Prevention of Cruelty to Animals (Cambridge SPCA)</w:t>
      </w:r>
    </w:p>
    <w:p w14:paraId="50A3BF0E"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Waterloo Region District School Board</w:t>
      </w:r>
    </w:p>
    <w:p w14:paraId="34E5697B"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Waterloo Region Catholic District School Board</w:t>
      </w:r>
    </w:p>
    <w:p w14:paraId="600C7504"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Amateur Radio Emergency Services – CARC (Cambridge Amateur Radio Club)</w:t>
      </w:r>
    </w:p>
    <w:p w14:paraId="58F1F26B"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 xml:space="preserve">Mennonite Disaster Services </w:t>
      </w:r>
    </w:p>
    <w:p w14:paraId="54EDD626"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 xml:space="preserve">Samaritan Purse  </w:t>
      </w:r>
    </w:p>
    <w:p w14:paraId="433D637E"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Salvation Army</w:t>
      </w:r>
    </w:p>
    <w:p w14:paraId="251EC3FF"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St John Ambulance</w:t>
      </w:r>
    </w:p>
    <w:p w14:paraId="2851E4B5"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 xml:space="preserve">Provincial and Federal Ministries as required, i.e. MOECC, MTO, MNR </w:t>
      </w:r>
    </w:p>
    <w:p w14:paraId="68BFA9C6" w14:textId="77777777" w:rsidR="00964F56" w:rsidRPr="007D6029" w:rsidRDefault="00964F56" w:rsidP="00AC1E31">
      <w:pPr>
        <w:pStyle w:val="ListParagraph"/>
        <w:numPr>
          <w:ilvl w:val="0"/>
          <w:numId w:val="42"/>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7D6029">
        <w:rPr>
          <w:rFonts w:ascii="Arial" w:hAnsi="Arial"/>
          <w:sz w:val="24"/>
          <w:szCs w:val="24"/>
        </w:rPr>
        <w:t>Representatives from any other service organization or agency deemed necessary by the EOCMT</w:t>
      </w:r>
    </w:p>
    <w:p w14:paraId="6D25EE56" w14:textId="2E74D94F" w:rsidR="00B33A00" w:rsidRPr="002D46A0" w:rsidRDefault="0041213F" w:rsidP="00D20CCA">
      <w:pPr>
        <w:pStyle w:val="Heading1"/>
        <w:shd w:val="clear" w:color="auto" w:fill="FFFFFF" w:themeFill="background1"/>
        <w:snapToGrid w:val="0"/>
        <w:spacing w:before="120" w:after="200" w:line="276" w:lineRule="auto"/>
        <w:ind w:left="360"/>
      </w:pPr>
      <w:bookmarkStart w:id="42" w:name="_Toc178621480"/>
      <w:r w:rsidRPr="002D46A0">
        <w:t>Implementation</w:t>
      </w:r>
      <w:bookmarkEnd w:id="34"/>
      <w:bookmarkEnd w:id="35"/>
      <w:bookmarkEnd w:id="36"/>
      <w:bookmarkEnd w:id="42"/>
    </w:p>
    <w:p w14:paraId="63355C84" w14:textId="77777777" w:rsidR="00D7665C" w:rsidRPr="002D46A0" w:rsidRDefault="0041213F" w:rsidP="00D20CCA">
      <w:pPr>
        <w:pStyle w:val="NormalLeft"/>
        <w:shd w:val="clear" w:color="auto" w:fill="FFFFFF" w:themeFill="background1"/>
        <w:snapToGrid w:val="0"/>
        <w:spacing w:before="120" w:after="200" w:line="276" w:lineRule="auto"/>
        <w:ind w:left="360"/>
        <w:jc w:val="left"/>
      </w:pPr>
      <w:r w:rsidRPr="002D46A0">
        <w:t xml:space="preserve">This Plan can be implemented as soon as an emergency occurs, or is expected to occur, which </w:t>
      </w:r>
      <w:proofErr w:type="gramStart"/>
      <w:r w:rsidRPr="002D46A0">
        <w:t>is considered to be</w:t>
      </w:r>
      <w:proofErr w:type="gramEnd"/>
      <w:r w:rsidRPr="002D46A0">
        <w:t xml:space="preserve"> of such magnitude as to warrant its implementation. An official declaration of an “Emergency” does not have to be made for this Plan to be implemented to protect the lives and property of the inhabitants of the City of Cambridge.</w:t>
      </w:r>
      <w:r w:rsidR="00D7665C" w:rsidRPr="002D46A0">
        <w:t xml:space="preserve"> </w:t>
      </w:r>
    </w:p>
    <w:p w14:paraId="3D15E6E6" w14:textId="35A397FF" w:rsidR="00D7665C" w:rsidRPr="002D46A0" w:rsidRDefault="00D7665C" w:rsidP="00D20CCA">
      <w:pPr>
        <w:pStyle w:val="NormalLeft"/>
        <w:shd w:val="clear" w:color="auto" w:fill="FFFFFF" w:themeFill="background1"/>
        <w:snapToGrid w:val="0"/>
        <w:spacing w:before="120" w:after="200" w:line="276" w:lineRule="auto"/>
        <w:ind w:left="360"/>
        <w:jc w:val="left"/>
      </w:pPr>
      <w:r w:rsidRPr="002D46A0">
        <w:t xml:space="preserve">When an emergency exists or appears imminent, but has not yet been declared, City of Cambridge employees may take such action(s) under this </w:t>
      </w:r>
      <w:r w:rsidR="00A1118D" w:rsidRPr="002D46A0">
        <w:t>ERP</w:t>
      </w:r>
      <w:r w:rsidRPr="002D46A0">
        <w:t xml:space="preserve"> as may be necessary to protect the lives and property of the inhabitants of the City of Cambridge. It authorizes employees of the City of Cambridge to respond to an emergency in accordance with the emergency plan where an emergency exists but has not yet been declared to exist.</w:t>
      </w:r>
    </w:p>
    <w:p w14:paraId="3CE1B0E6" w14:textId="300BD5C7" w:rsidR="00CA1760" w:rsidRPr="002D46A0" w:rsidRDefault="00CA1760" w:rsidP="00D20CCA">
      <w:pPr>
        <w:pStyle w:val="NormalLeft"/>
        <w:shd w:val="clear" w:color="auto" w:fill="FFFFFF" w:themeFill="background1"/>
        <w:snapToGrid w:val="0"/>
        <w:spacing w:before="120" w:after="200" w:line="276" w:lineRule="auto"/>
        <w:ind w:left="360"/>
        <w:jc w:val="left"/>
      </w:pPr>
      <w:r w:rsidRPr="002D46A0">
        <w:t xml:space="preserve">Any of the Emergency Management Program Committee </w:t>
      </w:r>
      <w:r w:rsidR="00884AD2" w:rsidRPr="002D46A0">
        <w:t xml:space="preserve">(EMPC) </w:t>
      </w:r>
      <w:r w:rsidRPr="002D46A0">
        <w:t xml:space="preserve">members outlined in section </w:t>
      </w:r>
      <w:r w:rsidR="009739DD" w:rsidRPr="002D46A0">
        <w:t>5</w:t>
      </w:r>
      <w:r w:rsidRPr="002D46A0">
        <w:t xml:space="preserve">.1 have the authority to activate the </w:t>
      </w:r>
      <w:r w:rsidR="006A7F6C" w:rsidRPr="002D46A0">
        <w:t xml:space="preserve">City of Cambridge </w:t>
      </w:r>
      <w:r w:rsidRPr="002D46A0">
        <w:t>EOC when they feel the activation of the EOC i</w:t>
      </w:r>
      <w:r w:rsidR="00210E57" w:rsidRPr="002D46A0">
        <w:t>s</w:t>
      </w:r>
      <w:r w:rsidRPr="002D46A0">
        <w:t xml:space="preserve"> necessary. They may receive an initial warning of a potential emergency and/or arrives first at the scene of an </w:t>
      </w:r>
      <w:r w:rsidR="002F1D95" w:rsidRPr="002D46A0">
        <w:t>emergency,</w:t>
      </w:r>
      <w:r w:rsidR="00882D34" w:rsidRPr="002D46A0">
        <w:t xml:space="preserve"> and the</w:t>
      </w:r>
      <w:r w:rsidR="00884AD2" w:rsidRPr="002D46A0">
        <w:t>y</w:t>
      </w:r>
      <w:r w:rsidR="00882D34" w:rsidRPr="002D46A0">
        <w:t xml:space="preserve"> feel the circumstances req</w:t>
      </w:r>
      <w:r w:rsidR="004329F4" w:rsidRPr="002D46A0">
        <w:t>u</w:t>
      </w:r>
      <w:r w:rsidR="00882D34" w:rsidRPr="002D46A0">
        <w:t>ires the support of the EOC</w:t>
      </w:r>
      <w:r w:rsidR="00560CBA" w:rsidRPr="002D46A0">
        <w:t xml:space="preserve"> activation</w:t>
      </w:r>
      <w:r w:rsidR="00882D34" w:rsidRPr="002D46A0">
        <w:t xml:space="preserve">. </w:t>
      </w:r>
    </w:p>
    <w:p w14:paraId="3B422AB6" w14:textId="323038A7" w:rsidR="0041213F" w:rsidRPr="002D46A0" w:rsidRDefault="00882D34" w:rsidP="00D20CCA">
      <w:pPr>
        <w:pStyle w:val="NormalLeft"/>
        <w:shd w:val="clear" w:color="auto" w:fill="FFFFFF" w:themeFill="background1"/>
        <w:snapToGrid w:val="0"/>
        <w:spacing w:before="120" w:after="200" w:line="276" w:lineRule="auto"/>
        <w:ind w:left="360"/>
        <w:jc w:val="left"/>
      </w:pPr>
      <w:r w:rsidRPr="002D46A0">
        <w:lastRenderedPageBreak/>
        <w:t xml:space="preserve">EMPC members will contact </w:t>
      </w:r>
      <w:r w:rsidR="00DA66BD" w:rsidRPr="002D46A0">
        <w:t>City of Cambridge Emergency Management</w:t>
      </w:r>
      <w:r w:rsidR="00265E50" w:rsidRPr="002D46A0">
        <w:t xml:space="preserve"> or </w:t>
      </w:r>
      <w:r w:rsidR="009A72DC" w:rsidRPr="002D46A0">
        <w:t xml:space="preserve">City of Cambridge </w:t>
      </w:r>
      <w:r w:rsidR="00265E50" w:rsidRPr="002D46A0">
        <w:t>CEMC alternates</w:t>
      </w:r>
      <w:r w:rsidRPr="002D46A0">
        <w:t xml:space="preserve"> to activate the EOC and have</w:t>
      </w:r>
      <w:r w:rsidR="00CA1760" w:rsidRPr="002D46A0">
        <w:t xml:space="preserve"> personnel assemble </w:t>
      </w:r>
      <w:r w:rsidRPr="002D46A0">
        <w:t xml:space="preserve">at the appropriate EOC location. </w:t>
      </w:r>
    </w:p>
    <w:p w14:paraId="746D639A" w14:textId="77777777" w:rsidR="0041213F" w:rsidRPr="002D46A0" w:rsidRDefault="00D92461" w:rsidP="00AC1E31">
      <w:pPr>
        <w:pStyle w:val="Heading2"/>
        <w:numPr>
          <w:ilvl w:val="1"/>
          <w:numId w:val="21"/>
        </w:numPr>
        <w:snapToGrid w:val="0"/>
        <w:spacing w:before="120" w:after="200" w:line="276" w:lineRule="auto"/>
      </w:pPr>
      <w:bookmarkStart w:id="43" w:name="_Toc256171043"/>
      <w:bookmarkStart w:id="44" w:name="_Toc256171155"/>
      <w:bookmarkStart w:id="45" w:name="_Toc261940053"/>
      <w:bookmarkStart w:id="46" w:name="_Toc178621481"/>
      <w:r w:rsidRPr="002D46A0">
        <w:t xml:space="preserve">City of Cambridge </w:t>
      </w:r>
      <w:r w:rsidR="00D95627" w:rsidRPr="002D46A0">
        <w:t xml:space="preserve">EOC </w:t>
      </w:r>
      <w:r w:rsidR="00BD533E" w:rsidRPr="002D46A0">
        <w:t>N</w:t>
      </w:r>
      <w:r w:rsidR="00C4361E" w:rsidRPr="002D46A0">
        <w:t xml:space="preserve">otification </w:t>
      </w:r>
      <w:r w:rsidR="0041213F" w:rsidRPr="002D46A0">
        <w:t>System - (Fan Out)</w:t>
      </w:r>
      <w:bookmarkEnd w:id="43"/>
      <w:bookmarkEnd w:id="44"/>
      <w:bookmarkEnd w:id="45"/>
      <w:bookmarkEnd w:id="46"/>
      <w:r w:rsidR="00FC48EF" w:rsidRPr="002D46A0">
        <w:t xml:space="preserve"> </w:t>
      </w:r>
    </w:p>
    <w:p w14:paraId="239302D5" w14:textId="77777777" w:rsidR="0041213F" w:rsidRPr="002D46A0" w:rsidRDefault="00EA0D20" w:rsidP="00D20CCA">
      <w:pPr>
        <w:pStyle w:val="NormalLeft"/>
        <w:shd w:val="clear" w:color="auto" w:fill="FFFFFF" w:themeFill="background1"/>
        <w:snapToGrid w:val="0"/>
        <w:spacing w:before="120" w:after="200" w:line="276" w:lineRule="auto"/>
        <w:ind w:left="720"/>
        <w:jc w:val="left"/>
      </w:pPr>
      <w:r w:rsidRPr="002D46A0">
        <w:t xml:space="preserve">Any of the </w:t>
      </w:r>
      <w:r w:rsidR="009F0F2F" w:rsidRPr="002D46A0">
        <w:t>following</w:t>
      </w:r>
      <w:r w:rsidRPr="002D46A0">
        <w:t xml:space="preserve"> listed below have the authority to implement</w:t>
      </w:r>
      <w:r w:rsidR="0041213F" w:rsidRPr="002D46A0">
        <w:t xml:space="preserve"> </w:t>
      </w:r>
      <w:r w:rsidRPr="002D46A0">
        <w:t>the</w:t>
      </w:r>
      <w:r w:rsidR="0041213F" w:rsidRPr="002D46A0">
        <w:t xml:space="preserve"> Plan</w:t>
      </w:r>
      <w:r w:rsidRPr="002D46A0">
        <w:t>:</w:t>
      </w:r>
    </w:p>
    <w:p w14:paraId="59E070D5" w14:textId="77777777" w:rsidR="00E6644F" w:rsidRPr="00A9681D" w:rsidRDefault="00E6644F" w:rsidP="00AC1E31">
      <w:pPr>
        <w:pStyle w:val="ListParagraph"/>
        <w:numPr>
          <w:ilvl w:val="0"/>
          <w:numId w:val="43"/>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bookmarkStart w:id="47" w:name="_Toc256171044"/>
      <w:bookmarkStart w:id="48" w:name="_Toc256171156"/>
      <w:bookmarkStart w:id="49" w:name="_Toc261940054"/>
      <w:r w:rsidRPr="00A9681D">
        <w:rPr>
          <w:rFonts w:ascii="Arial" w:hAnsi="Arial"/>
          <w:sz w:val="24"/>
          <w:szCs w:val="24"/>
        </w:rPr>
        <w:t>Cambridge Fire Chief</w:t>
      </w:r>
      <w:r w:rsidR="008876CF" w:rsidRPr="00A9681D">
        <w:rPr>
          <w:rFonts w:ascii="Arial" w:hAnsi="Arial"/>
          <w:sz w:val="24"/>
          <w:szCs w:val="24"/>
        </w:rPr>
        <w:t xml:space="preserve"> (or alternate)</w:t>
      </w:r>
    </w:p>
    <w:p w14:paraId="125571D9" w14:textId="77777777" w:rsidR="00E6644F" w:rsidRPr="00A9681D" w:rsidRDefault="00E6644F" w:rsidP="00AC1E31">
      <w:pPr>
        <w:pStyle w:val="ListParagraph"/>
        <w:numPr>
          <w:ilvl w:val="0"/>
          <w:numId w:val="43"/>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A9681D">
        <w:rPr>
          <w:rFonts w:ascii="Arial" w:hAnsi="Arial"/>
          <w:sz w:val="24"/>
          <w:szCs w:val="24"/>
        </w:rPr>
        <w:t xml:space="preserve">Cambridge City Manager </w:t>
      </w:r>
      <w:r w:rsidR="008876CF" w:rsidRPr="00A9681D">
        <w:rPr>
          <w:rFonts w:ascii="Arial" w:hAnsi="Arial"/>
          <w:sz w:val="24"/>
          <w:szCs w:val="24"/>
        </w:rPr>
        <w:t>(or alternate)</w:t>
      </w:r>
    </w:p>
    <w:p w14:paraId="72FD5CD5" w14:textId="31BF8EF1" w:rsidR="00E6644F" w:rsidRPr="00A9681D" w:rsidRDefault="00E6644F" w:rsidP="00AC1E31">
      <w:pPr>
        <w:pStyle w:val="ListParagraph"/>
        <w:numPr>
          <w:ilvl w:val="0"/>
          <w:numId w:val="43"/>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A9681D">
        <w:rPr>
          <w:rFonts w:ascii="Arial" w:hAnsi="Arial"/>
          <w:sz w:val="24"/>
          <w:szCs w:val="24"/>
        </w:rPr>
        <w:t>Cambridge Mayor (</w:t>
      </w:r>
      <w:r w:rsidR="008A1F71" w:rsidRPr="00A9681D">
        <w:rPr>
          <w:rFonts w:ascii="Arial" w:hAnsi="Arial"/>
          <w:sz w:val="24"/>
          <w:szCs w:val="24"/>
        </w:rPr>
        <w:t>HOC</w:t>
      </w:r>
      <w:r w:rsidRPr="00A9681D">
        <w:rPr>
          <w:rFonts w:ascii="Arial" w:hAnsi="Arial"/>
          <w:sz w:val="24"/>
          <w:szCs w:val="24"/>
        </w:rPr>
        <w:t>)</w:t>
      </w:r>
      <w:r w:rsidR="008876CF" w:rsidRPr="00A9681D">
        <w:rPr>
          <w:rFonts w:ascii="Arial" w:hAnsi="Arial"/>
          <w:sz w:val="24"/>
          <w:szCs w:val="24"/>
        </w:rPr>
        <w:t xml:space="preserve"> (or alternate)</w:t>
      </w:r>
    </w:p>
    <w:p w14:paraId="7CDF50C2" w14:textId="77777777" w:rsidR="00E6644F" w:rsidRPr="00A9681D" w:rsidRDefault="00E6644F" w:rsidP="00AC1E31">
      <w:pPr>
        <w:pStyle w:val="ListParagraph"/>
        <w:numPr>
          <w:ilvl w:val="0"/>
          <w:numId w:val="43"/>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A9681D">
        <w:rPr>
          <w:rFonts w:ascii="Arial" w:hAnsi="Arial"/>
          <w:sz w:val="24"/>
          <w:szCs w:val="24"/>
        </w:rPr>
        <w:t xml:space="preserve">Cambridge </w:t>
      </w:r>
      <w:r w:rsidR="008760D4" w:rsidRPr="00A9681D">
        <w:rPr>
          <w:rFonts w:ascii="Arial" w:hAnsi="Arial"/>
          <w:sz w:val="24"/>
          <w:szCs w:val="24"/>
        </w:rPr>
        <w:t xml:space="preserve">Deputy City Manager, </w:t>
      </w:r>
      <w:r w:rsidRPr="00A9681D">
        <w:rPr>
          <w:rFonts w:ascii="Arial" w:hAnsi="Arial"/>
          <w:sz w:val="24"/>
          <w:szCs w:val="24"/>
        </w:rPr>
        <w:t>Corporate Services</w:t>
      </w:r>
      <w:r w:rsidR="008876CF" w:rsidRPr="00A9681D">
        <w:rPr>
          <w:rFonts w:ascii="Arial" w:hAnsi="Arial"/>
          <w:sz w:val="24"/>
          <w:szCs w:val="24"/>
        </w:rPr>
        <w:t xml:space="preserve"> (or alternate)</w:t>
      </w:r>
    </w:p>
    <w:p w14:paraId="1E2A2C92" w14:textId="77777777" w:rsidR="00E6644F" w:rsidRPr="00A9681D" w:rsidRDefault="00E6644F" w:rsidP="00AC1E31">
      <w:pPr>
        <w:pStyle w:val="ListParagraph"/>
        <w:numPr>
          <w:ilvl w:val="0"/>
          <w:numId w:val="43"/>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A9681D">
        <w:rPr>
          <w:rFonts w:ascii="Arial" w:hAnsi="Arial"/>
          <w:sz w:val="24"/>
          <w:szCs w:val="24"/>
        </w:rPr>
        <w:t xml:space="preserve">Cambridge </w:t>
      </w:r>
      <w:r w:rsidR="008760D4" w:rsidRPr="00A9681D">
        <w:rPr>
          <w:rFonts w:ascii="Arial" w:hAnsi="Arial"/>
          <w:sz w:val="24"/>
          <w:szCs w:val="24"/>
        </w:rPr>
        <w:t xml:space="preserve">Deputy City Manager, </w:t>
      </w:r>
      <w:r w:rsidR="00E314D3" w:rsidRPr="00A9681D">
        <w:rPr>
          <w:rFonts w:ascii="Arial" w:hAnsi="Arial"/>
          <w:sz w:val="24"/>
          <w:szCs w:val="24"/>
        </w:rPr>
        <w:t>Corporate Enterprise</w:t>
      </w:r>
      <w:r w:rsidR="008876CF" w:rsidRPr="00A9681D">
        <w:rPr>
          <w:rFonts w:ascii="Arial" w:hAnsi="Arial"/>
          <w:sz w:val="24"/>
          <w:szCs w:val="24"/>
        </w:rPr>
        <w:t xml:space="preserve"> (or alternate)</w:t>
      </w:r>
    </w:p>
    <w:p w14:paraId="52FCADE3" w14:textId="77777777" w:rsidR="00CE38B0" w:rsidRPr="00A9681D" w:rsidRDefault="00CE38B0" w:rsidP="00AC1E31">
      <w:pPr>
        <w:pStyle w:val="ListParagraph"/>
        <w:numPr>
          <w:ilvl w:val="0"/>
          <w:numId w:val="43"/>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A9681D">
        <w:rPr>
          <w:rFonts w:ascii="Arial" w:hAnsi="Arial"/>
          <w:sz w:val="24"/>
          <w:szCs w:val="24"/>
        </w:rPr>
        <w:t xml:space="preserve">Cambridge Deputy City Manager, Community Development </w:t>
      </w:r>
      <w:r w:rsidR="008876CF" w:rsidRPr="00A9681D">
        <w:rPr>
          <w:rFonts w:ascii="Arial" w:hAnsi="Arial"/>
          <w:sz w:val="24"/>
          <w:szCs w:val="24"/>
        </w:rPr>
        <w:t>(or alternate)</w:t>
      </w:r>
    </w:p>
    <w:p w14:paraId="42A7B6EE" w14:textId="036E805B" w:rsidR="00DA66BD" w:rsidRPr="00A9681D" w:rsidRDefault="00DA66BD" w:rsidP="00AC1E31">
      <w:pPr>
        <w:pStyle w:val="ListParagraph"/>
        <w:numPr>
          <w:ilvl w:val="0"/>
          <w:numId w:val="43"/>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A9681D">
        <w:rPr>
          <w:rFonts w:ascii="Arial" w:hAnsi="Arial"/>
          <w:sz w:val="24"/>
          <w:szCs w:val="24"/>
        </w:rPr>
        <w:t>Cambridge Deputy City Manager, Infrastructure Services</w:t>
      </w:r>
      <w:r w:rsidR="00D035BE" w:rsidRPr="00A9681D">
        <w:rPr>
          <w:rFonts w:ascii="Arial" w:hAnsi="Arial"/>
          <w:sz w:val="24"/>
          <w:szCs w:val="24"/>
        </w:rPr>
        <w:t xml:space="preserve"> (or alternate)</w:t>
      </w:r>
      <w:r w:rsidRPr="00A9681D">
        <w:rPr>
          <w:rFonts w:ascii="Arial" w:hAnsi="Arial"/>
          <w:sz w:val="24"/>
          <w:szCs w:val="24"/>
        </w:rPr>
        <w:t xml:space="preserve">, </w:t>
      </w:r>
    </w:p>
    <w:p w14:paraId="37219DA8" w14:textId="77777777" w:rsidR="008760D4" w:rsidRPr="00A9681D" w:rsidRDefault="008760D4" w:rsidP="00AC1E31">
      <w:pPr>
        <w:pStyle w:val="ListParagraph"/>
        <w:numPr>
          <w:ilvl w:val="0"/>
          <w:numId w:val="43"/>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A9681D">
        <w:rPr>
          <w:rFonts w:ascii="Arial" w:hAnsi="Arial"/>
          <w:sz w:val="24"/>
          <w:szCs w:val="24"/>
        </w:rPr>
        <w:t>Director Legal Services/City Solicitor</w:t>
      </w:r>
      <w:r w:rsidR="008876CF" w:rsidRPr="00A9681D">
        <w:rPr>
          <w:rFonts w:ascii="Arial" w:hAnsi="Arial"/>
          <w:sz w:val="24"/>
          <w:szCs w:val="24"/>
        </w:rPr>
        <w:t xml:space="preserve"> (or alternate)</w:t>
      </w:r>
    </w:p>
    <w:p w14:paraId="1FA9FDAA" w14:textId="77777777" w:rsidR="00E6644F" w:rsidRPr="00A9681D" w:rsidRDefault="00E6644F" w:rsidP="00AC1E31">
      <w:pPr>
        <w:pStyle w:val="ListParagraph"/>
        <w:numPr>
          <w:ilvl w:val="0"/>
          <w:numId w:val="43"/>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A9681D">
        <w:rPr>
          <w:rFonts w:ascii="Arial" w:hAnsi="Arial"/>
          <w:sz w:val="24"/>
          <w:szCs w:val="24"/>
        </w:rPr>
        <w:t xml:space="preserve">Cambridge </w:t>
      </w:r>
      <w:r w:rsidR="008760D4" w:rsidRPr="00A9681D">
        <w:rPr>
          <w:rFonts w:ascii="Arial" w:hAnsi="Arial"/>
          <w:sz w:val="24"/>
          <w:szCs w:val="24"/>
        </w:rPr>
        <w:t xml:space="preserve">Director </w:t>
      </w:r>
      <w:r w:rsidRPr="00A9681D">
        <w:rPr>
          <w:rFonts w:ascii="Arial" w:hAnsi="Arial"/>
          <w:sz w:val="24"/>
          <w:szCs w:val="24"/>
        </w:rPr>
        <w:t xml:space="preserve">of Corporate Communication – </w:t>
      </w:r>
      <w:r w:rsidR="00EE50F4" w:rsidRPr="00A9681D">
        <w:rPr>
          <w:rFonts w:ascii="Arial" w:hAnsi="Arial"/>
          <w:sz w:val="24"/>
          <w:szCs w:val="24"/>
        </w:rPr>
        <w:t xml:space="preserve">Emergency </w:t>
      </w:r>
      <w:r w:rsidRPr="00A9681D">
        <w:rPr>
          <w:rFonts w:ascii="Arial" w:hAnsi="Arial"/>
          <w:sz w:val="24"/>
          <w:szCs w:val="24"/>
        </w:rPr>
        <w:t>Information Officer (</w:t>
      </w:r>
      <w:r w:rsidR="00EE50F4" w:rsidRPr="00A9681D">
        <w:rPr>
          <w:rFonts w:ascii="Arial" w:hAnsi="Arial"/>
          <w:sz w:val="24"/>
          <w:szCs w:val="24"/>
        </w:rPr>
        <w:t>E</w:t>
      </w:r>
      <w:r w:rsidRPr="00A9681D">
        <w:rPr>
          <w:rFonts w:ascii="Arial" w:hAnsi="Arial"/>
          <w:sz w:val="24"/>
          <w:szCs w:val="24"/>
        </w:rPr>
        <w:t>IO)</w:t>
      </w:r>
      <w:r w:rsidR="008876CF" w:rsidRPr="00A9681D">
        <w:rPr>
          <w:rFonts w:ascii="Arial" w:hAnsi="Arial"/>
          <w:sz w:val="24"/>
          <w:szCs w:val="24"/>
        </w:rPr>
        <w:t xml:space="preserve"> (or alternate)</w:t>
      </w:r>
    </w:p>
    <w:p w14:paraId="57752F1C" w14:textId="0DD60337" w:rsidR="00E6644F" w:rsidRPr="00A9681D" w:rsidRDefault="00E6644F" w:rsidP="00AC1E31">
      <w:pPr>
        <w:pStyle w:val="ListParagraph"/>
        <w:numPr>
          <w:ilvl w:val="0"/>
          <w:numId w:val="43"/>
        </w:numPr>
        <w:shd w:val="clear" w:color="auto" w:fill="FFFFFF" w:themeFill="background1"/>
        <w:tabs>
          <w:tab w:val="left" w:pos="1800"/>
        </w:tabs>
        <w:snapToGrid w:val="0"/>
        <w:spacing w:before="120" w:after="200" w:line="276" w:lineRule="auto"/>
        <w:ind w:left="1800"/>
        <w:contextualSpacing w:val="0"/>
        <w:rPr>
          <w:rFonts w:ascii="Arial" w:hAnsi="Arial"/>
          <w:sz w:val="24"/>
          <w:szCs w:val="24"/>
        </w:rPr>
      </w:pPr>
      <w:r w:rsidRPr="00A9681D">
        <w:rPr>
          <w:rFonts w:ascii="Arial" w:hAnsi="Arial"/>
          <w:sz w:val="24"/>
          <w:szCs w:val="24"/>
        </w:rPr>
        <w:t>Cambridge Community Emergency Management Coordinator (CEMC)</w:t>
      </w:r>
      <w:r w:rsidR="008876CF" w:rsidRPr="00A9681D">
        <w:rPr>
          <w:rFonts w:ascii="Arial" w:hAnsi="Arial"/>
          <w:sz w:val="24"/>
          <w:szCs w:val="24"/>
        </w:rPr>
        <w:t xml:space="preserve"> (or alternate</w:t>
      </w:r>
      <w:r w:rsidR="001F7F9D" w:rsidRPr="00A9681D">
        <w:rPr>
          <w:rFonts w:ascii="Arial" w:hAnsi="Arial"/>
          <w:sz w:val="24"/>
          <w:szCs w:val="24"/>
        </w:rPr>
        <w:t>s</w:t>
      </w:r>
      <w:r w:rsidR="008876CF" w:rsidRPr="00A9681D">
        <w:rPr>
          <w:rFonts w:ascii="Arial" w:hAnsi="Arial"/>
          <w:sz w:val="24"/>
          <w:szCs w:val="24"/>
        </w:rPr>
        <w:t>)</w:t>
      </w:r>
    </w:p>
    <w:p w14:paraId="459D2288" w14:textId="45C76A3E" w:rsidR="0041213F" w:rsidRPr="002D46A0" w:rsidRDefault="00D92461" w:rsidP="00AC1E31">
      <w:pPr>
        <w:pStyle w:val="Heading2"/>
        <w:numPr>
          <w:ilvl w:val="1"/>
          <w:numId w:val="21"/>
        </w:numPr>
        <w:snapToGrid w:val="0"/>
        <w:spacing w:before="120" w:after="200" w:line="276" w:lineRule="auto"/>
      </w:pPr>
      <w:bookmarkStart w:id="50" w:name="_Toc178621482"/>
      <w:r w:rsidRPr="002D46A0">
        <w:t xml:space="preserve">City of Cambridge </w:t>
      </w:r>
      <w:r w:rsidR="0041213F" w:rsidRPr="002D46A0">
        <w:t>Emergency</w:t>
      </w:r>
      <w:r w:rsidR="00D9203C" w:rsidRPr="002D46A0">
        <w:t xml:space="preserve"> </w:t>
      </w:r>
      <w:r w:rsidR="0041213F" w:rsidRPr="002D46A0">
        <w:t>Operations</w:t>
      </w:r>
      <w:r w:rsidR="00D9203C" w:rsidRPr="002D46A0">
        <w:t xml:space="preserve"> </w:t>
      </w:r>
      <w:r w:rsidR="0041213F" w:rsidRPr="002D46A0">
        <w:t>Centre (EOC)</w:t>
      </w:r>
      <w:bookmarkEnd w:id="47"/>
      <w:bookmarkEnd w:id="48"/>
      <w:bookmarkEnd w:id="49"/>
      <w:r w:rsidR="000F32D1" w:rsidRPr="002D46A0">
        <w:t xml:space="preserve"> Activation</w:t>
      </w:r>
      <w:bookmarkEnd w:id="50"/>
      <w:r w:rsidR="000F32D1" w:rsidRPr="002D46A0">
        <w:t xml:space="preserve"> </w:t>
      </w:r>
    </w:p>
    <w:p w14:paraId="3842A1AF" w14:textId="78030898" w:rsidR="00683049" w:rsidRPr="002D46A0" w:rsidRDefault="00B402A1" w:rsidP="00D20CCA">
      <w:pPr>
        <w:pStyle w:val="NormalLeft"/>
        <w:shd w:val="clear" w:color="auto" w:fill="FFFFFF" w:themeFill="background1"/>
        <w:snapToGrid w:val="0"/>
        <w:spacing w:before="120" w:after="200" w:line="276" w:lineRule="auto"/>
        <w:ind w:left="720"/>
        <w:jc w:val="left"/>
      </w:pPr>
      <w:r w:rsidRPr="002D46A0">
        <w:t xml:space="preserve">There is a primary and alternate location designated as the EOC. </w:t>
      </w:r>
      <w:r w:rsidR="0041213F" w:rsidRPr="002D46A0">
        <w:t xml:space="preserve">In the event of implementation of the Plan for a declared or undeclared emergency, </w:t>
      </w:r>
      <w:r w:rsidR="00866041" w:rsidRPr="002D46A0">
        <w:t>EOC personnel</w:t>
      </w:r>
      <w:r w:rsidR="0041213F" w:rsidRPr="002D46A0">
        <w:t xml:space="preserve"> will be notified to assemble at </w:t>
      </w:r>
      <w:r w:rsidR="00F54C33" w:rsidRPr="002D46A0">
        <w:t xml:space="preserve">one of </w:t>
      </w:r>
      <w:r w:rsidR="0001115F" w:rsidRPr="002D46A0">
        <w:t>the designated location</w:t>
      </w:r>
      <w:r w:rsidR="00B8352E" w:rsidRPr="002D46A0">
        <w:t xml:space="preserve">s </w:t>
      </w:r>
      <w:r w:rsidR="00AA5E13" w:rsidRPr="002D46A0">
        <w:t xml:space="preserve">or </w:t>
      </w:r>
      <w:r w:rsidR="002B4CBD" w:rsidRPr="002D46A0">
        <w:t xml:space="preserve">attend a </w:t>
      </w:r>
      <w:r w:rsidR="00B8352E" w:rsidRPr="002D46A0">
        <w:t>virtual</w:t>
      </w:r>
      <w:r w:rsidR="0038074B" w:rsidRPr="002D46A0">
        <w:t xml:space="preserve"> </w:t>
      </w:r>
      <w:r w:rsidR="002B4CBD" w:rsidRPr="002D46A0">
        <w:t xml:space="preserve">EOC </w:t>
      </w:r>
      <w:r w:rsidR="0038074B" w:rsidRPr="002D46A0">
        <w:t>option.</w:t>
      </w:r>
      <w:r w:rsidR="00B8352E" w:rsidRPr="002D46A0">
        <w:t xml:space="preserve"> </w:t>
      </w:r>
      <w:r w:rsidR="0041213F" w:rsidRPr="002D46A0">
        <w:t xml:space="preserve"> </w:t>
      </w:r>
    </w:p>
    <w:p w14:paraId="6F418E17" w14:textId="678E0952" w:rsidR="0041213F" w:rsidRPr="002D46A0" w:rsidRDefault="0041213F" w:rsidP="00D20CCA">
      <w:pPr>
        <w:pStyle w:val="NormalLeft"/>
        <w:shd w:val="clear" w:color="auto" w:fill="FFFFFF" w:themeFill="background1"/>
        <w:snapToGrid w:val="0"/>
        <w:spacing w:before="120" w:after="200" w:line="276" w:lineRule="auto"/>
        <w:ind w:left="720"/>
        <w:jc w:val="left"/>
      </w:pPr>
      <w:r w:rsidRPr="002D46A0">
        <w:t>Th</w:t>
      </w:r>
      <w:r w:rsidRPr="002D46A0">
        <w:rPr>
          <w:shd w:val="clear" w:color="auto" w:fill="FFFFFF" w:themeFill="background1"/>
        </w:rPr>
        <w:t>e Cambridge CEMC</w:t>
      </w:r>
      <w:r w:rsidR="006648B5" w:rsidRPr="002D46A0">
        <w:rPr>
          <w:shd w:val="clear" w:color="auto" w:fill="FFFFFF" w:themeFill="background1"/>
        </w:rPr>
        <w:t xml:space="preserve"> (or alternate</w:t>
      </w:r>
      <w:r w:rsidR="00BB133C" w:rsidRPr="002D46A0">
        <w:rPr>
          <w:shd w:val="clear" w:color="auto" w:fill="FFFFFF" w:themeFill="background1"/>
        </w:rPr>
        <w:t>s</w:t>
      </w:r>
      <w:r w:rsidR="006648B5" w:rsidRPr="002D46A0">
        <w:rPr>
          <w:shd w:val="clear" w:color="auto" w:fill="FFFFFF" w:themeFill="background1"/>
        </w:rPr>
        <w:t>)</w:t>
      </w:r>
      <w:r w:rsidRPr="002D46A0">
        <w:rPr>
          <w:shd w:val="clear" w:color="auto" w:fill="FFFFFF" w:themeFill="background1"/>
        </w:rPr>
        <w:t xml:space="preserve"> </w:t>
      </w:r>
      <w:r w:rsidR="00781A16" w:rsidRPr="002D46A0">
        <w:rPr>
          <w:shd w:val="clear" w:color="auto" w:fill="FFFFFF" w:themeFill="background1"/>
        </w:rPr>
        <w:t xml:space="preserve">may notify the Region of Waterloo </w:t>
      </w:r>
      <w:r w:rsidR="00BB133C" w:rsidRPr="002D46A0">
        <w:rPr>
          <w:shd w:val="clear" w:color="auto" w:fill="FFFFFF" w:themeFill="background1"/>
        </w:rPr>
        <w:t>o</w:t>
      </w:r>
      <w:r w:rsidR="00781A16" w:rsidRPr="002D46A0">
        <w:rPr>
          <w:shd w:val="clear" w:color="auto" w:fill="FFFFFF" w:themeFill="background1"/>
        </w:rPr>
        <w:t>n-</w:t>
      </w:r>
      <w:r w:rsidR="00BB133C" w:rsidRPr="002D46A0">
        <w:rPr>
          <w:shd w:val="clear" w:color="auto" w:fill="FFFFFF" w:themeFill="background1"/>
        </w:rPr>
        <w:t>c</w:t>
      </w:r>
      <w:r w:rsidR="00781A16" w:rsidRPr="002D46A0">
        <w:rPr>
          <w:shd w:val="clear" w:color="auto" w:fill="FFFFFF" w:themeFill="background1"/>
        </w:rPr>
        <w:t xml:space="preserve">all </w:t>
      </w:r>
      <w:r w:rsidR="00781A16" w:rsidRPr="002D46A0">
        <w:t>CEMC</w:t>
      </w:r>
      <w:r w:rsidR="00781A16" w:rsidRPr="002D46A0">
        <w:rPr>
          <w:shd w:val="clear" w:color="auto" w:fill="FFFFFF" w:themeFill="background1"/>
        </w:rPr>
        <w:t xml:space="preserve"> </w:t>
      </w:r>
      <w:r w:rsidRPr="002D46A0">
        <w:rPr>
          <w:shd w:val="clear" w:color="auto" w:fill="FFFFFF" w:themeFill="background1"/>
        </w:rPr>
        <w:t xml:space="preserve">when the Cambridge </w:t>
      </w:r>
      <w:r w:rsidR="00866041" w:rsidRPr="002D46A0">
        <w:rPr>
          <w:shd w:val="clear" w:color="auto" w:fill="FFFFFF" w:themeFill="background1"/>
        </w:rPr>
        <w:t>EOC is activated.</w:t>
      </w:r>
    </w:p>
    <w:p w14:paraId="2C045CCE" w14:textId="32FD886B" w:rsidR="00D7077E" w:rsidRPr="002D46A0" w:rsidRDefault="00D7077E" w:rsidP="00D20CCA">
      <w:pPr>
        <w:pStyle w:val="Heading1"/>
        <w:shd w:val="clear" w:color="auto" w:fill="FFFFFF" w:themeFill="background1"/>
        <w:snapToGrid w:val="0"/>
        <w:spacing w:before="120" w:after="200" w:line="276" w:lineRule="auto"/>
        <w:ind w:left="360"/>
      </w:pPr>
      <w:bookmarkStart w:id="51" w:name="_Toc380134166"/>
      <w:bookmarkStart w:id="52" w:name="_Toc178621483"/>
      <w:r w:rsidRPr="002D46A0">
        <w:t>Incident Management System</w:t>
      </w:r>
      <w:bookmarkEnd w:id="51"/>
      <w:bookmarkEnd w:id="52"/>
    </w:p>
    <w:p w14:paraId="061C954C" w14:textId="7D43AB8F" w:rsidR="00D20CCA" w:rsidRDefault="00D7077E" w:rsidP="00D20CCA">
      <w:pPr>
        <w:pStyle w:val="NormalLeft"/>
        <w:shd w:val="clear" w:color="auto" w:fill="FFFFFF" w:themeFill="background1"/>
        <w:snapToGrid w:val="0"/>
        <w:spacing w:before="120" w:after="200" w:line="276" w:lineRule="auto"/>
        <w:ind w:left="357"/>
        <w:jc w:val="left"/>
        <w:rPr>
          <w:rFonts w:cs="Arial"/>
          <w:noProof/>
          <w:color w:val="000000"/>
        </w:rPr>
      </w:pPr>
      <w:r w:rsidRPr="002D46A0">
        <w:rPr>
          <w:rFonts w:cs="Arial"/>
          <w:shd w:val="clear" w:color="auto" w:fill="FFFFFF" w:themeFill="background1"/>
        </w:rPr>
        <w:t xml:space="preserve">The City’s </w:t>
      </w:r>
      <w:r w:rsidR="00D44F6C" w:rsidRPr="002D46A0">
        <w:rPr>
          <w:rFonts w:cs="Arial"/>
          <w:shd w:val="clear" w:color="auto" w:fill="FFFFFF" w:themeFill="background1"/>
        </w:rPr>
        <w:t>ERP</w:t>
      </w:r>
      <w:r w:rsidR="00174932" w:rsidRPr="002D46A0">
        <w:rPr>
          <w:rFonts w:cs="Arial"/>
        </w:rPr>
        <w:t xml:space="preserve"> </w:t>
      </w:r>
      <w:r w:rsidRPr="002D46A0">
        <w:rPr>
          <w:rFonts w:cs="Arial"/>
        </w:rPr>
        <w:t xml:space="preserve">adopts the principles of the Incident Management System (IMS). Based on five key functions that must occur during any </w:t>
      </w:r>
      <w:proofErr w:type="gramStart"/>
      <w:r w:rsidRPr="002D46A0">
        <w:rPr>
          <w:rFonts w:cs="Arial"/>
        </w:rPr>
        <w:t>emergency situation</w:t>
      </w:r>
      <w:proofErr w:type="gramEnd"/>
      <w:r w:rsidRPr="002D46A0">
        <w:rPr>
          <w:rFonts w:cs="Arial"/>
        </w:rPr>
        <w:t xml:space="preserve">, IMS can be used for any size or type of emergency to manage response personnel, facilities, and </w:t>
      </w:r>
      <w:r w:rsidRPr="002D46A0">
        <w:rPr>
          <w:rFonts w:cs="Arial"/>
        </w:rPr>
        <w:lastRenderedPageBreak/>
        <w:t>equipment. Principles of the Incident Management System include the use of common terminology, modular organization, integrated communications, unified command structure, action planning, manageable span of control, and comprehensive resource management</w:t>
      </w:r>
      <w:r w:rsidRPr="002D46A0">
        <w:rPr>
          <w:rFonts w:ascii="Times New Roman" w:hAnsi="Times New Roman"/>
        </w:rPr>
        <w:t>.</w:t>
      </w:r>
      <w:r w:rsidR="00D20CCA" w:rsidRPr="00D20CCA">
        <w:rPr>
          <w:rFonts w:cs="Arial"/>
          <w:noProof/>
          <w:color w:val="000000"/>
        </w:rPr>
        <w:t xml:space="preserve"> </w:t>
      </w:r>
    </w:p>
    <w:p w14:paraId="281999F7" w14:textId="77777777" w:rsidR="00A9681D" w:rsidRDefault="00A9681D" w:rsidP="00D20CCA">
      <w:pPr>
        <w:pStyle w:val="NormalLeft"/>
        <w:shd w:val="clear" w:color="auto" w:fill="FFFFFF" w:themeFill="background1"/>
        <w:snapToGrid w:val="0"/>
        <w:spacing w:before="120" w:after="200" w:line="276" w:lineRule="auto"/>
        <w:ind w:left="357"/>
        <w:jc w:val="left"/>
        <w:rPr>
          <w:rFonts w:cs="Arial"/>
          <w:noProof/>
          <w:color w:val="000000"/>
        </w:rPr>
      </w:pPr>
    </w:p>
    <w:p w14:paraId="09DBB20C" w14:textId="6D4BF4D1" w:rsidR="00972E87" w:rsidRDefault="00D20CCA" w:rsidP="00D20CCA">
      <w:pPr>
        <w:pStyle w:val="NormalLeft"/>
        <w:shd w:val="clear" w:color="auto" w:fill="FFFFFF" w:themeFill="background1"/>
        <w:snapToGrid w:val="0"/>
        <w:spacing w:before="120" w:after="200" w:line="276" w:lineRule="auto"/>
        <w:ind w:left="357"/>
        <w:jc w:val="left"/>
        <w:rPr>
          <w:rFonts w:ascii="Times New Roman" w:hAnsi="Times New Roman"/>
        </w:rPr>
      </w:pPr>
      <w:r w:rsidRPr="002D46A0">
        <w:rPr>
          <w:rFonts w:cs="Arial"/>
          <w:noProof/>
          <w:color w:val="000000"/>
        </w:rPr>
        <w:drawing>
          <wp:inline distT="0" distB="0" distL="0" distR="0" wp14:anchorId="607E35DC" wp14:editId="6CCC0D83">
            <wp:extent cx="6457486" cy="2886891"/>
            <wp:effectExtent l="0" t="0" r="0" b="0"/>
            <wp:docPr id="7" name="Picture 3" descr="IMS organizational chart showing the hierarchy: Policy Group, EOC Director, followed by EOC Chief, Liaison Officer, EIO, Risk Officer, and the four sections, Operations, Planning, Logistics, and Finance/Admin.">
              <a:extLst xmlns:a="http://schemas.openxmlformats.org/drawingml/2006/main">
                <a:ext uri="{FF2B5EF4-FFF2-40B4-BE49-F238E27FC236}">
                  <a16:creationId xmlns:a16="http://schemas.microsoft.com/office/drawing/2014/main" id="{C546CB4C-AB90-467A-AF40-6F106D2EE8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IMS organizational chart showing the hierarchy: Policy Group, EOC Director, followed by EOC Chief, Liaison Officer, EIO, Risk Officer, and the four sections, Operations, Planning, Logistics, and Finance/Admin.">
                      <a:extLst>
                        <a:ext uri="{FF2B5EF4-FFF2-40B4-BE49-F238E27FC236}">
                          <a16:creationId xmlns:a16="http://schemas.microsoft.com/office/drawing/2014/main" id="{C546CB4C-AB90-467A-AF40-6F106D2EE8FE}"/>
                        </a:ext>
                      </a:extLst>
                    </pic:cNvPr>
                    <pic:cNvPicPr>
                      <a:picLocks noChangeAspect="1"/>
                    </pic:cNvPicPr>
                  </pic:nvPicPr>
                  <pic:blipFill>
                    <a:blip r:embed="rId19"/>
                    <a:stretch>
                      <a:fillRect/>
                    </a:stretch>
                  </pic:blipFill>
                  <pic:spPr>
                    <a:xfrm>
                      <a:off x="0" y="0"/>
                      <a:ext cx="6498165" cy="2905077"/>
                    </a:xfrm>
                    <a:prstGeom prst="rect">
                      <a:avLst/>
                    </a:prstGeom>
                  </pic:spPr>
                </pic:pic>
              </a:graphicData>
            </a:graphic>
          </wp:inline>
        </w:drawing>
      </w:r>
    </w:p>
    <w:p w14:paraId="15FBF070" w14:textId="77777777" w:rsidR="00A9681D" w:rsidRPr="002D46A0" w:rsidRDefault="00A9681D" w:rsidP="00D20CCA">
      <w:pPr>
        <w:pStyle w:val="NormalLeft"/>
        <w:shd w:val="clear" w:color="auto" w:fill="FFFFFF" w:themeFill="background1"/>
        <w:snapToGrid w:val="0"/>
        <w:spacing w:before="120" w:after="200" w:line="276" w:lineRule="auto"/>
        <w:ind w:left="357"/>
        <w:jc w:val="left"/>
        <w:rPr>
          <w:rFonts w:ascii="Times New Roman" w:hAnsi="Times New Roman"/>
        </w:rPr>
      </w:pPr>
    </w:p>
    <w:p w14:paraId="6FD96D64" w14:textId="77777777" w:rsidR="00196D9D" w:rsidRPr="002D46A0" w:rsidRDefault="00196D9D" w:rsidP="00AC1E31">
      <w:pPr>
        <w:pStyle w:val="Heading2"/>
        <w:numPr>
          <w:ilvl w:val="1"/>
          <w:numId w:val="21"/>
        </w:numPr>
        <w:snapToGrid w:val="0"/>
        <w:spacing w:before="120" w:after="200" w:line="276" w:lineRule="auto"/>
      </w:pPr>
      <w:bookmarkStart w:id="53" w:name="_Toc178621484"/>
      <w:bookmarkStart w:id="54" w:name="_Toc380134167"/>
      <w:r w:rsidRPr="002D46A0">
        <w:t>Incident Commander (Site)</w:t>
      </w:r>
      <w:bookmarkEnd w:id="53"/>
      <w:r w:rsidRPr="002D46A0">
        <w:t xml:space="preserve"> </w:t>
      </w:r>
    </w:p>
    <w:p w14:paraId="03469A8E" w14:textId="77777777" w:rsidR="00196D9D" w:rsidRPr="002D46A0" w:rsidRDefault="00196D9D" w:rsidP="00D20CCA">
      <w:pPr>
        <w:pStyle w:val="NormalLeft"/>
        <w:shd w:val="clear" w:color="auto" w:fill="FFFFFF" w:themeFill="background1"/>
        <w:snapToGrid w:val="0"/>
        <w:spacing w:before="120" w:after="200" w:line="276" w:lineRule="auto"/>
        <w:ind w:left="360" w:firstLine="360"/>
        <w:jc w:val="left"/>
      </w:pPr>
      <w:r w:rsidRPr="002D46A0">
        <w:rPr>
          <w:rFonts w:cs="Arial"/>
        </w:rPr>
        <w:t>The</w:t>
      </w:r>
      <w:r w:rsidRPr="002D46A0">
        <w:t xml:space="preserve"> Incident Commander at site is responsible for and/or has the authority to:</w:t>
      </w:r>
    </w:p>
    <w:p w14:paraId="46A3EB90" w14:textId="77777777" w:rsidR="00196D9D" w:rsidRPr="002D46A0" w:rsidRDefault="00196D9D" w:rsidP="00AC1E31">
      <w:pPr>
        <w:pStyle w:val="ListParagraph"/>
        <w:numPr>
          <w:ilvl w:val="0"/>
          <w:numId w:val="12"/>
        </w:numPr>
        <w:shd w:val="clear" w:color="auto" w:fill="FFFFFF" w:themeFill="background1"/>
        <w:snapToGrid w:val="0"/>
        <w:spacing w:before="120" w:after="200" w:line="276" w:lineRule="auto"/>
        <w:ind w:left="1797" w:hanging="357"/>
        <w:contextualSpacing w:val="0"/>
        <w:rPr>
          <w:rFonts w:ascii="Arial" w:hAnsi="Arial"/>
          <w:sz w:val="24"/>
          <w:szCs w:val="24"/>
        </w:rPr>
      </w:pPr>
      <w:r w:rsidRPr="002D46A0">
        <w:rPr>
          <w:rFonts w:ascii="Arial" w:hAnsi="Arial"/>
          <w:sz w:val="24"/>
          <w:szCs w:val="24"/>
        </w:rPr>
        <w:t xml:space="preserve">Establish a Unified Command structure for the purpose of information sharing, establishing objectives regarding emergency site management and prioritizing resources where applicable between the responding agency Incident </w:t>
      </w:r>
      <w:proofErr w:type="gramStart"/>
      <w:r w:rsidRPr="002D46A0">
        <w:rPr>
          <w:rFonts w:ascii="Arial" w:hAnsi="Arial"/>
          <w:sz w:val="24"/>
          <w:szCs w:val="24"/>
        </w:rPr>
        <w:t>Commanders;</w:t>
      </w:r>
      <w:proofErr w:type="gramEnd"/>
    </w:p>
    <w:p w14:paraId="1990D313" w14:textId="77777777" w:rsidR="00196D9D" w:rsidRPr="002D46A0" w:rsidRDefault="00196D9D" w:rsidP="00AC1E31">
      <w:pPr>
        <w:pStyle w:val="ListParagraph"/>
        <w:numPr>
          <w:ilvl w:val="0"/>
          <w:numId w:val="12"/>
        </w:numPr>
        <w:shd w:val="clear" w:color="auto" w:fill="FFFFFF" w:themeFill="background1"/>
        <w:snapToGrid w:val="0"/>
        <w:spacing w:before="120" w:after="200" w:line="276" w:lineRule="auto"/>
        <w:ind w:left="1797" w:hanging="357"/>
        <w:contextualSpacing w:val="0"/>
        <w:rPr>
          <w:rFonts w:ascii="Arial" w:hAnsi="Arial"/>
          <w:sz w:val="24"/>
          <w:szCs w:val="24"/>
        </w:rPr>
      </w:pPr>
      <w:r w:rsidRPr="002D46A0">
        <w:rPr>
          <w:rFonts w:ascii="Arial" w:hAnsi="Arial"/>
          <w:sz w:val="24"/>
          <w:szCs w:val="24"/>
        </w:rPr>
        <w:t xml:space="preserve">Designate an emergency site media </w:t>
      </w:r>
      <w:proofErr w:type="gramStart"/>
      <w:r w:rsidRPr="002D46A0">
        <w:rPr>
          <w:rFonts w:ascii="Arial" w:hAnsi="Arial"/>
          <w:sz w:val="24"/>
          <w:szCs w:val="24"/>
        </w:rPr>
        <w:t>coordinator;</w:t>
      </w:r>
      <w:proofErr w:type="gramEnd"/>
    </w:p>
    <w:p w14:paraId="63FE4FA0" w14:textId="77777777" w:rsidR="00196D9D" w:rsidRPr="002D46A0" w:rsidRDefault="00196D9D" w:rsidP="00AC1E31">
      <w:pPr>
        <w:pStyle w:val="ListParagraph"/>
        <w:numPr>
          <w:ilvl w:val="0"/>
          <w:numId w:val="12"/>
        </w:numPr>
        <w:shd w:val="clear" w:color="auto" w:fill="FFFFFF" w:themeFill="background1"/>
        <w:snapToGrid w:val="0"/>
        <w:spacing w:before="120" w:after="200" w:line="276" w:lineRule="auto"/>
        <w:ind w:left="1797" w:hanging="357"/>
        <w:contextualSpacing w:val="0"/>
        <w:rPr>
          <w:rFonts w:ascii="Arial" w:hAnsi="Arial"/>
          <w:sz w:val="24"/>
          <w:szCs w:val="24"/>
        </w:rPr>
      </w:pPr>
      <w:r w:rsidRPr="002D46A0">
        <w:rPr>
          <w:rFonts w:ascii="Arial" w:hAnsi="Arial"/>
          <w:sz w:val="24"/>
          <w:szCs w:val="24"/>
        </w:rPr>
        <w:t xml:space="preserve">Implement the strategy </w:t>
      </w:r>
      <w:r w:rsidR="00DB6FE1" w:rsidRPr="002D46A0">
        <w:rPr>
          <w:rFonts w:ascii="Arial" w:hAnsi="Arial"/>
          <w:sz w:val="24"/>
          <w:szCs w:val="24"/>
        </w:rPr>
        <w:t>established by the EOCMT</w:t>
      </w:r>
      <w:r w:rsidRPr="002D46A0">
        <w:rPr>
          <w:rFonts w:ascii="Arial" w:hAnsi="Arial"/>
          <w:sz w:val="24"/>
          <w:szCs w:val="24"/>
        </w:rPr>
        <w:t xml:space="preserve"> at the emergency site(s), if </w:t>
      </w:r>
      <w:proofErr w:type="gramStart"/>
      <w:r w:rsidRPr="002D46A0">
        <w:rPr>
          <w:rFonts w:ascii="Arial" w:hAnsi="Arial"/>
          <w:sz w:val="24"/>
          <w:szCs w:val="24"/>
        </w:rPr>
        <w:t>required;</w:t>
      </w:r>
      <w:proofErr w:type="gramEnd"/>
    </w:p>
    <w:p w14:paraId="2E419128" w14:textId="77777777" w:rsidR="00196D9D" w:rsidRPr="002D46A0" w:rsidRDefault="00196D9D" w:rsidP="00AC1E31">
      <w:pPr>
        <w:pStyle w:val="ListParagraph"/>
        <w:numPr>
          <w:ilvl w:val="0"/>
          <w:numId w:val="12"/>
        </w:numPr>
        <w:shd w:val="clear" w:color="auto" w:fill="FFFFFF" w:themeFill="background1"/>
        <w:snapToGrid w:val="0"/>
        <w:spacing w:before="120" w:after="200" w:line="276" w:lineRule="auto"/>
        <w:ind w:left="1797" w:hanging="357"/>
        <w:contextualSpacing w:val="0"/>
        <w:rPr>
          <w:rFonts w:ascii="Arial" w:hAnsi="Arial"/>
          <w:sz w:val="24"/>
          <w:szCs w:val="24"/>
        </w:rPr>
      </w:pPr>
      <w:r w:rsidRPr="002D46A0">
        <w:rPr>
          <w:rFonts w:ascii="Arial" w:hAnsi="Arial"/>
          <w:sz w:val="24"/>
          <w:szCs w:val="24"/>
        </w:rPr>
        <w:t xml:space="preserve">Ensure that responding agencies make available the human and material resources that are required at the emergency </w:t>
      </w:r>
      <w:proofErr w:type="gramStart"/>
      <w:r w:rsidRPr="002D46A0">
        <w:rPr>
          <w:rFonts w:ascii="Arial" w:hAnsi="Arial"/>
          <w:sz w:val="24"/>
          <w:szCs w:val="24"/>
        </w:rPr>
        <w:t>site;</w:t>
      </w:r>
      <w:proofErr w:type="gramEnd"/>
    </w:p>
    <w:p w14:paraId="246A71D1" w14:textId="77777777" w:rsidR="00196D9D" w:rsidRPr="002D46A0" w:rsidRDefault="00196D9D" w:rsidP="00AC1E31">
      <w:pPr>
        <w:pStyle w:val="ListParagraph"/>
        <w:numPr>
          <w:ilvl w:val="0"/>
          <w:numId w:val="12"/>
        </w:numPr>
        <w:shd w:val="clear" w:color="auto" w:fill="FFFFFF" w:themeFill="background1"/>
        <w:snapToGrid w:val="0"/>
        <w:spacing w:before="120" w:after="200" w:line="276" w:lineRule="auto"/>
        <w:ind w:left="1797" w:hanging="357"/>
        <w:contextualSpacing w:val="0"/>
        <w:rPr>
          <w:rFonts w:ascii="Arial" w:hAnsi="Arial"/>
          <w:sz w:val="24"/>
          <w:szCs w:val="24"/>
        </w:rPr>
      </w:pPr>
      <w:r w:rsidRPr="002D46A0">
        <w:rPr>
          <w:rFonts w:ascii="Arial" w:hAnsi="Arial"/>
          <w:sz w:val="24"/>
          <w:szCs w:val="24"/>
        </w:rPr>
        <w:t xml:space="preserve">Maintain a </w:t>
      </w:r>
      <w:r w:rsidR="00DB6FE1" w:rsidRPr="002D46A0">
        <w:rPr>
          <w:rFonts w:ascii="Arial" w:hAnsi="Arial"/>
          <w:sz w:val="24"/>
          <w:szCs w:val="24"/>
        </w:rPr>
        <w:t xml:space="preserve">communication link with the EOCMT </w:t>
      </w:r>
      <w:r w:rsidRPr="002D46A0">
        <w:rPr>
          <w:rFonts w:ascii="Arial" w:hAnsi="Arial"/>
          <w:sz w:val="24"/>
          <w:szCs w:val="24"/>
        </w:rPr>
        <w:t xml:space="preserve">for the flow of information regarding the management of the emergency </w:t>
      </w:r>
      <w:proofErr w:type="gramStart"/>
      <w:r w:rsidRPr="002D46A0">
        <w:rPr>
          <w:rFonts w:ascii="Arial" w:hAnsi="Arial"/>
          <w:sz w:val="24"/>
          <w:szCs w:val="24"/>
        </w:rPr>
        <w:t>site;</w:t>
      </w:r>
      <w:proofErr w:type="gramEnd"/>
    </w:p>
    <w:p w14:paraId="229D20F1" w14:textId="77777777" w:rsidR="00196D9D" w:rsidRPr="002D46A0" w:rsidRDefault="00196D9D" w:rsidP="00AC1E31">
      <w:pPr>
        <w:pStyle w:val="ListParagraph"/>
        <w:numPr>
          <w:ilvl w:val="0"/>
          <w:numId w:val="12"/>
        </w:numPr>
        <w:shd w:val="clear" w:color="auto" w:fill="FFFFFF" w:themeFill="background1"/>
        <w:snapToGrid w:val="0"/>
        <w:spacing w:before="120" w:after="200" w:line="276" w:lineRule="auto"/>
        <w:ind w:left="1797" w:hanging="357"/>
        <w:contextualSpacing w:val="0"/>
        <w:rPr>
          <w:rFonts w:ascii="Arial" w:hAnsi="Arial"/>
          <w:sz w:val="24"/>
          <w:szCs w:val="24"/>
        </w:rPr>
      </w:pPr>
      <w:r w:rsidRPr="002D46A0">
        <w:rPr>
          <w:rFonts w:ascii="Arial" w:hAnsi="Arial"/>
          <w:sz w:val="24"/>
          <w:szCs w:val="24"/>
        </w:rPr>
        <w:lastRenderedPageBreak/>
        <w:t xml:space="preserve">Maintain a record of events, decisions made and actions taken as Incident </w:t>
      </w:r>
      <w:proofErr w:type="gramStart"/>
      <w:r w:rsidRPr="002D46A0">
        <w:rPr>
          <w:rFonts w:ascii="Arial" w:hAnsi="Arial"/>
          <w:sz w:val="24"/>
          <w:szCs w:val="24"/>
        </w:rPr>
        <w:t>Commander;</w:t>
      </w:r>
      <w:proofErr w:type="gramEnd"/>
    </w:p>
    <w:p w14:paraId="01057201" w14:textId="77777777" w:rsidR="00196D9D" w:rsidRPr="002D46A0" w:rsidRDefault="00196D9D" w:rsidP="00AC1E31">
      <w:pPr>
        <w:pStyle w:val="ListParagraph"/>
        <w:numPr>
          <w:ilvl w:val="0"/>
          <w:numId w:val="12"/>
        </w:numPr>
        <w:shd w:val="clear" w:color="auto" w:fill="FFFFFF" w:themeFill="background1"/>
        <w:snapToGrid w:val="0"/>
        <w:spacing w:before="120" w:after="200" w:line="276" w:lineRule="auto"/>
        <w:ind w:left="1797" w:hanging="357"/>
        <w:contextualSpacing w:val="0"/>
        <w:rPr>
          <w:rFonts w:ascii="Arial" w:hAnsi="Arial"/>
          <w:sz w:val="24"/>
          <w:szCs w:val="24"/>
        </w:rPr>
      </w:pPr>
      <w:r w:rsidRPr="002D46A0">
        <w:rPr>
          <w:rFonts w:ascii="Arial" w:hAnsi="Arial"/>
          <w:sz w:val="24"/>
          <w:szCs w:val="24"/>
        </w:rPr>
        <w:t>Parti</w:t>
      </w:r>
      <w:r w:rsidR="00DB6FE1" w:rsidRPr="002D46A0">
        <w:rPr>
          <w:rFonts w:ascii="Arial" w:hAnsi="Arial"/>
          <w:sz w:val="24"/>
          <w:szCs w:val="24"/>
        </w:rPr>
        <w:t xml:space="preserve">cipate in a debriefing with EOCMT </w:t>
      </w:r>
      <w:r w:rsidRPr="002D46A0">
        <w:rPr>
          <w:rFonts w:ascii="Arial" w:hAnsi="Arial"/>
          <w:sz w:val="24"/>
          <w:szCs w:val="24"/>
        </w:rPr>
        <w:t>regarding the emergency, if required</w:t>
      </w:r>
      <w:r w:rsidR="006B1285" w:rsidRPr="002D46A0">
        <w:rPr>
          <w:rFonts w:ascii="Arial" w:hAnsi="Arial"/>
          <w:sz w:val="24"/>
          <w:szCs w:val="24"/>
        </w:rPr>
        <w:t>; and</w:t>
      </w:r>
    </w:p>
    <w:p w14:paraId="48F34989" w14:textId="5F05F913" w:rsidR="00196D9D" w:rsidRPr="002D46A0" w:rsidRDefault="00DB6FE1" w:rsidP="00AC1E31">
      <w:pPr>
        <w:pStyle w:val="ListParagraph"/>
        <w:numPr>
          <w:ilvl w:val="0"/>
          <w:numId w:val="12"/>
        </w:numPr>
        <w:shd w:val="clear" w:color="auto" w:fill="FFFFFF" w:themeFill="background1"/>
        <w:snapToGrid w:val="0"/>
        <w:spacing w:before="120" w:after="200" w:line="276" w:lineRule="auto"/>
        <w:ind w:left="1797" w:hanging="357"/>
        <w:contextualSpacing w:val="0"/>
        <w:rPr>
          <w:rFonts w:ascii="Arial" w:hAnsi="Arial"/>
          <w:sz w:val="24"/>
          <w:szCs w:val="24"/>
        </w:rPr>
      </w:pPr>
      <w:r w:rsidRPr="002D46A0">
        <w:rPr>
          <w:rFonts w:ascii="Arial" w:hAnsi="Arial"/>
          <w:sz w:val="24"/>
          <w:szCs w:val="24"/>
        </w:rPr>
        <w:t xml:space="preserve">Assist the CEMC in creating an </w:t>
      </w:r>
      <w:r w:rsidR="00485DF5" w:rsidRPr="002D46A0">
        <w:rPr>
          <w:rFonts w:ascii="Arial" w:hAnsi="Arial"/>
          <w:sz w:val="24"/>
          <w:szCs w:val="24"/>
        </w:rPr>
        <w:t>after-action</w:t>
      </w:r>
      <w:r w:rsidRPr="002D46A0">
        <w:rPr>
          <w:rFonts w:ascii="Arial" w:hAnsi="Arial"/>
          <w:sz w:val="24"/>
          <w:szCs w:val="24"/>
        </w:rPr>
        <w:t xml:space="preserve"> </w:t>
      </w:r>
      <w:r w:rsidR="00196D9D" w:rsidRPr="002D46A0">
        <w:rPr>
          <w:rFonts w:ascii="Arial" w:hAnsi="Arial"/>
          <w:sz w:val="24"/>
          <w:szCs w:val="24"/>
        </w:rPr>
        <w:t>report on the emergency.</w:t>
      </w:r>
    </w:p>
    <w:p w14:paraId="3858D6F3" w14:textId="2CB9DE63" w:rsidR="00D7077E" w:rsidRPr="0062629F" w:rsidRDefault="00D7077E" w:rsidP="00AC1E31">
      <w:pPr>
        <w:pStyle w:val="Heading2"/>
        <w:numPr>
          <w:ilvl w:val="1"/>
          <w:numId w:val="21"/>
        </w:numPr>
        <w:snapToGrid w:val="0"/>
        <w:spacing w:before="120" w:after="200" w:line="276" w:lineRule="auto"/>
      </w:pPr>
      <w:bookmarkStart w:id="55" w:name="_Toc178621485"/>
      <w:r w:rsidRPr="0062629F">
        <w:t>Response Goals</w:t>
      </w:r>
      <w:bookmarkEnd w:id="54"/>
      <w:bookmarkEnd w:id="55"/>
    </w:p>
    <w:p w14:paraId="433B06D6" w14:textId="1A00BC3D" w:rsidR="00D7077E" w:rsidRPr="002D46A0" w:rsidRDefault="00D7077E" w:rsidP="00D20CCA">
      <w:pPr>
        <w:pStyle w:val="NormalLeft"/>
        <w:shd w:val="clear" w:color="auto" w:fill="FFFFFF" w:themeFill="background1"/>
        <w:snapToGrid w:val="0"/>
        <w:spacing w:before="120" w:after="200" w:line="276" w:lineRule="auto"/>
        <w:ind w:left="720"/>
        <w:jc w:val="left"/>
        <w:rPr>
          <w:rFonts w:cs="Arial"/>
          <w:shd w:val="clear" w:color="auto" w:fill="FFFFFF" w:themeFill="background1"/>
        </w:rPr>
      </w:pPr>
      <w:r w:rsidRPr="002D46A0">
        <w:rPr>
          <w:rFonts w:cs="Arial"/>
          <w:shd w:val="clear" w:color="auto" w:fill="FFFFFF" w:themeFill="background1"/>
        </w:rPr>
        <w:t xml:space="preserve">The following response goals are applied to all emergency situations. In order of </w:t>
      </w:r>
      <w:r w:rsidR="002C3450" w:rsidRPr="002D46A0">
        <w:rPr>
          <w:rFonts w:cs="Arial"/>
          <w:shd w:val="clear" w:color="auto" w:fill="FFFFFF" w:themeFill="background1"/>
        </w:rPr>
        <w:t>priority,</w:t>
      </w:r>
      <w:r w:rsidRPr="002D46A0">
        <w:rPr>
          <w:rFonts w:cs="Arial"/>
          <w:shd w:val="clear" w:color="auto" w:fill="FFFFFF" w:themeFill="background1"/>
        </w:rPr>
        <w:t xml:space="preserve"> they are:</w:t>
      </w:r>
    </w:p>
    <w:p w14:paraId="4A82226C" w14:textId="77777777" w:rsidR="00D7077E" w:rsidRPr="002D46A0" w:rsidRDefault="00D7077E" w:rsidP="00AC1E31">
      <w:pPr>
        <w:pStyle w:val="ListParagraph"/>
        <w:numPr>
          <w:ilvl w:val="0"/>
          <w:numId w:val="23"/>
        </w:numPr>
        <w:shd w:val="clear" w:color="auto" w:fill="FFFFFF" w:themeFill="background1"/>
        <w:snapToGrid w:val="0"/>
        <w:spacing w:before="120" w:after="200" w:line="276" w:lineRule="auto"/>
        <w:ind w:left="1800"/>
        <w:contextualSpacing w:val="0"/>
        <w:rPr>
          <w:rFonts w:ascii="Arial" w:hAnsi="Arial"/>
          <w:sz w:val="24"/>
          <w:szCs w:val="24"/>
          <w:lang w:val="en-US"/>
        </w:rPr>
      </w:pPr>
      <w:r w:rsidRPr="002D46A0">
        <w:rPr>
          <w:rFonts w:ascii="Arial" w:hAnsi="Arial"/>
          <w:sz w:val="24"/>
          <w:szCs w:val="24"/>
          <w:lang w:val="en-US"/>
        </w:rPr>
        <w:t>Provide for the health and safety of all responders</w:t>
      </w:r>
      <w:r w:rsidR="0076574D" w:rsidRPr="002D46A0">
        <w:rPr>
          <w:rFonts w:ascii="Arial" w:hAnsi="Arial"/>
          <w:sz w:val="24"/>
          <w:szCs w:val="24"/>
          <w:lang w:val="en-US"/>
        </w:rPr>
        <w:t>.</w:t>
      </w:r>
    </w:p>
    <w:p w14:paraId="7D6F6B89" w14:textId="77777777" w:rsidR="00D7077E" w:rsidRPr="002D46A0" w:rsidRDefault="00D7077E" w:rsidP="00AC1E31">
      <w:pPr>
        <w:pStyle w:val="ListParagraph"/>
        <w:numPr>
          <w:ilvl w:val="0"/>
          <w:numId w:val="23"/>
        </w:numPr>
        <w:shd w:val="clear" w:color="auto" w:fill="FFFFFF" w:themeFill="background1"/>
        <w:snapToGrid w:val="0"/>
        <w:spacing w:before="120" w:after="200" w:line="276" w:lineRule="auto"/>
        <w:ind w:left="1800"/>
        <w:contextualSpacing w:val="0"/>
        <w:rPr>
          <w:rFonts w:ascii="Arial" w:hAnsi="Arial"/>
          <w:sz w:val="24"/>
          <w:szCs w:val="24"/>
          <w:lang w:val="en-US"/>
        </w:rPr>
      </w:pPr>
      <w:r w:rsidRPr="002D46A0">
        <w:rPr>
          <w:rFonts w:ascii="Arial" w:hAnsi="Arial"/>
          <w:sz w:val="24"/>
          <w:szCs w:val="24"/>
          <w:lang w:val="en-US"/>
        </w:rPr>
        <w:t>Save lives</w:t>
      </w:r>
      <w:r w:rsidR="0076574D" w:rsidRPr="002D46A0">
        <w:rPr>
          <w:rFonts w:ascii="Arial" w:hAnsi="Arial"/>
          <w:sz w:val="24"/>
          <w:szCs w:val="24"/>
          <w:lang w:val="en-US"/>
        </w:rPr>
        <w:t>.</w:t>
      </w:r>
    </w:p>
    <w:p w14:paraId="367D72F6" w14:textId="77777777" w:rsidR="00D7077E" w:rsidRPr="002D46A0" w:rsidRDefault="00D7077E" w:rsidP="00AC1E31">
      <w:pPr>
        <w:pStyle w:val="ListParagraph"/>
        <w:numPr>
          <w:ilvl w:val="0"/>
          <w:numId w:val="23"/>
        </w:numPr>
        <w:shd w:val="clear" w:color="auto" w:fill="FFFFFF" w:themeFill="background1"/>
        <w:snapToGrid w:val="0"/>
        <w:spacing w:before="120" w:after="200" w:line="276" w:lineRule="auto"/>
        <w:ind w:left="1800"/>
        <w:contextualSpacing w:val="0"/>
        <w:rPr>
          <w:rFonts w:ascii="Arial" w:hAnsi="Arial"/>
          <w:sz w:val="24"/>
          <w:szCs w:val="24"/>
          <w:lang w:val="en-US"/>
        </w:rPr>
      </w:pPr>
      <w:r w:rsidRPr="002D46A0">
        <w:rPr>
          <w:rFonts w:ascii="Arial" w:hAnsi="Arial"/>
          <w:sz w:val="24"/>
          <w:szCs w:val="24"/>
          <w:lang w:val="en-US"/>
        </w:rPr>
        <w:t>Reduce suffering</w:t>
      </w:r>
      <w:r w:rsidR="0076574D" w:rsidRPr="002D46A0">
        <w:rPr>
          <w:rFonts w:ascii="Arial" w:hAnsi="Arial"/>
          <w:sz w:val="24"/>
          <w:szCs w:val="24"/>
          <w:lang w:val="en-US"/>
        </w:rPr>
        <w:t>.</w:t>
      </w:r>
    </w:p>
    <w:p w14:paraId="05B01B84" w14:textId="77777777" w:rsidR="00D7077E" w:rsidRPr="002D46A0" w:rsidRDefault="00D7077E" w:rsidP="00AC1E31">
      <w:pPr>
        <w:pStyle w:val="ListParagraph"/>
        <w:numPr>
          <w:ilvl w:val="0"/>
          <w:numId w:val="23"/>
        </w:numPr>
        <w:shd w:val="clear" w:color="auto" w:fill="FFFFFF" w:themeFill="background1"/>
        <w:snapToGrid w:val="0"/>
        <w:spacing w:before="120" w:after="200" w:line="276" w:lineRule="auto"/>
        <w:ind w:left="1800"/>
        <w:contextualSpacing w:val="0"/>
        <w:rPr>
          <w:rFonts w:ascii="Arial" w:hAnsi="Arial"/>
          <w:sz w:val="24"/>
          <w:szCs w:val="24"/>
          <w:lang w:val="en-US"/>
        </w:rPr>
      </w:pPr>
      <w:r w:rsidRPr="002D46A0">
        <w:rPr>
          <w:rFonts w:ascii="Arial" w:hAnsi="Arial"/>
          <w:sz w:val="24"/>
          <w:szCs w:val="24"/>
          <w:lang w:val="en-US"/>
        </w:rPr>
        <w:t>Protect public health</w:t>
      </w:r>
      <w:r w:rsidR="0076574D" w:rsidRPr="002D46A0">
        <w:rPr>
          <w:rFonts w:ascii="Arial" w:hAnsi="Arial"/>
          <w:sz w:val="24"/>
          <w:szCs w:val="24"/>
          <w:lang w:val="en-US"/>
        </w:rPr>
        <w:t>.</w:t>
      </w:r>
    </w:p>
    <w:p w14:paraId="501C49C1" w14:textId="77777777" w:rsidR="00D7077E" w:rsidRPr="002D46A0" w:rsidRDefault="00D7077E" w:rsidP="00AC1E31">
      <w:pPr>
        <w:pStyle w:val="ListParagraph"/>
        <w:numPr>
          <w:ilvl w:val="0"/>
          <w:numId w:val="23"/>
        </w:numPr>
        <w:shd w:val="clear" w:color="auto" w:fill="FFFFFF" w:themeFill="background1"/>
        <w:snapToGrid w:val="0"/>
        <w:spacing w:before="120" w:after="200" w:line="276" w:lineRule="auto"/>
        <w:ind w:left="1800"/>
        <w:contextualSpacing w:val="0"/>
        <w:rPr>
          <w:rFonts w:ascii="Arial" w:hAnsi="Arial"/>
          <w:sz w:val="24"/>
          <w:szCs w:val="24"/>
          <w:lang w:val="en-US"/>
        </w:rPr>
      </w:pPr>
      <w:r w:rsidRPr="002D46A0">
        <w:rPr>
          <w:rFonts w:ascii="Arial" w:hAnsi="Arial"/>
          <w:sz w:val="24"/>
          <w:szCs w:val="24"/>
          <w:lang w:val="en-US"/>
        </w:rPr>
        <w:t>Protect critical infrastructure</w:t>
      </w:r>
      <w:r w:rsidR="0076574D" w:rsidRPr="002D46A0">
        <w:rPr>
          <w:rFonts w:ascii="Arial" w:hAnsi="Arial"/>
          <w:sz w:val="24"/>
          <w:szCs w:val="24"/>
          <w:lang w:val="en-US"/>
        </w:rPr>
        <w:t>.</w:t>
      </w:r>
    </w:p>
    <w:p w14:paraId="684650CB" w14:textId="77777777" w:rsidR="00D7077E" w:rsidRPr="002D46A0" w:rsidRDefault="00D7077E" w:rsidP="00AC1E31">
      <w:pPr>
        <w:pStyle w:val="ListParagraph"/>
        <w:numPr>
          <w:ilvl w:val="0"/>
          <w:numId w:val="23"/>
        </w:numPr>
        <w:shd w:val="clear" w:color="auto" w:fill="FFFFFF" w:themeFill="background1"/>
        <w:snapToGrid w:val="0"/>
        <w:spacing w:before="120" w:after="200" w:line="276" w:lineRule="auto"/>
        <w:ind w:left="1800"/>
        <w:contextualSpacing w:val="0"/>
        <w:rPr>
          <w:rFonts w:ascii="Arial" w:hAnsi="Arial"/>
          <w:sz w:val="24"/>
          <w:szCs w:val="24"/>
          <w:lang w:val="en-US"/>
        </w:rPr>
      </w:pPr>
      <w:r w:rsidRPr="002D46A0">
        <w:rPr>
          <w:rFonts w:ascii="Arial" w:hAnsi="Arial"/>
          <w:sz w:val="24"/>
          <w:szCs w:val="24"/>
          <w:lang w:val="en-US"/>
        </w:rPr>
        <w:t>Protect property</w:t>
      </w:r>
      <w:r w:rsidR="0076574D" w:rsidRPr="002D46A0">
        <w:rPr>
          <w:rFonts w:ascii="Arial" w:hAnsi="Arial"/>
          <w:sz w:val="24"/>
          <w:szCs w:val="24"/>
          <w:lang w:val="en-US"/>
        </w:rPr>
        <w:t>.</w:t>
      </w:r>
    </w:p>
    <w:p w14:paraId="6C967A39" w14:textId="77777777" w:rsidR="00D7077E" w:rsidRPr="002D46A0" w:rsidRDefault="00D7077E" w:rsidP="00AC1E31">
      <w:pPr>
        <w:pStyle w:val="ListParagraph"/>
        <w:numPr>
          <w:ilvl w:val="0"/>
          <w:numId w:val="23"/>
        </w:numPr>
        <w:shd w:val="clear" w:color="auto" w:fill="FFFFFF" w:themeFill="background1"/>
        <w:snapToGrid w:val="0"/>
        <w:spacing w:before="120" w:after="200" w:line="276" w:lineRule="auto"/>
        <w:ind w:left="1800"/>
        <w:contextualSpacing w:val="0"/>
        <w:rPr>
          <w:rFonts w:ascii="Arial" w:hAnsi="Arial"/>
          <w:sz w:val="24"/>
          <w:szCs w:val="24"/>
          <w:lang w:val="en-US"/>
        </w:rPr>
      </w:pPr>
      <w:r w:rsidRPr="002D46A0">
        <w:rPr>
          <w:rFonts w:ascii="Arial" w:hAnsi="Arial"/>
          <w:sz w:val="24"/>
          <w:szCs w:val="24"/>
          <w:lang w:val="en-US"/>
        </w:rPr>
        <w:t>Protect the environment</w:t>
      </w:r>
      <w:r w:rsidR="0076574D" w:rsidRPr="002D46A0">
        <w:rPr>
          <w:rFonts w:ascii="Arial" w:hAnsi="Arial"/>
          <w:sz w:val="24"/>
          <w:szCs w:val="24"/>
          <w:lang w:val="en-US"/>
        </w:rPr>
        <w:t>.</w:t>
      </w:r>
    </w:p>
    <w:p w14:paraId="63DBCDEC" w14:textId="77777777" w:rsidR="0014430F" w:rsidRPr="002D46A0" w:rsidRDefault="00D7077E" w:rsidP="00AC1E31">
      <w:pPr>
        <w:pStyle w:val="ListParagraph"/>
        <w:numPr>
          <w:ilvl w:val="0"/>
          <w:numId w:val="23"/>
        </w:numPr>
        <w:shd w:val="clear" w:color="auto" w:fill="FFFFFF" w:themeFill="background1"/>
        <w:snapToGrid w:val="0"/>
        <w:spacing w:before="120" w:after="200" w:line="276" w:lineRule="auto"/>
        <w:ind w:left="1800"/>
        <w:contextualSpacing w:val="0"/>
        <w:rPr>
          <w:rFonts w:ascii="Arial" w:hAnsi="Arial"/>
          <w:sz w:val="24"/>
          <w:szCs w:val="24"/>
          <w:lang w:val="en-US"/>
        </w:rPr>
      </w:pPr>
      <w:r w:rsidRPr="002D46A0">
        <w:rPr>
          <w:rFonts w:ascii="Arial" w:hAnsi="Arial"/>
          <w:sz w:val="24"/>
          <w:szCs w:val="24"/>
          <w:lang w:val="en-US"/>
        </w:rPr>
        <w:t>Reduce economic and social losses</w:t>
      </w:r>
      <w:r w:rsidR="0014430F" w:rsidRPr="002D46A0">
        <w:rPr>
          <w:rFonts w:ascii="Arial" w:hAnsi="Arial"/>
          <w:sz w:val="24"/>
          <w:szCs w:val="24"/>
          <w:lang w:val="en-US"/>
        </w:rPr>
        <w:t>.</w:t>
      </w:r>
    </w:p>
    <w:p w14:paraId="0277C243" w14:textId="77777777" w:rsidR="0014430F" w:rsidRPr="002D46A0" w:rsidRDefault="00356135" w:rsidP="00AC1E31">
      <w:pPr>
        <w:pStyle w:val="Heading2"/>
        <w:numPr>
          <w:ilvl w:val="1"/>
          <w:numId w:val="21"/>
        </w:numPr>
        <w:snapToGrid w:val="0"/>
        <w:spacing w:before="120" w:after="200" w:line="276" w:lineRule="auto"/>
      </w:pPr>
      <w:bookmarkStart w:id="56" w:name="_Toc354404620"/>
      <w:bookmarkStart w:id="57" w:name="_Toc178621486"/>
      <w:r w:rsidRPr="002D46A0">
        <w:t>Incident Management System Functions</w:t>
      </w:r>
      <w:bookmarkEnd w:id="56"/>
      <w:bookmarkEnd w:id="57"/>
      <w:r w:rsidRPr="002D46A0">
        <w:t xml:space="preserve"> </w:t>
      </w:r>
    </w:p>
    <w:p w14:paraId="47642A8E" w14:textId="1B5F1D45" w:rsidR="00D7077E" w:rsidRPr="008A2C25" w:rsidRDefault="00DE11F7" w:rsidP="00AC1E31">
      <w:pPr>
        <w:pStyle w:val="Heading3"/>
        <w:numPr>
          <w:ilvl w:val="2"/>
          <w:numId w:val="21"/>
        </w:numPr>
        <w:snapToGrid w:val="0"/>
        <w:spacing w:before="120" w:after="200" w:line="276" w:lineRule="auto"/>
        <w:ind w:left="1440"/>
      </w:pPr>
      <w:bookmarkStart w:id="58" w:name="_Toc326061736"/>
      <w:bookmarkStart w:id="59" w:name="_Toc380134169"/>
      <w:r w:rsidRPr="008A2C25">
        <w:t xml:space="preserve">IMS </w:t>
      </w:r>
      <w:r w:rsidR="00D7077E" w:rsidRPr="008A2C25">
        <w:t>Policy Group</w:t>
      </w:r>
      <w:bookmarkEnd w:id="58"/>
      <w:bookmarkEnd w:id="59"/>
    </w:p>
    <w:p w14:paraId="68C1557D" w14:textId="5241727A" w:rsidR="00D7077E" w:rsidRPr="002D46A0" w:rsidRDefault="00D7077E" w:rsidP="00D20CCA">
      <w:pPr>
        <w:pStyle w:val="NormalLeft"/>
        <w:shd w:val="clear" w:color="auto" w:fill="FFFFFF" w:themeFill="background1"/>
        <w:snapToGrid w:val="0"/>
        <w:spacing w:before="120" w:after="200" w:line="276" w:lineRule="auto"/>
        <w:ind w:left="1440"/>
        <w:jc w:val="left"/>
        <w:rPr>
          <w:rFonts w:cs="Arial"/>
          <w:shd w:val="clear" w:color="auto" w:fill="FFFFFF" w:themeFill="background1"/>
        </w:rPr>
      </w:pPr>
      <w:r w:rsidRPr="002D46A0">
        <w:rPr>
          <w:rFonts w:cs="Arial"/>
          <w:shd w:val="clear" w:color="auto" w:fill="FFFFFF" w:themeFill="background1"/>
        </w:rPr>
        <w:t xml:space="preserve">Responsibilities of the </w:t>
      </w:r>
      <w:r w:rsidR="00DE11F7" w:rsidRPr="002D46A0">
        <w:rPr>
          <w:rFonts w:cs="Arial"/>
          <w:shd w:val="clear" w:color="auto" w:fill="FFFFFF" w:themeFill="background1"/>
        </w:rPr>
        <w:t xml:space="preserve">IMS </w:t>
      </w:r>
      <w:r w:rsidRPr="002D46A0">
        <w:rPr>
          <w:rFonts w:cs="Arial"/>
          <w:shd w:val="clear" w:color="auto" w:fill="FFFFFF" w:themeFill="background1"/>
        </w:rPr>
        <w:t>Policy Group include:</w:t>
      </w:r>
    </w:p>
    <w:p w14:paraId="5BF98D53" w14:textId="77777777" w:rsidR="00D7077E" w:rsidRPr="002D46A0" w:rsidRDefault="00D7077E" w:rsidP="00AC1E31">
      <w:pPr>
        <w:pStyle w:val="ListParagraph"/>
        <w:numPr>
          <w:ilvl w:val="0"/>
          <w:numId w:val="35"/>
        </w:numPr>
        <w:shd w:val="clear" w:color="auto" w:fill="FFFFFF" w:themeFill="background1"/>
        <w:snapToGrid w:val="0"/>
        <w:spacing w:before="120" w:after="200" w:line="276" w:lineRule="auto"/>
        <w:ind w:left="1980"/>
        <w:contextualSpacing w:val="0"/>
        <w:rPr>
          <w:rFonts w:ascii="Arial" w:hAnsi="Arial"/>
          <w:sz w:val="24"/>
          <w:szCs w:val="24"/>
          <w:lang w:val="en-US"/>
        </w:rPr>
      </w:pPr>
      <w:r w:rsidRPr="002D46A0">
        <w:rPr>
          <w:rFonts w:ascii="Arial" w:hAnsi="Arial"/>
          <w:sz w:val="24"/>
          <w:szCs w:val="24"/>
          <w:lang w:val="en-US"/>
        </w:rPr>
        <w:t>Providing overall policy direction</w:t>
      </w:r>
      <w:r w:rsidR="00605185" w:rsidRPr="002D46A0">
        <w:rPr>
          <w:rFonts w:ascii="Arial" w:hAnsi="Arial"/>
          <w:sz w:val="24"/>
          <w:szCs w:val="24"/>
          <w:lang w:val="en-US"/>
        </w:rPr>
        <w:t>.</w:t>
      </w:r>
      <w:r w:rsidRPr="002D46A0">
        <w:rPr>
          <w:rFonts w:ascii="Arial" w:hAnsi="Arial"/>
          <w:sz w:val="24"/>
          <w:szCs w:val="24"/>
          <w:lang w:val="en-US"/>
        </w:rPr>
        <w:t xml:space="preserve"> </w:t>
      </w:r>
    </w:p>
    <w:p w14:paraId="0FAF9F18" w14:textId="77777777" w:rsidR="00D7077E" w:rsidRPr="002D46A0" w:rsidRDefault="00D7077E" w:rsidP="00AC1E31">
      <w:pPr>
        <w:pStyle w:val="ListParagraph"/>
        <w:numPr>
          <w:ilvl w:val="0"/>
          <w:numId w:val="35"/>
        </w:numPr>
        <w:shd w:val="clear" w:color="auto" w:fill="FFFFFF" w:themeFill="background1"/>
        <w:snapToGrid w:val="0"/>
        <w:spacing w:before="120" w:after="200" w:line="276" w:lineRule="auto"/>
        <w:ind w:left="1980"/>
        <w:contextualSpacing w:val="0"/>
        <w:rPr>
          <w:rFonts w:ascii="Arial" w:hAnsi="Arial"/>
          <w:sz w:val="24"/>
          <w:szCs w:val="24"/>
          <w:lang w:val="en-US"/>
        </w:rPr>
      </w:pPr>
      <w:r w:rsidRPr="002D46A0">
        <w:rPr>
          <w:rFonts w:ascii="Arial" w:hAnsi="Arial"/>
          <w:sz w:val="24"/>
          <w:szCs w:val="24"/>
          <w:lang w:val="en-US"/>
        </w:rPr>
        <w:t>Changing/amending bylaws or policies</w:t>
      </w:r>
      <w:r w:rsidR="00605185" w:rsidRPr="002D46A0">
        <w:rPr>
          <w:rFonts w:ascii="Arial" w:hAnsi="Arial"/>
          <w:sz w:val="24"/>
          <w:szCs w:val="24"/>
          <w:lang w:val="en-US"/>
        </w:rPr>
        <w:t>.</w:t>
      </w:r>
      <w:r w:rsidRPr="002D46A0">
        <w:rPr>
          <w:rFonts w:ascii="Arial" w:hAnsi="Arial"/>
          <w:sz w:val="24"/>
          <w:szCs w:val="24"/>
          <w:lang w:val="en-US"/>
        </w:rPr>
        <w:t xml:space="preserve"> </w:t>
      </w:r>
    </w:p>
    <w:p w14:paraId="5F770B72" w14:textId="5B2EA5B1" w:rsidR="00D7077E" w:rsidRPr="002D46A0" w:rsidRDefault="009231E9" w:rsidP="00AC1E31">
      <w:pPr>
        <w:pStyle w:val="ListParagraph"/>
        <w:numPr>
          <w:ilvl w:val="0"/>
          <w:numId w:val="35"/>
        </w:numPr>
        <w:shd w:val="clear" w:color="auto" w:fill="FFFFFF" w:themeFill="background1"/>
        <w:snapToGrid w:val="0"/>
        <w:spacing w:before="120" w:after="200" w:line="276" w:lineRule="auto"/>
        <w:ind w:left="1980"/>
        <w:contextualSpacing w:val="0"/>
        <w:rPr>
          <w:rFonts w:ascii="Arial" w:hAnsi="Arial"/>
          <w:sz w:val="24"/>
          <w:szCs w:val="24"/>
          <w:lang w:val="en-US"/>
        </w:rPr>
      </w:pPr>
      <w:r w:rsidRPr="002D46A0">
        <w:rPr>
          <w:rFonts w:ascii="Arial" w:hAnsi="Arial"/>
          <w:sz w:val="24"/>
          <w:szCs w:val="24"/>
          <w:lang w:val="en-US"/>
        </w:rPr>
        <w:t>Re</w:t>
      </w:r>
      <w:r w:rsidR="00D7077E" w:rsidRPr="002D46A0">
        <w:rPr>
          <w:rFonts w:ascii="Arial" w:hAnsi="Arial"/>
          <w:sz w:val="24"/>
          <w:szCs w:val="24"/>
          <w:lang w:val="en-US"/>
        </w:rPr>
        <w:t>quest</w:t>
      </w:r>
      <w:r w:rsidRPr="002D46A0">
        <w:rPr>
          <w:rFonts w:ascii="Arial" w:hAnsi="Arial"/>
          <w:sz w:val="24"/>
          <w:szCs w:val="24"/>
          <w:lang w:val="en-US"/>
        </w:rPr>
        <w:t>ing Region</w:t>
      </w:r>
      <w:r w:rsidR="00B250DD" w:rsidRPr="002D46A0">
        <w:rPr>
          <w:rFonts w:ascii="Arial" w:hAnsi="Arial"/>
          <w:sz w:val="24"/>
          <w:szCs w:val="24"/>
          <w:lang w:val="en-US"/>
        </w:rPr>
        <w:t xml:space="preserve"> of Waterloo</w:t>
      </w:r>
      <w:r w:rsidRPr="002D46A0">
        <w:rPr>
          <w:rFonts w:ascii="Arial" w:hAnsi="Arial"/>
          <w:sz w:val="24"/>
          <w:szCs w:val="24"/>
          <w:lang w:val="en-US"/>
        </w:rPr>
        <w:t xml:space="preserve"> and/or </w:t>
      </w:r>
      <w:r w:rsidR="00D7077E" w:rsidRPr="002D46A0">
        <w:rPr>
          <w:rFonts w:ascii="Arial" w:hAnsi="Arial"/>
          <w:sz w:val="24"/>
          <w:szCs w:val="24"/>
          <w:lang w:val="en-US"/>
        </w:rPr>
        <w:t xml:space="preserve">Municipal level </w:t>
      </w:r>
      <w:r w:rsidRPr="002D46A0">
        <w:rPr>
          <w:rFonts w:ascii="Arial" w:hAnsi="Arial"/>
          <w:sz w:val="24"/>
          <w:szCs w:val="24"/>
          <w:lang w:val="en-US"/>
        </w:rPr>
        <w:t>assistance.</w:t>
      </w:r>
    </w:p>
    <w:p w14:paraId="74FF094D" w14:textId="77777777" w:rsidR="009231E9" w:rsidRPr="002D46A0" w:rsidRDefault="009231E9" w:rsidP="00AC1E31">
      <w:pPr>
        <w:pStyle w:val="ListParagraph"/>
        <w:numPr>
          <w:ilvl w:val="0"/>
          <w:numId w:val="35"/>
        </w:numPr>
        <w:shd w:val="clear" w:color="auto" w:fill="FFFFFF" w:themeFill="background1"/>
        <w:snapToGrid w:val="0"/>
        <w:spacing w:before="120" w:after="200" w:line="276" w:lineRule="auto"/>
        <w:ind w:left="1980"/>
        <w:contextualSpacing w:val="0"/>
        <w:rPr>
          <w:rFonts w:ascii="Arial" w:hAnsi="Arial"/>
          <w:sz w:val="24"/>
          <w:szCs w:val="24"/>
          <w:lang w:val="en-US"/>
        </w:rPr>
      </w:pPr>
      <w:r w:rsidRPr="002D46A0">
        <w:rPr>
          <w:rFonts w:ascii="Arial" w:hAnsi="Arial"/>
          <w:sz w:val="24"/>
          <w:szCs w:val="24"/>
          <w:lang w:val="en-US"/>
        </w:rPr>
        <w:t xml:space="preserve">Declaration of an emergency. </w:t>
      </w:r>
    </w:p>
    <w:p w14:paraId="7714B698" w14:textId="77777777" w:rsidR="009231E9" w:rsidRPr="002D46A0" w:rsidRDefault="009231E9" w:rsidP="00AC1E31">
      <w:pPr>
        <w:pStyle w:val="ListParagraph"/>
        <w:numPr>
          <w:ilvl w:val="0"/>
          <w:numId w:val="35"/>
        </w:numPr>
        <w:shd w:val="clear" w:color="auto" w:fill="FFFFFF" w:themeFill="background1"/>
        <w:snapToGrid w:val="0"/>
        <w:spacing w:before="120" w:after="200" w:line="276" w:lineRule="auto"/>
        <w:ind w:left="1980"/>
        <w:contextualSpacing w:val="0"/>
        <w:rPr>
          <w:rFonts w:ascii="Arial" w:hAnsi="Arial"/>
          <w:sz w:val="24"/>
          <w:szCs w:val="24"/>
          <w:lang w:val="en-US"/>
        </w:rPr>
      </w:pPr>
      <w:r w:rsidRPr="002D46A0">
        <w:rPr>
          <w:rFonts w:ascii="Arial" w:hAnsi="Arial"/>
          <w:sz w:val="24"/>
          <w:szCs w:val="24"/>
          <w:lang w:val="en-US"/>
        </w:rPr>
        <w:t xml:space="preserve">Termination of a declared emergency. </w:t>
      </w:r>
    </w:p>
    <w:p w14:paraId="70ADED83" w14:textId="77777777" w:rsidR="00D7077E" w:rsidRPr="002D46A0" w:rsidRDefault="00D7077E" w:rsidP="00AC1E31">
      <w:pPr>
        <w:pStyle w:val="ListParagraph"/>
        <w:numPr>
          <w:ilvl w:val="0"/>
          <w:numId w:val="35"/>
        </w:numPr>
        <w:shd w:val="clear" w:color="auto" w:fill="FFFFFF" w:themeFill="background1"/>
        <w:snapToGrid w:val="0"/>
        <w:spacing w:before="120" w:after="200" w:line="276" w:lineRule="auto"/>
        <w:ind w:left="1980"/>
        <w:contextualSpacing w:val="0"/>
        <w:rPr>
          <w:rFonts w:ascii="Arial" w:hAnsi="Arial"/>
          <w:sz w:val="24"/>
          <w:szCs w:val="24"/>
          <w:lang w:val="en-US"/>
        </w:rPr>
      </w:pPr>
      <w:r w:rsidRPr="002D46A0">
        <w:rPr>
          <w:rFonts w:ascii="Arial" w:hAnsi="Arial"/>
          <w:sz w:val="24"/>
          <w:szCs w:val="24"/>
          <w:lang w:val="en-US"/>
        </w:rPr>
        <w:t>Acting as an official spokesperson</w:t>
      </w:r>
      <w:r w:rsidR="00605185" w:rsidRPr="002D46A0">
        <w:rPr>
          <w:rFonts w:ascii="Arial" w:hAnsi="Arial"/>
          <w:sz w:val="24"/>
          <w:szCs w:val="24"/>
          <w:lang w:val="en-US"/>
        </w:rPr>
        <w:t>.</w:t>
      </w:r>
    </w:p>
    <w:p w14:paraId="5B7DA403" w14:textId="77777777" w:rsidR="009231E9" w:rsidRPr="002D46A0" w:rsidRDefault="009231E9" w:rsidP="00AC1E31">
      <w:pPr>
        <w:pStyle w:val="ListParagraph"/>
        <w:numPr>
          <w:ilvl w:val="0"/>
          <w:numId w:val="35"/>
        </w:numPr>
        <w:shd w:val="clear" w:color="auto" w:fill="FFFFFF" w:themeFill="background1"/>
        <w:snapToGrid w:val="0"/>
        <w:spacing w:before="120" w:after="200" w:line="276" w:lineRule="auto"/>
        <w:ind w:left="1980"/>
        <w:contextualSpacing w:val="0"/>
        <w:rPr>
          <w:rFonts w:ascii="Arial" w:hAnsi="Arial"/>
          <w:sz w:val="24"/>
          <w:szCs w:val="24"/>
          <w:lang w:val="en-US"/>
        </w:rPr>
      </w:pPr>
      <w:r w:rsidRPr="002D46A0">
        <w:rPr>
          <w:rFonts w:ascii="Arial" w:hAnsi="Arial"/>
          <w:sz w:val="24"/>
          <w:szCs w:val="24"/>
          <w:lang w:val="en-US"/>
        </w:rPr>
        <w:lastRenderedPageBreak/>
        <w:t xml:space="preserve">Ensuring members of Council are notified of the emergency. </w:t>
      </w:r>
    </w:p>
    <w:p w14:paraId="28FB8825" w14:textId="367F9556" w:rsidR="003E2C92" w:rsidRPr="00A9681D" w:rsidRDefault="009231E9" w:rsidP="00AC1E31">
      <w:pPr>
        <w:pStyle w:val="ListParagraph"/>
        <w:numPr>
          <w:ilvl w:val="0"/>
          <w:numId w:val="35"/>
        </w:numPr>
        <w:shd w:val="clear" w:color="auto" w:fill="FFFFFF" w:themeFill="background1"/>
        <w:snapToGrid w:val="0"/>
        <w:spacing w:before="120" w:after="200" w:line="276" w:lineRule="auto"/>
        <w:ind w:left="1980"/>
        <w:contextualSpacing w:val="0"/>
        <w:rPr>
          <w:rFonts w:ascii="Arial" w:hAnsi="Arial"/>
          <w:sz w:val="24"/>
          <w:szCs w:val="24"/>
          <w:lang w:val="en-US"/>
        </w:rPr>
      </w:pPr>
      <w:r w:rsidRPr="002D46A0">
        <w:rPr>
          <w:rFonts w:ascii="Arial" w:hAnsi="Arial"/>
          <w:sz w:val="24"/>
          <w:szCs w:val="24"/>
          <w:lang w:val="en-US"/>
        </w:rPr>
        <w:t xml:space="preserve">Notifying the Mayors of adjoining municipalities of the emergency if required and providing any status reports. </w:t>
      </w:r>
    </w:p>
    <w:p w14:paraId="5F4E365E" w14:textId="77777777" w:rsidR="00D7077E" w:rsidRPr="008A2C25" w:rsidRDefault="00D7077E" w:rsidP="00AC1E31">
      <w:pPr>
        <w:pStyle w:val="Heading3"/>
        <w:numPr>
          <w:ilvl w:val="2"/>
          <w:numId w:val="21"/>
        </w:numPr>
        <w:snapToGrid w:val="0"/>
        <w:spacing w:before="120" w:after="200" w:line="276" w:lineRule="auto"/>
        <w:ind w:left="1440"/>
      </w:pPr>
      <w:bookmarkStart w:id="60" w:name="_Toc326061737"/>
      <w:bookmarkStart w:id="61" w:name="_Toc380134170"/>
      <w:r w:rsidRPr="008A2C25">
        <w:t>EOC Management Team</w:t>
      </w:r>
      <w:bookmarkEnd w:id="60"/>
      <w:bookmarkEnd w:id="61"/>
      <w:r w:rsidR="009F6C16" w:rsidRPr="008A2C25">
        <w:t xml:space="preserve"> (EOCMT)</w:t>
      </w:r>
    </w:p>
    <w:p w14:paraId="5688A5F7" w14:textId="77777777" w:rsidR="00D7077E" w:rsidRPr="002D46A0" w:rsidRDefault="00D7077E" w:rsidP="00D20CCA">
      <w:pPr>
        <w:pStyle w:val="NormalLeft"/>
        <w:shd w:val="clear" w:color="auto" w:fill="FFFFFF" w:themeFill="background1"/>
        <w:snapToGrid w:val="0"/>
        <w:spacing w:before="120" w:after="200" w:line="276" w:lineRule="auto"/>
        <w:ind w:left="1440"/>
        <w:jc w:val="left"/>
        <w:rPr>
          <w:rFonts w:cs="Arial"/>
          <w:shd w:val="clear" w:color="auto" w:fill="FFFFFF" w:themeFill="background1"/>
        </w:rPr>
      </w:pPr>
      <w:r w:rsidRPr="002D46A0">
        <w:rPr>
          <w:rFonts w:cs="Arial"/>
          <w:shd w:val="clear" w:color="auto" w:fill="FFFFFF" w:themeFill="background1"/>
        </w:rPr>
        <w:t>The primary responsi</w:t>
      </w:r>
      <w:r w:rsidR="0076574D" w:rsidRPr="002D46A0">
        <w:rPr>
          <w:rFonts w:cs="Arial"/>
          <w:shd w:val="clear" w:color="auto" w:fill="FFFFFF" w:themeFill="background1"/>
        </w:rPr>
        <w:t>bility of the EOCMT</w:t>
      </w:r>
      <w:r w:rsidRPr="002D46A0">
        <w:rPr>
          <w:rFonts w:cs="Arial"/>
          <w:shd w:val="clear" w:color="auto" w:fill="FFFFFF" w:themeFill="background1"/>
        </w:rPr>
        <w:t xml:space="preserve"> is to provide for the overall management and coordination of site support activities and consequence</w:t>
      </w:r>
      <w:r w:rsidR="00DB6FE1" w:rsidRPr="002D46A0">
        <w:rPr>
          <w:rFonts w:cs="Arial"/>
          <w:shd w:val="clear" w:color="auto" w:fill="FFFFFF" w:themeFill="background1"/>
        </w:rPr>
        <w:t xml:space="preserve"> management issues.</w:t>
      </w:r>
      <w:r w:rsidRPr="002D46A0">
        <w:rPr>
          <w:rFonts w:cs="Arial"/>
          <w:shd w:val="clear" w:color="auto" w:fill="FFFFFF" w:themeFill="background1"/>
        </w:rPr>
        <w:t xml:space="preserve"> It i</w:t>
      </w:r>
      <w:r w:rsidR="0076574D" w:rsidRPr="002D46A0">
        <w:rPr>
          <w:rFonts w:cs="Arial"/>
          <w:shd w:val="clear" w:color="auto" w:fill="FFFFFF" w:themeFill="background1"/>
        </w:rPr>
        <w:t xml:space="preserve">s the responsibility of the EOCMT </w:t>
      </w:r>
      <w:r w:rsidRPr="002D46A0">
        <w:rPr>
          <w:rFonts w:cs="Arial"/>
          <w:shd w:val="clear" w:color="auto" w:fill="FFFFFF" w:themeFill="background1"/>
        </w:rPr>
        <w:t>to ensure that response priorities are established, and that planning and response activities are coordinated, both within the EOC (i.e. between sections) and between sites</w:t>
      </w:r>
      <w:r w:rsidR="0076574D" w:rsidRPr="002D46A0">
        <w:rPr>
          <w:rFonts w:cs="Arial"/>
          <w:shd w:val="clear" w:color="auto" w:fill="FFFFFF" w:themeFill="background1"/>
        </w:rPr>
        <w:t xml:space="preserve"> and</w:t>
      </w:r>
      <w:r w:rsidRPr="002D46A0">
        <w:rPr>
          <w:rFonts w:cs="Arial"/>
          <w:shd w:val="clear" w:color="auto" w:fill="FFFFFF" w:themeFill="background1"/>
        </w:rPr>
        <w:t xml:space="preserve"> other EOCs</w:t>
      </w:r>
      <w:r w:rsidR="0076574D" w:rsidRPr="002D46A0">
        <w:rPr>
          <w:rFonts w:cs="Arial"/>
          <w:shd w:val="clear" w:color="auto" w:fill="FFFFFF" w:themeFill="background1"/>
        </w:rPr>
        <w:t>.</w:t>
      </w:r>
    </w:p>
    <w:p w14:paraId="5353CB32" w14:textId="77777777" w:rsidR="00D7077E" w:rsidRPr="002D46A0" w:rsidRDefault="00D7077E" w:rsidP="00D20CCA">
      <w:pPr>
        <w:pStyle w:val="NormalLeft"/>
        <w:shd w:val="clear" w:color="auto" w:fill="FFFFFF" w:themeFill="background1"/>
        <w:snapToGrid w:val="0"/>
        <w:spacing w:before="120" w:after="200" w:line="276" w:lineRule="auto"/>
        <w:ind w:left="1440"/>
        <w:jc w:val="left"/>
        <w:rPr>
          <w:rFonts w:cs="Arial"/>
          <w:shd w:val="clear" w:color="auto" w:fill="FFFFFF" w:themeFill="background1"/>
        </w:rPr>
      </w:pPr>
      <w:r w:rsidRPr="002D46A0">
        <w:rPr>
          <w:rFonts w:cs="Arial"/>
          <w:shd w:val="clear" w:color="auto" w:fill="FFFFFF" w:themeFill="background1"/>
        </w:rPr>
        <w:t>The EOC Management Team consists of the following positions:</w:t>
      </w:r>
    </w:p>
    <w:p w14:paraId="50A72E88" w14:textId="3C71DE0D" w:rsidR="00D7077E" w:rsidRPr="002D46A0" w:rsidRDefault="0035757F" w:rsidP="00AC1E31">
      <w:pPr>
        <w:pStyle w:val="ListParagraph"/>
        <w:numPr>
          <w:ilvl w:val="0"/>
          <w:numId w:val="44"/>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EOC Director</w:t>
      </w:r>
    </w:p>
    <w:p w14:paraId="3FE5B6B0" w14:textId="77777777" w:rsidR="00E0350E" w:rsidRPr="002D46A0" w:rsidRDefault="00E0350E" w:rsidP="00AC1E31">
      <w:pPr>
        <w:pStyle w:val="ListParagraph"/>
        <w:numPr>
          <w:ilvl w:val="0"/>
          <w:numId w:val="44"/>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EOC Policy Group Rep</w:t>
      </w:r>
    </w:p>
    <w:p w14:paraId="7317FCB5" w14:textId="77777777" w:rsidR="00E0350E" w:rsidRPr="002D46A0" w:rsidRDefault="00E0350E" w:rsidP="00AC1E31">
      <w:pPr>
        <w:pStyle w:val="ListParagraph"/>
        <w:numPr>
          <w:ilvl w:val="0"/>
          <w:numId w:val="44"/>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EOC Chief</w:t>
      </w:r>
    </w:p>
    <w:p w14:paraId="38B0EA6D" w14:textId="77777777" w:rsidR="00D7077E" w:rsidRPr="002D46A0" w:rsidRDefault="00D64ED5" w:rsidP="00AC1E31">
      <w:pPr>
        <w:pStyle w:val="ListParagraph"/>
        <w:numPr>
          <w:ilvl w:val="0"/>
          <w:numId w:val="44"/>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Emergency Information Officer</w:t>
      </w:r>
    </w:p>
    <w:p w14:paraId="761E3B53" w14:textId="77777777" w:rsidR="00D7077E" w:rsidRPr="002D46A0" w:rsidRDefault="0076574D" w:rsidP="00AC1E31">
      <w:pPr>
        <w:pStyle w:val="ListParagraph"/>
        <w:numPr>
          <w:ilvl w:val="0"/>
          <w:numId w:val="44"/>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Safety Officer/</w:t>
      </w:r>
      <w:r w:rsidR="00DB6FE1" w:rsidRPr="002D46A0">
        <w:rPr>
          <w:rFonts w:ascii="Arial" w:hAnsi="Arial"/>
          <w:sz w:val="24"/>
          <w:szCs w:val="24"/>
          <w:lang w:val="en-US"/>
        </w:rPr>
        <w:t>Risk Management</w:t>
      </w:r>
      <w:r w:rsidR="00D7077E" w:rsidRPr="002D46A0">
        <w:rPr>
          <w:rFonts w:ascii="Arial" w:hAnsi="Arial"/>
          <w:sz w:val="24"/>
          <w:szCs w:val="24"/>
          <w:lang w:val="en-US"/>
        </w:rPr>
        <w:t xml:space="preserve"> Officer</w:t>
      </w:r>
    </w:p>
    <w:p w14:paraId="00D6D64B" w14:textId="77777777" w:rsidR="00D7077E" w:rsidRPr="002D46A0" w:rsidRDefault="00D7077E" w:rsidP="00AC1E31">
      <w:pPr>
        <w:pStyle w:val="ListParagraph"/>
        <w:numPr>
          <w:ilvl w:val="0"/>
          <w:numId w:val="44"/>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Liaison Officer</w:t>
      </w:r>
    </w:p>
    <w:p w14:paraId="4CE7A787" w14:textId="77777777" w:rsidR="00D7077E" w:rsidRPr="002D46A0" w:rsidRDefault="00D7077E" w:rsidP="00AC1E31">
      <w:pPr>
        <w:pStyle w:val="ListParagraph"/>
        <w:numPr>
          <w:ilvl w:val="0"/>
          <w:numId w:val="44"/>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Operations Section Chief</w:t>
      </w:r>
    </w:p>
    <w:p w14:paraId="6E12CD4B" w14:textId="77777777" w:rsidR="00D7077E" w:rsidRPr="002D46A0" w:rsidRDefault="00D7077E" w:rsidP="00AC1E31">
      <w:pPr>
        <w:pStyle w:val="ListParagraph"/>
        <w:numPr>
          <w:ilvl w:val="0"/>
          <w:numId w:val="44"/>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Planning Section Chief</w:t>
      </w:r>
    </w:p>
    <w:p w14:paraId="625AA716" w14:textId="77777777" w:rsidR="00D7077E" w:rsidRPr="002D46A0" w:rsidRDefault="00D7077E" w:rsidP="00AC1E31">
      <w:pPr>
        <w:pStyle w:val="ListParagraph"/>
        <w:numPr>
          <w:ilvl w:val="0"/>
          <w:numId w:val="44"/>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Logistics Section Chief</w:t>
      </w:r>
    </w:p>
    <w:p w14:paraId="74CC372B" w14:textId="0CC9795D" w:rsidR="003E2C92" w:rsidRPr="00A9681D" w:rsidRDefault="00D7077E" w:rsidP="00AC1E31">
      <w:pPr>
        <w:pStyle w:val="ListParagraph"/>
        <w:numPr>
          <w:ilvl w:val="0"/>
          <w:numId w:val="44"/>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F</w:t>
      </w:r>
      <w:r w:rsidR="003333CC" w:rsidRPr="002D46A0">
        <w:rPr>
          <w:rFonts w:ascii="Arial" w:hAnsi="Arial"/>
          <w:sz w:val="24"/>
          <w:szCs w:val="24"/>
          <w:lang w:val="en-US"/>
        </w:rPr>
        <w:t>inance and Administration S</w:t>
      </w:r>
      <w:r w:rsidRPr="002D46A0">
        <w:rPr>
          <w:rFonts w:ascii="Arial" w:hAnsi="Arial"/>
          <w:sz w:val="24"/>
          <w:szCs w:val="24"/>
          <w:lang w:val="en-US"/>
        </w:rPr>
        <w:t>ection Chief</w:t>
      </w:r>
    </w:p>
    <w:p w14:paraId="1830A853" w14:textId="469F97F2" w:rsidR="003333CC" w:rsidRPr="00E15EE8" w:rsidRDefault="0035757F" w:rsidP="00AC1E31">
      <w:pPr>
        <w:pStyle w:val="Heading3"/>
        <w:numPr>
          <w:ilvl w:val="2"/>
          <w:numId w:val="21"/>
        </w:numPr>
        <w:snapToGrid w:val="0"/>
        <w:spacing w:before="120" w:after="200" w:line="276" w:lineRule="auto"/>
        <w:ind w:left="1440"/>
      </w:pPr>
      <w:r w:rsidRPr="00E15EE8">
        <w:t>EOC Director</w:t>
      </w:r>
    </w:p>
    <w:p w14:paraId="1DB63E10" w14:textId="77777777" w:rsidR="00D7077E" w:rsidRPr="002D46A0" w:rsidRDefault="00D7077E" w:rsidP="00AC1E31">
      <w:pPr>
        <w:pStyle w:val="ListParagraph"/>
        <w:numPr>
          <w:ilvl w:val="0"/>
          <w:numId w:val="4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Overall authority and responsibility for the activities of the EOC.</w:t>
      </w:r>
    </w:p>
    <w:p w14:paraId="7377B158" w14:textId="77777777" w:rsidR="00D7077E" w:rsidRPr="002D46A0" w:rsidRDefault="00D7077E" w:rsidP="00AC1E31">
      <w:pPr>
        <w:pStyle w:val="ListParagraph"/>
        <w:numPr>
          <w:ilvl w:val="0"/>
          <w:numId w:val="4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Sets out priorities and objectives </w:t>
      </w:r>
      <w:r w:rsidR="00DF333C" w:rsidRPr="002D46A0">
        <w:rPr>
          <w:rFonts w:ascii="Arial" w:hAnsi="Arial"/>
          <w:sz w:val="24"/>
          <w:szCs w:val="24"/>
          <w:lang w:val="en-US"/>
        </w:rPr>
        <w:t>in conjunction</w:t>
      </w:r>
      <w:r w:rsidR="00DB6FE1" w:rsidRPr="002D46A0">
        <w:rPr>
          <w:rFonts w:ascii="Arial" w:hAnsi="Arial"/>
          <w:sz w:val="24"/>
          <w:szCs w:val="24"/>
          <w:lang w:val="en-US"/>
        </w:rPr>
        <w:t xml:space="preserve"> with the EOCMT</w:t>
      </w:r>
      <w:r w:rsidR="008526FB" w:rsidRPr="002D46A0">
        <w:rPr>
          <w:rFonts w:ascii="Arial" w:hAnsi="Arial"/>
          <w:sz w:val="24"/>
          <w:szCs w:val="24"/>
          <w:lang w:val="en-US"/>
        </w:rPr>
        <w:t xml:space="preserve"> members </w:t>
      </w:r>
      <w:r w:rsidRPr="002D46A0">
        <w:rPr>
          <w:rFonts w:ascii="Arial" w:hAnsi="Arial"/>
          <w:sz w:val="24"/>
          <w:szCs w:val="24"/>
          <w:lang w:val="en-US"/>
        </w:rPr>
        <w:t xml:space="preserve">for each operational period and ensures they are carried out. </w:t>
      </w:r>
    </w:p>
    <w:p w14:paraId="51DB6C63" w14:textId="699EC550" w:rsidR="00451EA4" w:rsidRPr="002D46A0" w:rsidRDefault="00D7077E" w:rsidP="00AC1E31">
      <w:pPr>
        <w:pStyle w:val="ListParagraph"/>
        <w:numPr>
          <w:ilvl w:val="0"/>
          <w:numId w:val="4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lastRenderedPageBreak/>
        <w:t>Liaises with the Policy Group</w:t>
      </w:r>
      <w:r w:rsidR="00451EA4" w:rsidRPr="002D46A0">
        <w:rPr>
          <w:rFonts w:ascii="Arial" w:hAnsi="Arial"/>
          <w:sz w:val="24"/>
          <w:szCs w:val="24"/>
          <w:lang w:val="en-US"/>
        </w:rPr>
        <w:t xml:space="preserve"> (</w:t>
      </w:r>
      <w:r w:rsidR="00CC4AEA" w:rsidRPr="002D46A0">
        <w:rPr>
          <w:rFonts w:ascii="Arial" w:hAnsi="Arial"/>
          <w:sz w:val="24"/>
          <w:szCs w:val="24"/>
          <w:lang w:val="en-US"/>
        </w:rPr>
        <w:t>HOC</w:t>
      </w:r>
      <w:r w:rsidR="00451EA4" w:rsidRPr="002D46A0">
        <w:rPr>
          <w:rFonts w:ascii="Arial" w:hAnsi="Arial"/>
          <w:sz w:val="24"/>
          <w:szCs w:val="24"/>
          <w:lang w:val="en-US"/>
        </w:rPr>
        <w:t xml:space="preserve">) </w:t>
      </w:r>
      <w:r w:rsidR="005D04FA" w:rsidRPr="002D46A0">
        <w:rPr>
          <w:rFonts w:ascii="Arial" w:hAnsi="Arial"/>
          <w:sz w:val="24"/>
          <w:szCs w:val="24"/>
          <w:lang w:val="en-US"/>
        </w:rPr>
        <w:t xml:space="preserve">through Policy Group Representative </w:t>
      </w:r>
      <w:r w:rsidR="00451EA4" w:rsidRPr="002D46A0">
        <w:rPr>
          <w:rFonts w:ascii="Arial" w:hAnsi="Arial"/>
          <w:sz w:val="24"/>
          <w:szCs w:val="24"/>
          <w:lang w:val="en-US"/>
        </w:rPr>
        <w:t xml:space="preserve">and advise </w:t>
      </w:r>
      <w:proofErr w:type="gramStart"/>
      <w:r w:rsidR="00451EA4" w:rsidRPr="002D46A0">
        <w:rPr>
          <w:rFonts w:ascii="Arial" w:hAnsi="Arial"/>
          <w:sz w:val="24"/>
          <w:szCs w:val="24"/>
          <w:lang w:val="en-US"/>
        </w:rPr>
        <w:t>whether or not</w:t>
      </w:r>
      <w:proofErr w:type="gramEnd"/>
      <w:r w:rsidR="00451EA4" w:rsidRPr="002D46A0">
        <w:rPr>
          <w:rFonts w:ascii="Arial" w:hAnsi="Arial"/>
          <w:sz w:val="24"/>
          <w:szCs w:val="24"/>
          <w:lang w:val="en-US"/>
        </w:rPr>
        <w:t xml:space="preserve"> a declaration and termination of an emergency is recommended.</w:t>
      </w:r>
    </w:p>
    <w:p w14:paraId="69D9EFB3" w14:textId="77777777" w:rsidR="00451EA4" w:rsidRPr="002D46A0" w:rsidRDefault="00E13982" w:rsidP="00AC1E31">
      <w:pPr>
        <w:pStyle w:val="ListParagraph"/>
        <w:numPr>
          <w:ilvl w:val="0"/>
          <w:numId w:val="4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Designates</w:t>
      </w:r>
      <w:r w:rsidR="00451EA4" w:rsidRPr="002D46A0">
        <w:rPr>
          <w:rFonts w:ascii="Arial" w:hAnsi="Arial"/>
          <w:sz w:val="24"/>
          <w:szCs w:val="24"/>
          <w:lang w:val="en-US"/>
        </w:rPr>
        <w:t xml:space="preserve"> the geographical boundaries of the emergency area.</w:t>
      </w:r>
    </w:p>
    <w:p w14:paraId="68CD88C8" w14:textId="77777777" w:rsidR="00D7077E" w:rsidRPr="002D46A0" w:rsidRDefault="00E13982" w:rsidP="00AC1E31">
      <w:pPr>
        <w:pStyle w:val="ListParagraph"/>
        <w:numPr>
          <w:ilvl w:val="0"/>
          <w:numId w:val="4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Authorizes the</w:t>
      </w:r>
      <w:r w:rsidR="00451EA4" w:rsidRPr="002D46A0">
        <w:rPr>
          <w:rFonts w:ascii="Arial" w:hAnsi="Arial"/>
          <w:sz w:val="24"/>
          <w:szCs w:val="24"/>
          <w:lang w:val="en-US"/>
        </w:rPr>
        <w:t xml:space="preserve"> extraordinary expenditure of municipal funds during the emergency.</w:t>
      </w:r>
    </w:p>
    <w:p w14:paraId="300549EF" w14:textId="77777777" w:rsidR="008C211D" w:rsidRPr="002D46A0" w:rsidRDefault="008C211D" w:rsidP="00AC1E31">
      <w:pPr>
        <w:pStyle w:val="ListParagraph"/>
        <w:numPr>
          <w:ilvl w:val="0"/>
          <w:numId w:val="4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Confirm</w:t>
      </w:r>
      <w:r w:rsidR="00EF44DE" w:rsidRPr="002D46A0">
        <w:rPr>
          <w:rFonts w:ascii="Arial" w:hAnsi="Arial"/>
          <w:sz w:val="24"/>
          <w:szCs w:val="24"/>
          <w:lang w:val="en-US"/>
        </w:rPr>
        <w:t>s</w:t>
      </w:r>
      <w:r w:rsidRPr="002D46A0">
        <w:rPr>
          <w:rFonts w:ascii="Arial" w:hAnsi="Arial"/>
          <w:sz w:val="24"/>
          <w:szCs w:val="24"/>
          <w:lang w:val="en-US"/>
        </w:rPr>
        <w:t xml:space="preserve"> the adequacy of the expenditure limits as identified in the purchasing by-law.</w:t>
      </w:r>
    </w:p>
    <w:p w14:paraId="55F2112B" w14:textId="77777777" w:rsidR="00D7077E" w:rsidRPr="002D46A0" w:rsidRDefault="00D7077E" w:rsidP="00AC1E31">
      <w:pPr>
        <w:pStyle w:val="ListParagraph"/>
        <w:numPr>
          <w:ilvl w:val="0"/>
          <w:numId w:val="4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Approves emergency information releases.</w:t>
      </w:r>
    </w:p>
    <w:p w14:paraId="42897311" w14:textId="77777777" w:rsidR="004424C4" w:rsidRPr="002D46A0" w:rsidRDefault="004424C4" w:rsidP="00AC1E31">
      <w:pPr>
        <w:pStyle w:val="ListParagraph"/>
        <w:numPr>
          <w:ilvl w:val="0"/>
          <w:numId w:val="4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Establish</w:t>
      </w:r>
      <w:r w:rsidR="00EF44DE" w:rsidRPr="002D46A0">
        <w:rPr>
          <w:rFonts w:ascii="Arial" w:hAnsi="Arial"/>
          <w:sz w:val="24"/>
          <w:szCs w:val="24"/>
          <w:lang w:val="en-US"/>
        </w:rPr>
        <w:t>es</w:t>
      </w:r>
      <w:r w:rsidRPr="002D46A0">
        <w:rPr>
          <w:rFonts w:ascii="Arial" w:hAnsi="Arial"/>
          <w:sz w:val="24"/>
          <w:szCs w:val="24"/>
          <w:lang w:val="en-US"/>
        </w:rPr>
        <w:t xml:space="preserve"> procedures to be taken for the safety or evacuation of </w:t>
      </w:r>
      <w:proofErr w:type="gramStart"/>
      <w:r w:rsidRPr="002D46A0">
        <w:rPr>
          <w:rFonts w:ascii="Arial" w:hAnsi="Arial"/>
          <w:sz w:val="24"/>
          <w:szCs w:val="24"/>
          <w:lang w:val="en-US"/>
        </w:rPr>
        <w:t>persons</w:t>
      </w:r>
      <w:proofErr w:type="gramEnd"/>
      <w:r w:rsidRPr="002D46A0">
        <w:rPr>
          <w:rFonts w:ascii="Arial" w:hAnsi="Arial"/>
          <w:sz w:val="24"/>
          <w:szCs w:val="24"/>
          <w:lang w:val="en-US"/>
        </w:rPr>
        <w:t xml:space="preserve"> in an emergency area</w:t>
      </w:r>
      <w:r w:rsidR="00697DF2" w:rsidRPr="002D46A0">
        <w:rPr>
          <w:rFonts w:ascii="Arial" w:hAnsi="Arial"/>
          <w:sz w:val="24"/>
          <w:szCs w:val="24"/>
          <w:lang w:val="en-US"/>
        </w:rPr>
        <w:t xml:space="preserve"> in partnership with other agencies as needed. </w:t>
      </w:r>
    </w:p>
    <w:p w14:paraId="2E1021DA" w14:textId="77777777" w:rsidR="00C87366" w:rsidRPr="002D46A0" w:rsidRDefault="00C87366" w:rsidP="00AC1E31">
      <w:pPr>
        <w:pStyle w:val="ListParagraph"/>
        <w:numPr>
          <w:ilvl w:val="0"/>
          <w:numId w:val="4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Determine</w:t>
      </w:r>
      <w:r w:rsidR="00EF44DE" w:rsidRPr="002D46A0">
        <w:rPr>
          <w:rFonts w:ascii="Arial" w:hAnsi="Arial"/>
          <w:sz w:val="24"/>
          <w:szCs w:val="24"/>
          <w:lang w:val="en-US"/>
        </w:rPr>
        <w:t>s</w:t>
      </w:r>
      <w:r w:rsidRPr="002D46A0">
        <w:rPr>
          <w:rFonts w:ascii="Arial" w:hAnsi="Arial"/>
          <w:sz w:val="24"/>
          <w:szCs w:val="24"/>
          <w:lang w:val="en-US"/>
        </w:rPr>
        <w:t xml:space="preserve"> what</w:t>
      </w:r>
      <w:r w:rsidR="00796842" w:rsidRPr="002D46A0">
        <w:rPr>
          <w:rFonts w:ascii="Arial" w:hAnsi="Arial"/>
          <w:sz w:val="24"/>
          <w:szCs w:val="24"/>
          <w:lang w:val="en-US"/>
        </w:rPr>
        <w:t xml:space="preserve"> </w:t>
      </w:r>
      <w:r w:rsidRPr="002D46A0">
        <w:rPr>
          <w:rFonts w:ascii="Arial" w:hAnsi="Arial"/>
          <w:sz w:val="24"/>
          <w:szCs w:val="24"/>
          <w:lang w:val="en-US"/>
        </w:rPr>
        <w:t>sections are needed, assign</w:t>
      </w:r>
      <w:r w:rsidR="00EF44DE" w:rsidRPr="002D46A0">
        <w:rPr>
          <w:rFonts w:ascii="Arial" w:hAnsi="Arial"/>
          <w:sz w:val="24"/>
          <w:szCs w:val="24"/>
          <w:lang w:val="en-US"/>
        </w:rPr>
        <w:t>s</w:t>
      </w:r>
      <w:r w:rsidRPr="002D46A0">
        <w:rPr>
          <w:rFonts w:ascii="Arial" w:hAnsi="Arial"/>
          <w:sz w:val="24"/>
          <w:szCs w:val="24"/>
          <w:lang w:val="en-US"/>
        </w:rPr>
        <w:t xml:space="preserve"> section chiefs as appropriate and ensure</w:t>
      </w:r>
      <w:r w:rsidR="00EF44DE" w:rsidRPr="002D46A0">
        <w:rPr>
          <w:rFonts w:ascii="Arial" w:hAnsi="Arial"/>
          <w:sz w:val="24"/>
          <w:szCs w:val="24"/>
          <w:lang w:val="en-US"/>
        </w:rPr>
        <w:t>s</w:t>
      </w:r>
      <w:r w:rsidRPr="002D46A0">
        <w:rPr>
          <w:rFonts w:ascii="Arial" w:hAnsi="Arial"/>
          <w:sz w:val="24"/>
          <w:szCs w:val="24"/>
          <w:lang w:val="en-US"/>
        </w:rPr>
        <w:t xml:space="preserve"> they are staffing their sections as required.</w:t>
      </w:r>
    </w:p>
    <w:p w14:paraId="3BEF7765" w14:textId="77777777" w:rsidR="00C87366" w:rsidRPr="002D46A0" w:rsidRDefault="00C87366" w:rsidP="00AC1E31">
      <w:pPr>
        <w:pStyle w:val="ListParagraph"/>
        <w:numPr>
          <w:ilvl w:val="0"/>
          <w:numId w:val="26"/>
        </w:numPr>
        <w:shd w:val="clear" w:color="auto" w:fill="FFFFFF" w:themeFill="background1"/>
        <w:snapToGrid w:val="0"/>
        <w:spacing w:before="120" w:after="200" w:line="276" w:lineRule="auto"/>
        <w:ind w:left="2610" w:hanging="357"/>
        <w:contextualSpacing w:val="0"/>
        <w:rPr>
          <w:rFonts w:ascii="Arial" w:hAnsi="Arial"/>
          <w:sz w:val="24"/>
          <w:szCs w:val="24"/>
          <w:lang w:val="en-US"/>
        </w:rPr>
      </w:pPr>
      <w:r w:rsidRPr="002D46A0">
        <w:rPr>
          <w:rFonts w:ascii="Arial" w:hAnsi="Arial"/>
          <w:sz w:val="24"/>
          <w:szCs w:val="24"/>
          <w:lang w:val="en-US"/>
        </w:rPr>
        <w:t>Operations Section Chief</w:t>
      </w:r>
    </w:p>
    <w:p w14:paraId="6CC4374E" w14:textId="77777777" w:rsidR="00C87366" w:rsidRPr="002D46A0" w:rsidRDefault="00C87366" w:rsidP="00AC1E31">
      <w:pPr>
        <w:pStyle w:val="ListParagraph"/>
        <w:numPr>
          <w:ilvl w:val="0"/>
          <w:numId w:val="26"/>
        </w:numPr>
        <w:shd w:val="clear" w:color="auto" w:fill="FFFFFF" w:themeFill="background1"/>
        <w:snapToGrid w:val="0"/>
        <w:spacing w:before="120" w:after="200" w:line="276" w:lineRule="auto"/>
        <w:ind w:left="2610" w:hanging="357"/>
        <w:contextualSpacing w:val="0"/>
        <w:rPr>
          <w:rFonts w:ascii="Arial" w:hAnsi="Arial"/>
          <w:sz w:val="24"/>
          <w:szCs w:val="24"/>
          <w:lang w:val="en-US"/>
        </w:rPr>
      </w:pPr>
      <w:r w:rsidRPr="002D46A0">
        <w:rPr>
          <w:rFonts w:ascii="Arial" w:hAnsi="Arial"/>
          <w:sz w:val="24"/>
          <w:szCs w:val="24"/>
          <w:lang w:val="en-US"/>
        </w:rPr>
        <w:t>Planning Section Chief</w:t>
      </w:r>
    </w:p>
    <w:p w14:paraId="3E8A8E77" w14:textId="77777777" w:rsidR="00C87366" w:rsidRPr="002D46A0" w:rsidRDefault="00C87366" w:rsidP="00AC1E31">
      <w:pPr>
        <w:pStyle w:val="ListParagraph"/>
        <w:numPr>
          <w:ilvl w:val="0"/>
          <w:numId w:val="26"/>
        </w:numPr>
        <w:shd w:val="clear" w:color="auto" w:fill="FFFFFF" w:themeFill="background1"/>
        <w:snapToGrid w:val="0"/>
        <w:spacing w:before="120" w:after="200" w:line="276" w:lineRule="auto"/>
        <w:ind w:left="2610" w:hanging="357"/>
        <w:contextualSpacing w:val="0"/>
        <w:rPr>
          <w:rFonts w:ascii="Arial" w:hAnsi="Arial"/>
          <w:sz w:val="24"/>
          <w:szCs w:val="24"/>
          <w:lang w:val="en-US"/>
        </w:rPr>
      </w:pPr>
      <w:r w:rsidRPr="002D46A0">
        <w:rPr>
          <w:rFonts w:ascii="Arial" w:hAnsi="Arial"/>
          <w:sz w:val="24"/>
          <w:szCs w:val="24"/>
          <w:lang w:val="en-US"/>
        </w:rPr>
        <w:t>Logistics Section Chief</w:t>
      </w:r>
    </w:p>
    <w:p w14:paraId="6488510E" w14:textId="77777777" w:rsidR="006F295E" w:rsidRPr="002D46A0" w:rsidRDefault="00C87366" w:rsidP="00AC1E31">
      <w:pPr>
        <w:pStyle w:val="ListParagraph"/>
        <w:numPr>
          <w:ilvl w:val="0"/>
          <w:numId w:val="26"/>
        </w:numPr>
        <w:shd w:val="clear" w:color="auto" w:fill="FFFFFF" w:themeFill="background1"/>
        <w:snapToGrid w:val="0"/>
        <w:spacing w:before="120" w:after="200" w:line="276" w:lineRule="auto"/>
        <w:ind w:left="2610" w:hanging="357"/>
        <w:contextualSpacing w:val="0"/>
        <w:rPr>
          <w:rFonts w:ascii="Arial" w:hAnsi="Arial"/>
          <w:sz w:val="24"/>
          <w:szCs w:val="24"/>
          <w:lang w:val="en-US"/>
        </w:rPr>
      </w:pPr>
      <w:r w:rsidRPr="002D46A0">
        <w:rPr>
          <w:rFonts w:ascii="Arial" w:hAnsi="Arial"/>
          <w:sz w:val="24"/>
          <w:szCs w:val="24"/>
          <w:lang w:val="en-US"/>
        </w:rPr>
        <w:t>Finance Section Chief</w:t>
      </w:r>
    </w:p>
    <w:p w14:paraId="5C9A8084" w14:textId="77777777" w:rsidR="00F65C7A" w:rsidRPr="002D46A0" w:rsidRDefault="00F65C7A" w:rsidP="00AC1E31">
      <w:pPr>
        <w:pStyle w:val="ListParagraph"/>
        <w:numPr>
          <w:ilvl w:val="0"/>
          <w:numId w:val="4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Determine</w:t>
      </w:r>
      <w:r w:rsidR="00EF44DE" w:rsidRPr="002D46A0">
        <w:rPr>
          <w:rFonts w:ascii="Arial" w:hAnsi="Arial"/>
          <w:sz w:val="24"/>
          <w:szCs w:val="24"/>
          <w:lang w:val="en-US"/>
        </w:rPr>
        <w:t>s</w:t>
      </w:r>
      <w:r w:rsidRPr="002D46A0">
        <w:rPr>
          <w:rFonts w:ascii="Arial" w:hAnsi="Arial"/>
          <w:sz w:val="24"/>
          <w:szCs w:val="24"/>
          <w:lang w:val="en-US"/>
        </w:rPr>
        <w:t xml:space="preserve"> which management staff positions are required and ensure</w:t>
      </w:r>
      <w:r w:rsidR="00EF44DE" w:rsidRPr="002D46A0">
        <w:rPr>
          <w:rFonts w:ascii="Arial" w:hAnsi="Arial"/>
          <w:sz w:val="24"/>
          <w:szCs w:val="24"/>
          <w:lang w:val="en-US"/>
        </w:rPr>
        <w:t>s</w:t>
      </w:r>
      <w:r w:rsidRPr="002D46A0">
        <w:rPr>
          <w:rFonts w:ascii="Arial" w:hAnsi="Arial"/>
          <w:sz w:val="24"/>
          <w:szCs w:val="24"/>
          <w:lang w:val="en-US"/>
        </w:rPr>
        <w:t xml:space="preserve"> they are filled as soon as possible.</w:t>
      </w:r>
    </w:p>
    <w:p w14:paraId="2E414084" w14:textId="77777777" w:rsidR="00F65C7A" w:rsidRPr="002D46A0" w:rsidRDefault="00D64ED5" w:rsidP="00E15EE8">
      <w:pPr>
        <w:pStyle w:val="ListParagraph"/>
        <w:numPr>
          <w:ilvl w:val="0"/>
          <w:numId w:val="58"/>
        </w:numPr>
        <w:shd w:val="clear" w:color="auto" w:fill="FFFFFF" w:themeFill="background1"/>
        <w:snapToGrid w:val="0"/>
        <w:spacing w:before="120" w:after="200" w:line="276" w:lineRule="auto"/>
        <w:ind w:left="2610" w:hanging="357"/>
        <w:contextualSpacing w:val="0"/>
        <w:rPr>
          <w:rFonts w:ascii="Arial" w:hAnsi="Arial"/>
          <w:sz w:val="24"/>
          <w:szCs w:val="24"/>
          <w:lang w:val="en-US"/>
        </w:rPr>
      </w:pPr>
      <w:r w:rsidRPr="002D46A0">
        <w:rPr>
          <w:rFonts w:ascii="Arial" w:hAnsi="Arial"/>
          <w:sz w:val="24"/>
          <w:szCs w:val="24"/>
          <w:lang w:val="en-US"/>
        </w:rPr>
        <w:t>Emergency Information Officer</w:t>
      </w:r>
    </w:p>
    <w:p w14:paraId="1854C566" w14:textId="77777777" w:rsidR="00F65C7A" w:rsidRPr="002D46A0" w:rsidRDefault="00F65C7A" w:rsidP="00E15EE8">
      <w:pPr>
        <w:pStyle w:val="ListParagraph"/>
        <w:numPr>
          <w:ilvl w:val="0"/>
          <w:numId w:val="58"/>
        </w:numPr>
        <w:shd w:val="clear" w:color="auto" w:fill="FFFFFF" w:themeFill="background1"/>
        <w:snapToGrid w:val="0"/>
        <w:spacing w:before="120" w:after="200" w:line="276" w:lineRule="auto"/>
        <w:ind w:left="2610" w:hanging="357"/>
        <w:contextualSpacing w:val="0"/>
        <w:rPr>
          <w:rFonts w:ascii="Arial" w:hAnsi="Arial"/>
          <w:sz w:val="24"/>
          <w:szCs w:val="24"/>
          <w:lang w:val="en-US"/>
        </w:rPr>
      </w:pPr>
      <w:r w:rsidRPr="002D46A0">
        <w:rPr>
          <w:rFonts w:ascii="Arial" w:hAnsi="Arial"/>
          <w:sz w:val="24"/>
          <w:szCs w:val="24"/>
          <w:lang w:val="en-US"/>
        </w:rPr>
        <w:t>Liaison Officer</w:t>
      </w:r>
    </w:p>
    <w:p w14:paraId="07258B70" w14:textId="09750F27" w:rsidR="006E1791" w:rsidRPr="002D46A0" w:rsidRDefault="00DB6FE1" w:rsidP="00E15EE8">
      <w:pPr>
        <w:pStyle w:val="ListParagraph"/>
        <w:numPr>
          <w:ilvl w:val="0"/>
          <w:numId w:val="58"/>
        </w:numPr>
        <w:shd w:val="clear" w:color="auto" w:fill="FFFFFF" w:themeFill="background1"/>
        <w:snapToGrid w:val="0"/>
        <w:spacing w:before="120" w:after="200" w:line="276" w:lineRule="auto"/>
        <w:ind w:left="2610" w:hanging="357"/>
        <w:contextualSpacing w:val="0"/>
        <w:rPr>
          <w:rFonts w:ascii="Arial" w:hAnsi="Arial"/>
          <w:sz w:val="24"/>
          <w:szCs w:val="24"/>
          <w:lang w:val="en-US"/>
        </w:rPr>
      </w:pPr>
      <w:r w:rsidRPr="002D46A0">
        <w:rPr>
          <w:rFonts w:ascii="Arial" w:hAnsi="Arial"/>
          <w:sz w:val="24"/>
          <w:szCs w:val="24"/>
          <w:lang w:val="en-US"/>
        </w:rPr>
        <w:t>Safety Officer/Risk Management</w:t>
      </w:r>
      <w:r w:rsidR="006E1791" w:rsidRPr="002D46A0">
        <w:rPr>
          <w:rFonts w:ascii="Arial" w:hAnsi="Arial"/>
          <w:sz w:val="24"/>
          <w:szCs w:val="24"/>
          <w:lang w:val="en-US"/>
        </w:rPr>
        <w:t xml:space="preserve"> </w:t>
      </w:r>
      <w:r w:rsidR="007A198F" w:rsidRPr="002D46A0">
        <w:rPr>
          <w:rFonts w:ascii="Arial" w:hAnsi="Arial"/>
          <w:sz w:val="24"/>
          <w:szCs w:val="24"/>
          <w:lang w:val="en-US"/>
        </w:rPr>
        <w:t xml:space="preserve">&amp; Legal </w:t>
      </w:r>
      <w:r w:rsidR="006E1791" w:rsidRPr="002D46A0">
        <w:rPr>
          <w:rFonts w:ascii="Arial" w:hAnsi="Arial"/>
          <w:sz w:val="24"/>
          <w:szCs w:val="24"/>
          <w:lang w:val="en-US"/>
        </w:rPr>
        <w:t>Officer</w:t>
      </w:r>
    </w:p>
    <w:p w14:paraId="53A6DDEF" w14:textId="775D8BA6" w:rsidR="00147324" w:rsidRPr="008A2C25" w:rsidRDefault="00147324" w:rsidP="00AC1E31">
      <w:pPr>
        <w:pStyle w:val="Heading3"/>
        <w:numPr>
          <w:ilvl w:val="2"/>
          <w:numId w:val="21"/>
        </w:numPr>
        <w:snapToGrid w:val="0"/>
        <w:spacing w:before="120" w:after="200" w:line="276" w:lineRule="auto"/>
        <w:ind w:left="1440"/>
      </w:pPr>
      <w:r w:rsidRPr="008A2C25">
        <w:t xml:space="preserve">Command </w:t>
      </w:r>
      <w:r w:rsidR="002C3450" w:rsidRPr="008A2C25">
        <w:t xml:space="preserve">Scribe </w:t>
      </w:r>
      <w:r w:rsidRPr="008A2C25">
        <w:t xml:space="preserve">Support </w:t>
      </w:r>
    </w:p>
    <w:p w14:paraId="3B8E17A9" w14:textId="6EB44CA0" w:rsidR="00147324" w:rsidRPr="002D46A0" w:rsidRDefault="00147324" w:rsidP="00AC1E31">
      <w:pPr>
        <w:pStyle w:val="ListParagraph"/>
        <w:numPr>
          <w:ilvl w:val="0"/>
          <w:numId w:val="4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 xml:space="preserve">Reports to the </w:t>
      </w:r>
      <w:r w:rsidR="0035757F" w:rsidRPr="002D46A0">
        <w:rPr>
          <w:rFonts w:ascii="Arial" w:hAnsi="Arial"/>
          <w:sz w:val="24"/>
          <w:szCs w:val="24"/>
          <w:lang w:val="en-US"/>
        </w:rPr>
        <w:t>EOC Director</w:t>
      </w:r>
      <w:r w:rsidRPr="002D46A0">
        <w:rPr>
          <w:rFonts w:ascii="Arial" w:hAnsi="Arial"/>
          <w:sz w:val="24"/>
          <w:szCs w:val="24"/>
          <w:lang w:val="en-US"/>
        </w:rPr>
        <w:t>.</w:t>
      </w:r>
    </w:p>
    <w:p w14:paraId="552E9485" w14:textId="05D9C4CB" w:rsidR="00147324" w:rsidRPr="002D46A0" w:rsidRDefault="00147324" w:rsidP="00AC1E31">
      <w:pPr>
        <w:pStyle w:val="ListParagraph"/>
        <w:numPr>
          <w:ilvl w:val="0"/>
          <w:numId w:val="4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 xml:space="preserve">Responsible </w:t>
      </w:r>
      <w:r w:rsidR="002C3450" w:rsidRPr="002D46A0">
        <w:rPr>
          <w:rFonts w:ascii="Arial" w:hAnsi="Arial"/>
          <w:sz w:val="24"/>
          <w:szCs w:val="24"/>
          <w:lang w:val="en-US"/>
        </w:rPr>
        <w:t>for updating</w:t>
      </w:r>
      <w:r w:rsidRPr="002D46A0">
        <w:rPr>
          <w:rFonts w:ascii="Arial" w:hAnsi="Arial"/>
          <w:sz w:val="24"/>
          <w:szCs w:val="24"/>
          <w:lang w:val="en-US"/>
        </w:rPr>
        <w:t xml:space="preserve"> the </w:t>
      </w:r>
      <w:r w:rsidR="0035757F" w:rsidRPr="002D46A0">
        <w:rPr>
          <w:rFonts w:ascii="Arial" w:hAnsi="Arial"/>
          <w:sz w:val="24"/>
          <w:szCs w:val="24"/>
          <w:lang w:val="en-US"/>
        </w:rPr>
        <w:t>EOC Director</w:t>
      </w:r>
      <w:r w:rsidRPr="002D46A0">
        <w:rPr>
          <w:rFonts w:ascii="Arial" w:hAnsi="Arial"/>
          <w:sz w:val="24"/>
          <w:szCs w:val="24"/>
          <w:lang w:val="en-US"/>
        </w:rPr>
        <w:t>’s position log.</w:t>
      </w:r>
    </w:p>
    <w:p w14:paraId="7704A242" w14:textId="3B3194E5" w:rsidR="00147324" w:rsidRPr="002D46A0" w:rsidRDefault="00147324" w:rsidP="00AC1E31">
      <w:pPr>
        <w:pStyle w:val="ListParagraph"/>
        <w:numPr>
          <w:ilvl w:val="0"/>
          <w:numId w:val="4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 xml:space="preserve">Answering calls </w:t>
      </w:r>
      <w:proofErr w:type="gramStart"/>
      <w:r w:rsidRPr="002D46A0">
        <w:rPr>
          <w:rFonts w:ascii="Arial" w:hAnsi="Arial"/>
          <w:sz w:val="24"/>
          <w:szCs w:val="24"/>
          <w:lang w:val="en-US"/>
        </w:rPr>
        <w:t>for</w:t>
      </w:r>
      <w:proofErr w:type="gramEnd"/>
      <w:r w:rsidRPr="002D46A0">
        <w:rPr>
          <w:rFonts w:ascii="Arial" w:hAnsi="Arial"/>
          <w:sz w:val="24"/>
          <w:szCs w:val="24"/>
          <w:lang w:val="en-US"/>
        </w:rPr>
        <w:t xml:space="preserve"> the </w:t>
      </w:r>
      <w:r w:rsidR="0035757F" w:rsidRPr="002D46A0">
        <w:rPr>
          <w:rFonts w:ascii="Arial" w:hAnsi="Arial"/>
          <w:sz w:val="24"/>
          <w:szCs w:val="24"/>
          <w:lang w:val="en-US"/>
        </w:rPr>
        <w:t>EOC Director</w:t>
      </w:r>
      <w:r w:rsidR="00ED7C9B" w:rsidRPr="002D46A0">
        <w:rPr>
          <w:rFonts w:ascii="Arial" w:hAnsi="Arial"/>
          <w:sz w:val="24"/>
          <w:szCs w:val="24"/>
          <w:lang w:val="en-US"/>
        </w:rPr>
        <w:t>.</w:t>
      </w:r>
      <w:r w:rsidRPr="002D46A0">
        <w:rPr>
          <w:rFonts w:ascii="Arial" w:hAnsi="Arial"/>
          <w:sz w:val="24"/>
          <w:szCs w:val="24"/>
          <w:lang w:val="en-US"/>
        </w:rPr>
        <w:t xml:space="preserve"> </w:t>
      </w:r>
    </w:p>
    <w:p w14:paraId="07D1A60E" w14:textId="1D911C12" w:rsidR="00147324" w:rsidRPr="002D46A0" w:rsidRDefault="00147324" w:rsidP="00AC1E31">
      <w:pPr>
        <w:pStyle w:val="ListParagraph"/>
        <w:numPr>
          <w:ilvl w:val="0"/>
          <w:numId w:val="4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lastRenderedPageBreak/>
        <w:t xml:space="preserve">Manages emails on behalf of the </w:t>
      </w:r>
      <w:r w:rsidR="0035757F" w:rsidRPr="002D46A0">
        <w:rPr>
          <w:rFonts w:ascii="Arial" w:hAnsi="Arial"/>
          <w:sz w:val="24"/>
          <w:szCs w:val="24"/>
          <w:lang w:val="en-US"/>
        </w:rPr>
        <w:t>EOC Director</w:t>
      </w:r>
      <w:r w:rsidR="00ED7C9B" w:rsidRPr="002D46A0">
        <w:rPr>
          <w:rFonts w:ascii="Arial" w:hAnsi="Arial"/>
          <w:sz w:val="24"/>
          <w:szCs w:val="24"/>
          <w:lang w:val="en-US"/>
        </w:rPr>
        <w:t>.</w:t>
      </w:r>
      <w:r w:rsidRPr="002D46A0">
        <w:rPr>
          <w:rFonts w:ascii="Arial" w:hAnsi="Arial"/>
          <w:sz w:val="24"/>
          <w:szCs w:val="24"/>
          <w:lang w:val="en-US"/>
        </w:rPr>
        <w:t xml:space="preserve"> </w:t>
      </w:r>
    </w:p>
    <w:p w14:paraId="62DDE86A" w14:textId="77777777" w:rsidR="002C3450" w:rsidRPr="002D46A0" w:rsidRDefault="00147324" w:rsidP="00AC1E31">
      <w:pPr>
        <w:pStyle w:val="ListParagraph"/>
        <w:numPr>
          <w:ilvl w:val="0"/>
          <w:numId w:val="4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Arrange and assign EOC scribes to high demand EOC positions as required.</w:t>
      </w:r>
    </w:p>
    <w:p w14:paraId="23EE855F" w14:textId="35143264" w:rsidR="00BB7781" w:rsidRPr="002D46A0" w:rsidRDefault="00147324" w:rsidP="00AC1E31">
      <w:pPr>
        <w:pStyle w:val="ListParagraph"/>
        <w:numPr>
          <w:ilvl w:val="0"/>
          <w:numId w:val="4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When attending the EOC Management Team Meetings, take notes on decisions throughout the meeting for the decisions/</w:t>
      </w:r>
      <w:r w:rsidR="002C3450" w:rsidRPr="002D46A0">
        <w:rPr>
          <w:rFonts w:ascii="Arial" w:hAnsi="Arial"/>
          <w:sz w:val="24"/>
          <w:szCs w:val="24"/>
          <w:lang w:val="en-US"/>
        </w:rPr>
        <w:t>direction’s</w:t>
      </w:r>
      <w:r w:rsidRPr="002D46A0">
        <w:rPr>
          <w:rFonts w:ascii="Arial" w:hAnsi="Arial"/>
          <w:sz w:val="24"/>
          <w:szCs w:val="24"/>
          <w:lang w:val="en-US"/>
        </w:rPr>
        <w:t xml:space="preserve"> notes.</w:t>
      </w:r>
      <w:bookmarkStart w:id="62" w:name="_Toc326061739"/>
      <w:bookmarkStart w:id="63" w:name="_Toc380134172"/>
      <w:r w:rsidR="00BB7781" w:rsidRPr="002D46A0">
        <w:rPr>
          <w:rFonts w:ascii="Arial" w:hAnsi="Arial"/>
          <w:sz w:val="24"/>
          <w:szCs w:val="24"/>
          <w:lang w:val="en-US"/>
        </w:rPr>
        <w:t xml:space="preserve"> </w:t>
      </w:r>
    </w:p>
    <w:p w14:paraId="5C927FB7" w14:textId="2FBDEB09" w:rsidR="0086688D" w:rsidRPr="008A2C25" w:rsidRDefault="0086688D" w:rsidP="00AC1E31">
      <w:pPr>
        <w:pStyle w:val="Heading3"/>
        <w:numPr>
          <w:ilvl w:val="2"/>
          <w:numId w:val="21"/>
        </w:numPr>
        <w:snapToGrid w:val="0"/>
        <w:spacing w:before="120" w:after="200" w:line="276" w:lineRule="auto"/>
        <w:ind w:left="1440"/>
      </w:pPr>
      <w:r w:rsidRPr="008A2C25">
        <w:t xml:space="preserve">IMS Policy Group Representative </w:t>
      </w:r>
    </w:p>
    <w:p w14:paraId="7B3A7993" w14:textId="1419DFAE" w:rsidR="004A1CD2" w:rsidRPr="002D46A0" w:rsidRDefault="004A1CD2" w:rsidP="00AC1E31">
      <w:pPr>
        <w:pStyle w:val="ListParagraph"/>
        <w:numPr>
          <w:ilvl w:val="0"/>
          <w:numId w:val="47"/>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 xml:space="preserve">In coordination with the Information Officer, assist the </w:t>
      </w:r>
      <w:r w:rsidR="0035757F" w:rsidRPr="002D46A0">
        <w:rPr>
          <w:rFonts w:ascii="Arial" w:hAnsi="Arial"/>
          <w:sz w:val="24"/>
          <w:szCs w:val="24"/>
          <w:lang w:val="en-US"/>
        </w:rPr>
        <w:t>EOC Director</w:t>
      </w:r>
      <w:r w:rsidRPr="002D46A0">
        <w:rPr>
          <w:rFonts w:ascii="Arial" w:hAnsi="Arial"/>
          <w:sz w:val="24"/>
          <w:szCs w:val="24"/>
          <w:lang w:val="en-US"/>
        </w:rPr>
        <w:t xml:space="preserve"> in ensuring the proper procedures are in place for communicating with the Policy Group.</w:t>
      </w:r>
    </w:p>
    <w:p w14:paraId="0D570467" w14:textId="77777777" w:rsidR="004A1CD2" w:rsidRPr="002D46A0" w:rsidRDefault="004A1CD2" w:rsidP="00AC1E31">
      <w:pPr>
        <w:pStyle w:val="ListParagraph"/>
        <w:numPr>
          <w:ilvl w:val="0"/>
          <w:numId w:val="47"/>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 xml:space="preserve">Provide </w:t>
      </w:r>
      <w:r w:rsidR="00D47AAF" w:rsidRPr="002D46A0">
        <w:rPr>
          <w:rFonts w:ascii="Arial" w:hAnsi="Arial"/>
          <w:sz w:val="24"/>
          <w:szCs w:val="24"/>
          <w:lang w:val="en-US"/>
        </w:rPr>
        <w:t>approved updates</w:t>
      </w:r>
      <w:r w:rsidRPr="002D46A0">
        <w:rPr>
          <w:rFonts w:ascii="Arial" w:hAnsi="Arial"/>
          <w:sz w:val="24"/>
          <w:szCs w:val="24"/>
          <w:lang w:val="en-US"/>
        </w:rPr>
        <w:t xml:space="preserve">, media releases and helpful messaging sheets and/or FAQ sheets (frequently asked questions and answers) to ensure consistent and accurate information is being shared with the public to the Policy Group. </w:t>
      </w:r>
    </w:p>
    <w:p w14:paraId="5E508A9B" w14:textId="4384F9DC" w:rsidR="004A1CD2" w:rsidRPr="002D46A0" w:rsidRDefault="004A1CD2" w:rsidP="00AC1E31">
      <w:pPr>
        <w:pStyle w:val="ListParagraph"/>
        <w:numPr>
          <w:ilvl w:val="0"/>
          <w:numId w:val="47"/>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Act as lia</w:t>
      </w:r>
      <w:r w:rsidR="00693FEE" w:rsidRPr="002D46A0">
        <w:rPr>
          <w:rFonts w:ascii="Arial" w:hAnsi="Arial"/>
          <w:sz w:val="24"/>
          <w:szCs w:val="24"/>
          <w:lang w:val="en-US"/>
        </w:rPr>
        <w:t>i</w:t>
      </w:r>
      <w:r w:rsidRPr="002D46A0">
        <w:rPr>
          <w:rFonts w:ascii="Arial" w:hAnsi="Arial"/>
          <w:sz w:val="24"/>
          <w:szCs w:val="24"/>
          <w:lang w:val="en-US"/>
        </w:rPr>
        <w:t xml:space="preserve">son for the </w:t>
      </w:r>
      <w:r w:rsidR="00ED7C9B" w:rsidRPr="002D46A0">
        <w:rPr>
          <w:rFonts w:ascii="Arial" w:hAnsi="Arial"/>
          <w:sz w:val="24"/>
          <w:szCs w:val="24"/>
          <w:lang w:val="en-US"/>
        </w:rPr>
        <w:t xml:space="preserve">IMS </w:t>
      </w:r>
      <w:r w:rsidRPr="002D46A0">
        <w:rPr>
          <w:rFonts w:ascii="Arial" w:hAnsi="Arial"/>
          <w:sz w:val="24"/>
          <w:szCs w:val="24"/>
          <w:lang w:val="en-US"/>
        </w:rPr>
        <w:t>Policy Group in the EOC</w:t>
      </w:r>
      <w:r w:rsidR="00ED7C9B" w:rsidRPr="002D46A0">
        <w:rPr>
          <w:rFonts w:ascii="Arial" w:hAnsi="Arial"/>
          <w:sz w:val="24"/>
          <w:szCs w:val="24"/>
          <w:lang w:val="en-US"/>
        </w:rPr>
        <w:t>.</w:t>
      </w:r>
    </w:p>
    <w:p w14:paraId="4B41419B" w14:textId="46AB22B8" w:rsidR="00930348" w:rsidRPr="008A2C25" w:rsidRDefault="0086688D" w:rsidP="00AC1E31">
      <w:pPr>
        <w:pStyle w:val="Heading3"/>
        <w:numPr>
          <w:ilvl w:val="2"/>
          <w:numId w:val="21"/>
        </w:numPr>
        <w:snapToGrid w:val="0"/>
        <w:spacing w:before="120" w:after="200" w:line="276" w:lineRule="auto"/>
        <w:ind w:left="1440"/>
      </w:pPr>
      <w:r w:rsidRPr="008A2C25">
        <w:t>EOC Chief</w:t>
      </w:r>
      <w:r w:rsidR="001D5A01" w:rsidRPr="008A2C25">
        <w:t xml:space="preserve"> (CEMC</w:t>
      </w:r>
      <w:r w:rsidR="00207502" w:rsidRPr="008A2C25">
        <w:t xml:space="preserve"> or alternate</w:t>
      </w:r>
      <w:r w:rsidR="001D5A01" w:rsidRPr="008A2C25">
        <w:t>)</w:t>
      </w:r>
    </w:p>
    <w:p w14:paraId="217EB4D2" w14:textId="17A80166" w:rsidR="0086688D" w:rsidRPr="002D46A0" w:rsidRDefault="00930348" w:rsidP="00AC1E31">
      <w:pPr>
        <w:pStyle w:val="ListParagraph"/>
        <w:numPr>
          <w:ilvl w:val="0"/>
          <w:numId w:val="48"/>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 xml:space="preserve">Ensures EOC is properly </w:t>
      </w:r>
      <w:r w:rsidR="00207502" w:rsidRPr="002D46A0">
        <w:rPr>
          <w:rFonts w:ascii="Arial" w:hAnsi="Arial"/>
          <w:sz w:val="24"/>
          <w:szCs w:val="24"/>
          <w:lang w:val="en-US"/>
        </w:rPr>
        <w:t>set up</w:t>
      </w:r>
      <w:r w:rsidRPr="002D46A0">
        <w:rPr>
          <w:rFonts w:ascii="Arial" w:hAnsi="Arial"/>
          <w:sz w:val="24"/>
          <w:szCs w:val="24"/>
          <w:lang w:val="en-US"/>
        </w:rPr>
        <w:t>, appropriately staffed and operational.</w:t>
      </w:r>
    </w:p>
    <w:p w14:paraId="14EBAA24" w14:textId="10EF01B5" w:rsidR="00930348" w:rsidRPr="002D46A0" w:rsidRDefault="00930348" w:rsidP="00AC1E31">
      <w:pPr>
        <w:pStyle w:val="ListParagraph"/>
        <w:numPr>
          <w:ilvl w:val="0"/>
          <w:numId w:val="48"/>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Support and assist EOC Staff as it relates to their roles in the EOC and the overall effectiveness of the EOC organization</w:t>
      </w:r>
      <w:r w:rsidR="00062A12" w:rsidRPr="002D46A0">
        <w:rPr>
          <w:rFonts w:ascii="Arial" w:hAnsi="Arial"/>
          <w:sz w:val="24"/>
          <w:szCs w:val="24"/>
          <w:lang w:val="en-US"/>
        </w:rPr>
        <w:t>.</w:t>
      </w:r>
    </w:p>
    <w:p w14:paraId="2FEAF65B" w14:textId="7C8B96FE" w:rsidR="00930348" w:rsidRPr="002D46A0" w:rsidRDefault="00930348" w:rsidP="00AC1E31">
      <w:pPr>
        <w:pStyle w:val="ListParagraph"/>
        <w:numPr>
          <w:ilvl w:val="0"/>
          <w:numId w:val="48"/>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 xml:space="preserve">Serve as advisor to the </w:t>
      </w:r>
      <w:r w:rsidR="0035757F" w:rsidRPr="002D46A0">
        <w:rPr>
          <w:rFonts w:ascii="Arial" w:hAnsi="Arial"/>
          <w:sz w:val="24"/>
          <w:szCs w:val="24"/>
          <w:lang w:val="en-US"/>
        </w:rPr>
        <w:t>EOC Director</w:t>
      </w:r>
      <w:r w:rsidRPr="002D46A0">
        <w:rPr>
          <w:rFonts w:ascii="Arial" w:hAnsi="Arial"/>
          <w:sz w:val="24"/>
          <w:szCs w:val="24"/>
          <w:lang w:val="en-US"/>
        </w:rPr>
        <w:t xml:space="preserve"> and Section Chiefs and assist with the overall facilitation and function of the EOC ensuring compliance with existing emergency plans and procedures.</w:t>
      </w:r>
    </w:p>
    <w:p w14:paraId="7E9271CC" w14:textId="1CE7DBA8" w:rsidR="00930348" w:rsidRPr="002D46A0" w:rsidRDefault="001E050E" w:rsidP="00AC1E31">
      <w:pPr>
        <w:pStyle w:val="ListParagraph"/>
        <w:numPr>
          <w:ilvl w:val="0"/>
          <w:numId w:val="48"/>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Liaises with the neighbouring Municipal and Region</w:t>
      </w:r>
      <w:r w:rsidR="000F3036" w:rsidRPr="002D46A0">
        <w:rPr>
          <w:rFonts w:ascii="Arial" w:hAnsi="Arial"/>
          <w:sz w:val="24"/>
          <w:szCs w:val="24"/>
          <w:lang w:val="en-US"/>
        </w:rPr>
        <w:t xml:space="preserve"> of Waterloo</w:t>
      </w:r>
      <w:r w:rsidRPr="002D46A0">
        <w:rPr>
          <w:rFonts w:ascii="Arial" w:hAnsi="Arial"/>
          <w:sz w:val="24"/>
          <w:szCs w:val="24"/>
          <w:lang w:val="en-US"/>
        </w:rPr>
        <w:t xml:space="preserve"> CEMCs, Office of Fire Marshal and Emergency Management and other provincial and federal representatives as required.</w:t>
      </w:r>
    </w:p>
    <w:p w14:paraId="497F2863" w14:textId="77777777" w:rsidR="00901E5F" w:rsidRPr="002D46A0" w:rsidRDefault="00901E5F" w:rsidP="00AC1E31">
      <w:pPr>
        <w:pStyle w:val="ListParagraph"/>
        <w:numPr>
          <w:ilvl w:val="0"/>
          <w:numId w:val="48"/>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 xml:space="preserve">In conjunction with the EOC Director, facilitates a debriefing with the EOC personnel and other appropriate agencies or organizations and prepares an After-Action Report on the emergency. </w:t>
      </w:r>
    </w:p>
    <w:p w14:paraId="5324AB99" w14:textId="2E8E8905" w:rsidR="00D7077E" w:rsidRPr="008A2C25" w:rsidRDefault="00697DF2" w:rsidP="00AC1E31">
      <w:pPr>
        <w:pStyle w:val="Heading3"/>
        <w:numPr>
          <w:ilvl w:val="2"/>
          <w:numId w:val="21"/>
        </w:numPr>
        <w:snapToGrid w:val="0"/>
        <w:spacing w:before="120" w:after="200" w:line="276" w:lineRule="auto"/>
        <w:ind w:left="1440"/>
      </w:pPr>
      <w:r w:rsidRPr="008A2C25">
        <w:t xml:space="preserve">Emergency </w:t>
      </w:r>
      <w:r w:rsidR="00D7077E" w:rsidRPr="008A2C25">
        <w:t>Information Officer</w:t>
      </w:r>
      <w:bookmarkEnd w:id="62"/>
      <w:bookmarkEnd w:id="63"/>
      <w:r w:rsidR="00ED7C9B" w:rsidRPr="008A2C25">
        <w:t xml:space="preserve"> (EIO)</w:t>
      </w:r>
    </w:p>
    <w:p w14:paraId="40D7FC9A" w14:textId="77777777" w:rsidR="00D7077E" w:rsidRPr="002D46A0" w:rsidRDefault="00D7077E" w:rsidP="00AC1E31">
      <w:pPr>
        <w:pStyle w:val="ListParagraph"/>
        <w:numPr>
          <w:ilvl w:val="0"/>
          <w:numId w:val="49"/>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Establishes and maintains media contacts.</w:t>
      </w:r>
    </w:p>
    <w:p w14:paraId="390268A0" w14:textId="65E31DE5" w:rsidR="00D7077E" w:rsidRPr="002D46A0" w:rsidRDefault="00D7077E" w:rsidP="00AC1E31">
      <w:pPr>
        <w:pStyle w:val="ListParagraph"/>
        <w:numPr>
          <w:ilvl w:val="0"/>
          <w:numId w:val="49"/>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lastRenderedPageBreak/>
        <w:t xml:space="preserve">Prepares news </w:t>
      </w:r>
      <w:r w:rsidR="00207502" w:rsidRPr="002D46A0">
        <w:rPr>
          <w:rFonts w:ascii="Arial" w:hAnsi="Arial"/>
          <w:sz w:val="24"/>
          <w:szCs w:val="24"/>
          <w:lang w:val="en-US"/>
        </w:rPr>
        <w:t>releases,</w:t>
      </w:r>
      <w:r w:rsidRPr="002D46A0">
        <w:rPr>
          <w:rFonts w:ascii="Arial" w:hAnsi="Arial"/>
          <w:sz w:val="24"/>
          <w:szCs w:val="24"/>
          <w:lang w:val="en-US"/>
        </w:rPr>
        <w:t xml:space="preserve"> coordinating interviews, news conferences, and/or media briefings.</w:t>
      </w:r>
    </w:p>
    <w:p w14:paraId="2C74A34F" w14:textId="1B35E52D" w:rsidR="00D7077E" w:rsidRPr="002D46A0" w:rsidRDefault="00D7077E" w:rsidP="00AC1E31">
      <w:pPr>
        <w:pStyle w:val="ListParagraph"/>
        <w:numPr>
          <w:ilvl w:val="0"/>
          <w:numId w:val="49"/>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 xml:space="preserve">Develops public information </w:t>
      </w:r>
      <w:r w:rsidR="00062A12" w:rsidRPr="002D46A0">
        <w:rPr>
          <w:rFonts w:ascii="Arial" w:hAnsi="Arial"/>
          <w:sz w:val="24"/>
          <w:szCs w:val="24"/>
          <w:lang w:val="en-US"/>
        </w:rPr>
        <w:t>materials,</w:t>
      </w:r>
      <w:r w:rsidRPr="002D46A0">
        <w:rPr>
          <w:rFonts w:ascii="Arial" w:hAnsi="Arial"/>
          <w:sz w:val="24"/>
          <w:szCs w:val="24"/>
          <w:lang w:val="en-US"/>
        </w:rPr>
        <w:t xml:space="preserve"> providing messaging for use by </w:t>
      </w:r>
      <w:r w:rsidR="004928EE" w:rsidRPr="002D46A0">
        <w:rPr>
          <w:rFonts w:ascii="Arial" w:hAnsi="Arial"/>
          <w:sz w:val="24"/>
          <w:szCs w:val="24"/>
          <w:lang w:val="en-US"/>
        </w:rPr>
        <w:t xml:space="preserve">Public Inquiry Centre, IMS Policy Group </w:t>
      </w:r>
      <w:r w:rsidRPr="002D46A0">
        <w:rPr>
          <w:rFonts w:ascii="Arial" w:hAnsi="Arial"/>
          <w:sz w:val="24"/>
          <w:szCs w:val="24"/>
          <w:lang w:val="en-US"/>
        </w:rPr>
        <w:t>and EOC staff.</w:t>
      </w:r>
    </w:p>
    <w:p w14:paraId="11A9D7BB" w14:textId="77777777" w:rsidR="00D7077E" w:rsidRPr="002D46A0" w:rsidRDefault="00D7077E" w:rsidP="00AC1E31">
      <w:pPr>
        <w:pStyle w:val="ListParagraph"/>
        <w:numPr>
          <w:ilvl w:val="0"/>
          <w:numId w:val="49"/>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Establishes communications strategies for internal and external purposes.</w:t>
      </w:r>
    </w:p>
    <w:p w14:paraId="3BC5E618" w14:textId="77777777" w:rsidR="00D7077E" w:rsidRPr="002D46A0" w:rsidRDefault="00D7077E" w:rsidP="00AC1E31">
      <w:pPr>
        <w:pStyle w:val="ListParagraph"/>
        <w:numPr>
          <w:ilvl w:val="0"/>
          <w:numId w:val="49"/>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Monitors media and information sources.</w:t>
      </w:r>
    </w:p>
    <w:p w14:paraId="3218F34C" w14:textId="77777777" w:rsidR="00D7077E" w:rsidRPr="002D46A0" w:rsidRDefault="00D7077E" w:rsidP="00AC1E31">
      <w:pPr>
        <w:pStyle w:val="ListParagraph"/>
        <w:numPr>
          <w:ilvl w:val="0"/>
          <w:numId w:val="49"/>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 xml:space="preserve">Liaises and coordinates messages with other </w:t>
      </w:r>
      <w:r w:rsidR="00D64ED5" w:rsidRPr="002D46A0">
        <w:rPr>
          <w:rFonts w:ascii="Arial" w:hAnsi="Arial"/>
          <w:sz w:val="24"/>
          <w:szCs w:val="24"/>
          <w:lang w:val="en-US"/>
        </w:rPr>
        <w:t xml:space="preserve">Emergency </w:t>
      </w:r>
      <w:r w:rsidRPr="002D46A0">
        <w:rPr>
          <w:rFonts w:ascii="Arial" w:hAnsi="Arial"/>
          <w:sz w:val="24"/>
          <w:szCs w:val="24"/>
          <w:lang w:val="en-US"/>
        </w:rPr>
        <w:t>Information Officers.</w:t>
      </w:r>
    </w:p>
    <w:p w14:paraId="023A7684" w14:textId="77777777" w:rsidR="006F295E" w:rsidRPr="002D46A0" w:rsidRDefault="00D7077E" w:rsidP="00AC1E31">
      <w:pPr>
        <w:pStyle w:val="ListParagraph"/>
        <w:numPr>
          <w:ilvl w:val="0"/>
          <w:numId w:val="49"/>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Ensures public safety information is provided in accessible formats as required by provincial legislation.</w:t>
      </w:r>
    </w:p>
    <w:p w14:paraId="34686ED1" w14:textId="6FAC9B95" w:rsidR="00147324" w:rsidRPr="008A2C25" w:rsidRDefault="00147324" w:rsidP="00AC1E31">
      <w:pPr>
        <w:pStyle w:val="Heading3"/>
        <w:numPr>
          <w:ilvl w:val="2"/>
          <w:numId w:val="21"/>
        </w:numPr>
        <w:snapToGrid w:val="0"/>
        <w:spacing w:before="120" w:after="200" w:line="276" w:lineRule="auto"/>
        <w:ind w:left="1440"/>
      </w:pPr>
      <w:bookmarkStart w:id="64" w:name="_Toc380134173"/>
      <w:r w:rsidRPr="008A2C25">
        <w:t>EIO Support</w:t>
      </w:r>
    </w:p>
    <w:p w14:paraId="25702630" w14:textId="78ADFD16" w:rsidR="00147324" w:rsidRPr="002D46A0" w:rsidRDefault="00147324" w:rsidP="00AC1E31">
      <w:pPr>
        <w:pStyle w:val="ListParagraph"/>
        <w:numPr>
          <w:ilvl w:val="0"/>
          <w:numId w:val="51"/>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Reports to the Emergency Information Officer.</w:t>
      </w:r>
    </w:p>
    <w:p w14:paraId="45D321F0" w14:textId="53E9C68F" w:rsidR="00147324" w:rsidRPr="002D46A0" w:rsidRDefault="00147324" w:rsidP="00AC1E31">
      <w:pPr>
        <w:pStyle w:val="ListParagraph"/>
        <w:numPr>
          <w:ilvl w:val="0"/>
          <w:numId w:val="51"/>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 xml:space="preserve">Supports the EIO with all media-related support required, </w:t>
      </w:r>
      <w:proofErr w:type="gramStart"/>
      <w:r w:rsidRPr="002D46A0">
        <w:rPr>
          <w:rFonts w:ascii="Arial" w:hAnsi="Arial"/>
          <w:sz w:val="24"/>
          <w:szCs w:val="24"/>
          <w:lang w:val="en-US"/>
        </w:rPr>
        <w:t>including but</w:t>
      </w:r>
      <w:proofErr w:type="gramEnd"/>
      <w:r w:rsidRPr="002D46A0">
        <w:rPr>
          <w:rFonts w:ascii="Arial" w:hAnsi="Arial"/>
          <w:sz w:val="24"/>
          <w:szCs w:val="24"/>
          <w:lang w:val="en-US"/>
        </w:rPr>
        <w:t xml:space="preserve"> social media monitoring, updating intranet, proofreading, public web edits, etc.</w:t>
      </w:r>
    </w:p>
    <w:p w14:paraId="17E15982" w14:textId="77777777" w:rsidR="00D7077E" w:rsidRPr="008A2C25" w:rsidRDefault="0014430F" w:rsidP="00AC1E31">
      <w:pPr>
        <w:pStyle w:val="Heading3"/>
        <w:numPr>
          <w:ilvl w:val="2"/>
          <w:numId w:val="21"/>
        </w:numPr>
        <w:snapToGrid w:val="0"/>
        <w:spacing w:before="120" w:after="200" w:line="276" w:lineRule="auto"/>
        <w:ind w:left="1440"/>
      </w:pPr>
      <w:r w:rsidRPr="008A2C25">
        <w:t xml:space="preserve">Public Inquiry </w:t>
      </w:r>
      <w:bookmarkEnd w:id="64"/>
      <w:r w:rsidR="00EF44DE" w:rsidRPr="008A2C25">
        <w:t>Centre</w:t>
      </w:r>
      <w:r w:rsidR="00FF403E" w:rsidRPr="008A2C25">
        <w:t xml:space="preserve"> Coordinator </w:t>
      </w:r>
    </w:p>
    <w:p w14:paraId="3B338282" w14:textId="77777777" w:rsidR="00D7077E" w:rsidRPr="002D46A0" w:rsidRDefault="00D7077E" w:rsidP="00AC1E31">
      <w:pPr>
        <w:pStyle w:val="ListParagraph"/>
        <w:numPr>
          <w:ilvl w:val="0"/>
          <w:numId w:val="50"/>
        </w:numPr>
        <w:shd w:val="clear" w:color="auto" w:fill="FFFFFF" w:themeFill="background1"/>
        <w:snapToGrid w:val="0"/>
        <w:spacing w:before="120" w:after="200" w:line="276" w:lineRule="auto"/>
        <w:ind w:left="1980" w:hanging="357"/>
        <w:contextualSpacing w:val="0"/>
        <w:rPr>
          <w:rFonts w:ascii="Arial" w:hAnsi="Arial"/>
          <w:sz w:val="24"/>
          <w:szCs w:val="24"/>
          <w:lang w:val="en-US"/>
        </w:rPr>
      </w:pPr>
      <w:bookmarkStart w:id="65" w:name="_Toc326061740"/>
      <w:r w:rsidRPr="002D46A0">
        <w:rPr>
          <w:rFonts w:ascii="Arial" w:hAnsi="Arial"/>
          <w:sz w:val="24"/>
          <w:szCs w:val="24"/>
          <w:lang w:val="en-US"/>
        </w:rPr>
        <w:t xml:space="preserve">Reports to the </w:t>
      </w:r>
      <w:r w:rsidR="00D64ED5" w:rsidRPr="002D46A0">
        <w:rPr>
          <w:rFonts w:ascii="Arial" w:hAnsi="Arial"/>
          <w:sz w:val="24"/>
          <w:szCs w:val="24"/>
          <w:lang w:val="en-US"/>
        </w:rPr>
        <w:t>Emergency Information Officer</w:t>
      </w:r>
      <w:r w:rsidRPr="002D46A0">
        <w:rPr>
          <w:rFonts w:ascii="Arial" w:hAnsi="Arial"/>
          <w:sz w:val="24"/>
          <w:szCs w:val="24"/>
          <w:lang w:val="en-US"/>
        </w:rPr>
        <w:t>.</w:t>
      </w:r>
    </w:p>
    <w:p w14:paraId="42227B23" w14:textId="77777777" w:rsidR="00D7077E" w:rsidRPr="002D46A0" w:rsidRDefault="00D7077E" w:rsidP="00AC1E31">
      <w:pPr>
        <w:pStyle w:val="ListParagraph"/>
        <w:numPr>
          <w:ilvl w:val="0"/>
          <w:numId w:val="50"/>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 xml:space="preserve">Manages the </w:t>
      </w:r>
      <w:r w:rsidR="00D447D2" w:rsidRPr="002D46A0">
        <w:rPr>
          <w:rFonts w:ascii="Arial" w:hAnsi="Arial"/>
          <w:sz w:val="24"/>
          <w:szCs w:val="24"/>
          <w:lang w:val="en-US"/>
        </w:rPr>
        <w:t>Public Inquiry</w:t>
      </w:r>
      <w:r w:rsidRPr="002D46A0">
        <w:rPr>
          <w:rFonts w:ascii="Arial" w:hAnsi="Arial"/>
          <w:sz w:val="24"/>
          <w:szCs w:val="24"/>
          <w:lang w:val="en-US"/>
        </w:rPr>
        <w:t xml:space="preserve"> </w:t>
      </w:r>
      <w:r w:rsidR="00EF44DE" w:rsidRPr="002D46A0">
        <w:rPr>
          <w:rFonts w:ascii="Arial" w:hAnsi="Arial"/>
          <w:sz w:val="24"/>
          <w:szCs w:val="24"/>
          <w:lang w:val="en-US"/>
        </w:rPr>
        <w:t>Centre</w:t>
      </w:r>
      <w:r w:rsidR="00D447D2" w:rsidRPr="002D46A0">
        <w:rPr>
          <w:rFonts w:ascii="Arial" w:hAnsi="Arial"/>
          <w:sz w:val="24"/>
          <w:szCs w:val="24"/>
          <w:lang w:val="en-US"/>
        </w:rPr>
        <w:t>.</w:t>
      </w:r>
    </w:p>
    <w:p w14:paraId="3FDAB340" w14:textId="425C6FE0" w:rsidR="00D7077E" w:rsidRPr="002D46A0" w:rsidRDefault="00D7077E" w:rsidP="00AC1E31">
      <w:pPr>
        <w:pStyle w:val="ListParagraph"/>
        <w:numPr>
          <w:ilvl w:val="0"/>
          <w:numId w:val="50"/>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Ensures</w:t>
      </w:r>
      <w:r w:rsidR="000E5C2A" w:rsidRPr="002D46A0">
        <w:rPr>
          <w:rFonts w:ascii="Arial" w:hAnsi="Arial"/>
          <w:sz w:val="24"/>
          <w:szCs w:val="24"/>
          <w:lang w:val="en-US"/>
        </w:rPr>
        <w:t xml:space="preserve"> there is</w:t>
      </w:r>
      <w:r w:rsidRPr="002D46A0">
        <w:rPr>
          <w:rFonts w:ascii="Arial" w:hAnsi="Arial"/>
          <w:sz w:val="24"/>
          <w:szCs w:val="24"/>
          <w:lang w:val="en-US"/>
        </w:rPr>
        <w:t xml:space="preserve"> tracking of </w:t>
      </w:r>
      <w:r w:rsidR="007D5628" w:rsidRPr="002D46A0">
        <w:rPr>
          <w:rFonts w:ascii="Arial" w:hAnsi="Arial"/>
          <w:sz w:val="24"/>
          <w:szCs w:val="24"/>
          <w:lang w:val="en-US"/>
        </w:rPr>
        <w:t>inquiries</w:t>
      </w:r>
      <w:r w:rsidRPr="002D46A0">
        <w:rPr>
          <w:rFonts w:ascii="Arial" w:hAnsi="Arial"/>
          <w:sz w:val="24"/>
          <w:szCs w:val="24"/>
          <w:lang w:val="en-US"/>
        </w:rPr>
        <w:t xml:space="preserve">/questions from the public are recorded at the </w:t>
      </w:r>
      <w:r w:rsidR="00D447D2" w:rsidRPr="002D46A0">
        <w:rPr>
          <w:rFonts w:ascii="Arial" w:hAnsi="Arial"/>
          <w:sz w:val="24"/>
          <w:szCs w:val="24"/>
          <w:lang w:val="en-US"/>
        </w:rPr>
        <w:t xml:space="preserve">Public Inquiry Centre. </w:t>
      </w:r>
      <w:r w:rsidRPr="002D46A0">
        <w:rPr>
          <w:rFonts w:ascii="Arial" w:hAnsi="Arial"/>
          <w:sz w:val="24"/>
          <w:szCs w:val="24"/>
          <w:lang w:val="en-US"/>
        </w:rPr>
        <w:t xml:space="preserve"> </w:t>
      </w:r>
    </w:p>
    <w:p w14:paraId="441B674E" w14:textId="77777777" w:rsidR="004D2ACC" w:rsidRPr="002D46A0" w:rsidRDefault="00D7077E" w:rsidP="00AC1E31">
      <w:pPr>
        <w:pStyle w:val="ListParagraph"/>
        <w:numPr>
          <w:ilvl w:val="0"/>
          <w:numId w:val="50"/>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 xml:space="preserve">Disseminates approved emergency information and messages to the </w:t>
      </w:r>
      <w:r w:rsidR="00D447D2" w:rsidRPr="002D46A0">
        <w:rPr>
          <w:rFonts w:ascii="Arial" w:hAnsi="Arial"/>
          <w:sz w:val="24"/>
          <w:szCs w:val="24"/>
          <w:lang w:val="en-US"/>
        </w:rPr>
        <w:t xml:space="preserve">Public Inquiry </w:t>
      </w:r>
      <w:r w:rsidR="00EF44DE" w:rsidRPr="002D46A0">
        <w:rPr>
          <w:rFonts w:ascii="Arial" w:hAnsi="Arial"/>
          <w:sz w:val="24"/>
          <w:szCs w:val="24"/>
          <w:lang w:val="en-US"/>
        </w:rPr>
        <w:t>Centre</w:t>
      </w:r>
      <w:r w:rsidR="00D447D2" w:rsidRPr="002D46A0">
        <w:rPr>
          <w:rFonts w:ascii="Arial" w:hAnsi="Arial"/>
          <w:sz w:val="24"/>
          <w:szCs w:val="24"/>
          <w:lang w:val="en-US"/>
        </w:rPr>
        <w:t xml:space="preserve"> personnel</w:t>
      </w:r>
      <w:r w:rsidRPr="002D46A0">
        <w:rPr>
          <w:rFonts w:ascii="Arial" w:hAnsi="Arial"/>
          <w:sz w:val="24"/>
          <w:szCs w:val="24"/>
          <w:lang w:val="en-US"/>
        </w:rPr>
        <w:t xml:space="preserve"> for public inquiries.</w:t>
      </w:r>
    </w:p>
    <w:bookmarkEnd w:id="65"/>
    <w:p w14:paraId="6A56F8FE" w14:textId="04BEF4AE" w:rsidR="00F50F6A" w:rsidRPr="008A2C25" w:rsidRDefault="004D2ACC" w:rsidP="00AC1E31">
      <w:pPr>
        <w:pStyle w:val="Heading3"/>
        <w:numPr>
          <w:ilvl w:val="2"/>
          <w:numId w:val="21"/>
        </w:numPr>
        <w:snapToGrid w:val="0"/>
        <w:spacing w:before="120" w:after="200" w:line="276" w:lineRule="auto"/>
        <w:ind w:left="1440"/>
      </w:pPr>
      <w:r w:rsidRPr="008A2C25">
        <w:t>Risk Management</w:t>
      </w:r>
      <w:r w:rsidR="007D3420" w:rsidRPr="008A2C25">
        <w:t xml:space="preserve">/ Legal Officer and </w:t>
      </w:r>
      <w:r w:rsidRPr="008A2C25">
        <w:t>Safety Officer</w:t>
      </w:r>
    </w:p>
    <w:p w14:paraId="259B2A6D" w14:textId="77777777" w:rsidR="00FE61AC" w:rsidRPr="002D46A0" w:rsidRDefault="00FE61AC" w:rsidP="00AC1E31">
      <w:pPr>
        <w:pStyle w:val="ListParagraph"/>
        <w:numPr>
          <w:ilvl w:val="0"/>
          <w:numId w:val="52"/>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Identifies liability and loss exposures to personnel and property, and the municipality.</w:t>
      </w:r>
    </w:p>
    <w:p w14:paraId="4CB75EA1" w14:textId="77777777" w:rsidR="00FE61AC" w:rsidRPr="002D46A0" w:rsidRDefault="00FE61AC" w:rsidP="00AC1E31">
      <w:pPr>
        <w:pStyle w:val="ListParagraph"/>
        <w:numPr>
          <w:ilvl w:val="0"/>
          <w:numId w:val="52"/>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Provides advice and assistance on matters related to law and how they may be applicable to the actions of the City </w:t>
      </w:r>
      <w:r w:rsidR="00EF44DE" w:rsidRPr="002D46A0">
        <w:rPr>
          <w:rFonts w:ascii="Arial" w:hAnsi="Arial"/>
          <w:sz w:val="24"/>
          <w:szCs w:val="24"/>
          <w:lang w:val="en-US"/>
        </w:rPr>
        <w:t>o</w:t>
      </w:r>
      <w:r w:rsidRPr="002D46A0">
        <w:rPr>
          <w:rFonts w:ascii="Arial" w:hAnsi="Arial"/>
          <w:sz w:val="24"/>
          <w:szCs w:val="24"/>
          <w:lang w:val="en-US"/>
        </w:rPr>
        <w:t>f Cambridge during the emergency.</w:t>
      </w:r>
    </w:p>
    <w:p w14:paraId="31B627D2" w14:textId="77777777" w:rsidR="00FE61AC" w:rsidRPr="002D46A0" w:rsidRDefault="00FE61AC" w:rsidP="00AC1E31">
      <w:pPr>
        <w:pStyle w:val="ListParagraph"/>
        <w:numPr>
          <w:ilvl w:val="0"/>
          <w:numId w:val="52"/>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lastRenderedPageBreak/>
        <w:t>Provides advice and assistance on matters related to occupational health and safety regulations for EOC personnel.</w:t>
      </w:r>
    </w:p>
    <w:p w14:paraId="34227B42" w14:textId="77777777" w:rsidR="00D7077E" w:rsidRPr="002D46A0" w:rsidRDefault="00D7077E" w:rsidP="00AC1E31">
      <w:pPr>
        <w:pStyle w:val="ListParagraph"/>
        <w:numPr>
          <w:ilvl w:val="0"/>
          <w:numId w:val="52"/>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Monitors, assesses, and recommends modifications to safety conditions in the EOC and halting unsafe operations, as necessary.</w:t>
      </w:r>
    </w:p>
    <w:p w14:paraId="29DF4FE5" w14:textId="2E94257A" w:rsidR="006F295E" w:rsidRPr="002D46A0" w:rsidRDefault="00D95627" w:rsidP="00AC1E31">
      <w:pPr>
        <w:pStyle w:val="ListParagraph"/>
        <w:numPr>
          <w:ilvl w:val="0"/>
          <w:numId w:val="52"/>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Liaises and provides advice to site Safety Officer regarding health and safety issues for site personnel, as required.</w:t>
      </w:r>
    </w:p>
    <w:p w14:paraId="7708D184" w14:textId="003D2DA0" w:rsidR="00D7077E" w:rsidRPr="008A2C25" w:rsidRDefault="00D7077E" w:rsidP="00AC1E31">
      <w:pPr>
        <w:pStyle w:val="Heading3"/>
        <w:numPr>
          <w:ilvl w:val="2"/>
          <w:numId w:val="21"/>
        </w:numPr>
        <w:snapToGrid w:val="0"/>
        <w:spacing w:before="120" w:after="200" w:line="276" w:lineRule="auto"/>
        <w:ind w:left="1440"/>
      </w:pPr>
      <w:bookmarkStart w:id="66" w:name="_Toc326061741"/>
      <w:bookmarkStart w:id="67" w:name="_Toc380134178"/>
      <w:r w:rsidRPr="008A2C25">
        <w:t>Liaison Officer</w:t>
      </w:r>
      <w:bookmarkEnd w:id="66"/>
      <w:bookmarkEnd w:id="67"/>
    </w:p>
    <w:p w14:paraId="285AA02D" w14:textId="10D946A9" w:rsidR="00D230FB" w:rsidRPr="002D46A0" w:rsidRDefault="00D7077E" w:rsidP="00AC1E31">
      <w:pPr>
        <w:pStyle w:val="ListParagraph"/>
        <w:numPr>
          <w:ilvl w:val="0"/>
          <w:numId w:val="53"/>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 xml:space="preserve">Invites </w:t>
      </w:r>
      <w:proofErr w:type="gramStart"/>
      <w:r w:rsidRPr="002D46A0">
        <w:rPr>
          <w:rFonts w:ascii="Arial" w:hAnsi="Arial"/>
          <w:sz w:val="24"/>
          <w:szCs w:val="24"/>
          <w:lang w:val="en-US"/>
        </w:rPr>
        <w:t>required</w:t>
      </w:r>
      <w:proofErr w:type="gramEnd"/>
      <w:r w:rsidRPr="002D46A0">
        <w:rPr>
          <w:rFonts w:ascii="Arial" w:hAnsi="Arial"/>
          <w:sz w:val="24"/>
          <w:szCs w:val="24"/>
          <w:lang w:val="en-US"/>
        </w:rPr>
        <w:t xml:space="preserve"> or requested agencies</w:t>
      </w:r>
      <w:r w:rsidR="00D230FB" w:rsidRPr="002D46A0">
        <w:rPr>
          <w:rFonts w:ascii="Arial" w:hAnsi="Arial"/>
          <w:sz w:val="24"/>
          <w:szCs w:val="24"/>
          <w:lang w:val="en-US"/>
        </w:rPr>
        <w:t xml:space="preserve"> and </w:t>
      </w:r>
      <w:r w:rsidR="00D95627" w:rsidRPr="002D46A0">
        <w:rPr>
          <w:rFonts w:ascii="Arial" w:hAnsi="Arial"/>
          <w:sz w:val="24"/>
          <w:szCs w:val="24"/>
          <w:lang w:val="en-US"/>
        </w:rPr>
        <w:t>stakeholders</w:t>
      </w:r>
      <w:r w:rsidRPr="002D46A0">
        <w:rPr>
          <w:rFonts w:ascii="Arial" w:hAnsi="Arial"/>
          <w:sz w:val="24"/>
          <w:szCs w:val="24"/>
          <w:lang w:val="en-US"/>
        </w:rPr>
        <w:t xml:space="preserve"> to the EOC, as identif</w:t>
      </w:r>
      <w:r w:rsidR="00206820" w:rsidRPr="002D46A0">
        <w:rPr>
          <w:rFonts w:ascii="Arial" w:hAnsi="Arial"/>
          <w:sz w:val="24"/>
          <w:szCs w:val="24"/>
          <w:lang w:val="en-US"/>
        </w:rPr>
        <w:t xml:space="preserve">ied by the </w:t>
      </w:r>
      <w:r w:rsidR="0035757F" w:rsidRPr="002D46A0">
        <w:rPr>
          <w:rFonts w:ascii="Arial" w:hAnsi="Arial"/>
          <w:sz w:val="24"/>
          <w:szCs w:val="24"/>
          <w:lang w:val="en-US"/>
        </w:rPr>
        <w:t>EOC Director</w:t>
      </w:r>
      <w:r w:rsidR="00206820" w:rsidRPr="002D46A0">
        <w:rPr>
          <w:rFonts w:ascii="Arial" w:hAnsi="Arial"/>
          <w:sz w:val="24"/>
          <w:szCs w:val="24"/>
          <w:lang w:val="en-US"/>
        </w:rPr>
        <w:t xml:space="preserve"> and</w:t>
      </w:r>
      <w:r w:rsidR="00575C77" w:rsidRPr="002D46A0">
        <w:rPr>
          <w:rFonts w:ascii="Arial" w:hAnsi="Arial"/>
          <w:sz w:val="24"/>
          <w:szCs w:val="24"/>
          <w:lang w:val="en-US"/>
        </w:rPr>
        <w:t>/or</w:t>
      </w:r>
      <w:r w:rsidR="00206820" w:rsidRPr="002D46A0">
        <w:rPr>
          <w:rFonts w:ascii="Arial" w:hAnsi="Arial"/>
          <w:sz w:val="24"/>
          <w:szCs w:val="24"/>
          <w:lang w:val="en-US"/>
        </w:rPr>
        <w:t xml:space="preserve"> EOCMT </w:t>
      </w:r>
      <w:r w:rsidR="00D230FB" w:rsidRPr="002D46A0">
        <w:rPr>
          <w:rFonts w:ascii="Arial" w:hAnsi="Arial"/>
          <w:sz w:val="24"/>
          <w:szCs w:val="24"/>
          <w:lang w:val="en-US"/>
        </w:rPr>
        <w:t>and maintains contact when required</w:t>
      </w:r>
      <w:r w:rsidRPr="002D46A0">
        <w:rPr>
          <w:rFonts w:ascii="Arial" w:hAnsi="Arial"/>
          <w:sz w:val="24"/>
          <w:szCs w:val="24"/>
          <w:lang w:val="en-US"/>
        </w:rPr>
        <w:t>.</w:t>
      </w:r>
    </w:p>
    <w:p w14:paraId="37BFB57D" w14:textId="7818EB7B" w:rsidR="00D230FB" w:rsidRPr="002D46A0" w:rsidRDefault="00D230FB" w:rsidP="00AC1E31">
      <w:pPr>
        <w:pStyle w:val="ListParagraph"/>
        <w:numPr>
          <w:ilvl w:val="0"/>
          <w:numId w:val="53"/>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P</w:t>
      </w:r>
      <w:r w:rsidR="0076574D" w:rsidRPr="002D46A0">
        <w:rPr>
          <w:rFonts w:ascii="Arial" w:hAnsi="Arial"/>
          <w:sz w:val="24"/>
          <w:szCs w:val="24"/>
          <w:lang w:val="en-US"/>
        </w:rPr>
        <w:t>rovides</w:t>
      </w:r>
      <w:r w:rsidRPr="002D46A0">
        <w:rPr>
          <w:rFonts w:ascii="Arial" w:hAnsi="Arial"/>
          <w:sz w:val="24"/>
          <w:szCs w:val="24"/>
          <w:lang w:val="en-US"/>
        </w:rPr>
        <w:t xml:space="preserve"> input on </w:t>
      </w:r>
      <w:r w:rsidR="00085345" w:rsidRPr="002D46A0">
        <w:rPr>
          <w:rFonts w:ascii="Arial" w:hAnsi="Arial"/>
          <w:sz w:val="24"/>
          <w:szCs w:val="24"/>
          <w:lang w:val="en-US"/>
        </w:rPr>
        <w:t>strategic</w:t>
      </w:r>
      <w:r w:rsidRPr="002D46A0">
        <w:rPr>
          <w:rFonts w:ascii="Arial" w:hAnsi="Arial"/>
          <w:sz w:val="24"/>
          <w:szCs w:val="24"/>
          <w:lang w:val="en-US"/>
        </w:rPr>
        <w:t xml:space="preserve"> direction and advice to the EOCMT regarding emergency management issues.</w:t>
      </w:r>
    </w:p>
    <w:p w14:paraId="4DA60D3D" w14:textId="28698191" w:rsidR="00D7077E" w:rsidRPr="002D46A0" w:rsidRDefault="005A0888" w:rsidP="00D20CCA">
      <w:pPr>
        <w:pStyle w:val="NormalLeft"/>
        <w:shd w:val="clear" w:color="auto" w:fill="FFFFFF" w:themeFill="background1"/>
        <w:tabs>
          <w:tab w:val="left" w:pos="720"/>
        </w:tabs>
        <w:snapToGrid w:val="0"/>
        <w:spacing w:before="120" w:after="200" w:line="276" w:lineRule="auto"/>
        <w:jc w:val="left"/>
      </w:pPr>
      <w:bookmarkStart w:id="68" w:name="_Toc326061742"/>
      <w:bookmarkStart w:id="69" w:name="_Toc380134179"/>
      <w:r w:rsidRPr="002D46A0">
        <w:rPr>
          <w:b/>
        </w:rPr>
        <w:tab/>
      </w:r>
      <w:r w:rsidR="00D7077E" w:rsidRPr="002D46A0">
        <w:rPr>
          <w:b/>
        </w:rPr>
        <w:t>Operations Section</w:t>
      </w:r>
      <w:bookmarkEnd w:id="68"/>
      <w:bookmarkEnd w:id="69"/>
      <w:r w:rsidR="00D7077E" w:rsidRPr="002D46A0">
        <w:rPr>
          <w:b/>
        </w:rPr>
        <w:t xml:space="preserve"> </w:t>
      </w:r>
    </w:p>
    <w:p w14:paraId="7656B49A" w14:textId="77777777" w:rsidR="00F50F6A" w:rsidRPr="002D46A0" w:rsidRDefault="00D7077E" w:rsidP="00D20CCA">
      <w:pPr>
        <w:pStyle w:val="NormalLeft"/>
        <w:shd w:val="clear" w:color="auto" w:fill="FFFFFF" w:themeFill="background1"/>
        <w:snapToGrid w:val="0"/>
        <w:spacing w:before="120" w:after="200" w:line="276" w:lineRule="auto"/>
        <w:ind w:left="720"/>
        <w:jc w:val="left"/>
        <w:rPr>
          <w:rFonts w:cs="Arial"/>
          <w:shd w:val="clear" w:color="auto" w:fill="FFFFFF" w:themeFill="background1"/>
        </w:rPr>
      </w:pPr>
      <w:r w:rsidRPr="002D46A0">
        <w:rPr>
          <w:rFonts w:cs="Arial"/>
          <w:shd w:val="clear" w:color="auto" w:fill="FFFFFF" w:themeFill="background1"/>
        </w:rPr>
        <w:t>The Operations Section maintains direct contact with the site(s) and coordinates the overall site support response, in conjunction with oth</w:t>
      </w:r>
      <w:r w:rsidR="00E2448D" w:rsidRPr="002D46A0">
        <w:rPr>
          <w:rFonts w:cs="Arial"/>
          <w:shd w:val="clear" w:color="auto" w:fill="FFFFFF" w:themeFill="background1"/>
        </w:rPr>
        <w:t xml:space="preserve">er agencies and/or departments. </w:t>
      </w:r>
      <w:r w:rsidRPr="002D46A0">
        <w:rPr>
          <w:rFonts w:cs="Arial"/>
          <w:shd w:val="clear" w:color="auto" w:fill="FFFFFF" w:themeFill="background1"/>
        </w:rPr>
        <w:t>The Operations Section is also responsible for gathering current situation information from the site and sharing it with the</w:t>
      </w:r>
      <w:r w:rsidR="00E2448D" w:rsidRPr="002D46A0">
        <w:rPr>
          <w:rFonts w:cs="Arial"/>
          <w:shd w:val="clear" w:color="auto" w:fill="FFFFFF" w:themeFill="background1"/>
        </w:rPr>
        <w:t xml:space="preserve"> Planning Section and other EOCMT </w:t>
      </w:r>
      <w:r w:rsidRPr="002D46A0">
        <w:rPr>
          <w:rFonts w:cs="Arial"/>
          <w:shd w:val="clear" w:color="auto" w:fill="FFFFFF" w:themeFill="background1"/>
        </w:rPr>
        <w:t>personnel, as appropriate; coordinating resources requested from the site level; and directing deployment of all EOC issued resour</w:t>
      </w:r>
      <w:r w:rsidR="00AD0443" w:rsidRPr="002D46A0">
        <w:rPr>
          <w:rFonts w:cs="Arial"/>
          <w:shd w:val="clear" w:color="auto" w:fill="FFFFFF" w:themeFill="background1"/>
        </w:rPr>
        <w:t>ces to the Incident Commander</w:t>
      </w:r>
      <w:r w:rsidRPr="002D46A0">
        <w:rPr>
          <w:rFonts w:cs="Arial"/>
          <w:shd w:val="clear" w:color="auto" w:fill="FFFFFF" w:themeFill="background1"/>
        </w:rPr>
        <w:t xml:space="preserve">. </w:t>
      </w:r>
    </w:p>
    <w:p w14:paraId="775B5F32" w14:textId="660E4DC9" w:rsidR="00D7077E" w:rsidRPr="00FC1781" w:rsidRDefault="00D7077E" w:rsidP="00AC1E31">
      <w:pPr>
        <w:pStyle w:val="Heading3"/>
        <w:numPr>
          <w:ilvl w:val="2"/>
          <w:numId w:val="21"/>
        </w:numPr>
        <w:snapToGrid w:val="0"/>
        <w:spacing w:before="120" w:after="200" w:line="276" w:lineRule="auto"/>
        <w:ind w:left="1440"/>
      </w:pPr>
      <w:bookmarkStart w:id="70" w:name="_Toc326061743"/>
      <w:bookmarkStart w:id="71" w:name="_Toc380134180"/>
      <w:r w:rsidRPr="00FC1781">
        <w:t>Operations Chief</w:t>
      </w:r>
      <w:bookmarkEnd w:id="70"/>
      <w:bookmarkEnd w:id="71"/>
    </w:p>
    <w:p w14:paraId="075FE6B2" w14:textId="77777777" w:rsidR="00D7077E" w:rsidRPr="002D46A0" w:rsidRDefault="00D7077E" w:rsidP="00AC1E31">
      <w:pPr>
        <w:pStyle w:val="ListParagraph"/>
        <w:numPr>
          <w:ilvl w:val="0"/>
          <w:numId w:val="54"/>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Ensures coordination of the Operations function including supervision of the various Branches required to support the emergency event.</w:t>
      </w:r>
    </w:p>
    <w:p w14:paraId="0521F2F0" w14:textId="77777777" w:rsidR="00D7077E" w:rsidRPr="002D46A0" w:rsidRDefault="00D7077E" w:rsidP="00AC1E31">
      <w:pPr>
        <w:pStyle w:val="ListParagraph"/>
        <w:numPr>
          <w:ilvl w:val="0"/>
          <w:numId w:val="54"/>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Ensures that operational objectives and assignments identified in EOC Action Plans are carried out effectively.</w:t>
      </w:r>
    </w:p>
    <w:p w14:paraId="0271A47A" w14:textId="77777777" w:rsidR="00D7077E" w:rsidRPr="002D46A0" w:rsidRDefault="00D7077E" w:rsidP="00AC1E31">
      <w:pPr>
        <w:pStyle w:val="ListParagraph"/>
        <w:numPr>
          <w:ilvl w:val="0"/>
          <w:numId w:val="54"/>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Establishes the appropriate level of Branch and Unit organizations within the Operations Section, continuously monitoring the effectiveness and modifying accordingly.</w:t>
      </w:r>
    </w:p>
    <w:p w14:paraId="5CBF9424" w14:textId="77777777" w:rsidR="00D7077E" w:rsidRPr="002D46A0" w:rsidRDefault="00D7077E" w:rsidP="00AC1E31">
      <w:pPr>
        <w:pStyle w:val="ListParagraph"/>
        <w:numPr>
          <w:ilvl w:val="0"/>
          <w:numId w:val="54"/>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Consults with Planning Chief to clearly define areas of responsibility between the Operations and Planning Sections.</w:t>
      </w:r>
    </w:p>
    <w:p w14:paraId="3CA30F48" w14:textId="77777777" w:rsidR="00D7077E" w:rsidRPr="002D46A0" w:rsidRDefault="00D7077E" w:rsidP="00AC1E31">
      <w:pPr>
        <w:pStyle w:val="ListParagraph"/>
        <w:numPr>
          <w:ilvl w:val="0"/>
          <w:numId w:val="54"/>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lastRenderedPageBreak/>
        <w:t>Maintains a communications link between Incident Commanders (sites), and the EOC for the purpose of coordinating the overall response, resource requests and event status information.</w:t>
      </w:r>
    </w:p>
    <w:p w14:paraId="568E24B5" w14:textId="77777777" w:rsidR="00D7077E" w:rsidRPr="002D46A0" w:rsidRDefault="00D7077E" w:rsidP="00AC1E31">
      <w:pPr>
        <w:pStyle w:val="ListParagraph"/>
        <w:numPr>
          <w:ilvl w:val="0"/>
          <w:numId w:val="54"/>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Ensures that the Planning Section is provided with Branch Status Reports and Incident Reports.</w:t>
      </w:r>
    </w:p>
    <w:p w14:paraId="26230EA5" w14:textId="1D74216F" w:rsidR="00D7077E" w:rsidRPr="002D46A0" w:rsidRDefault="00D7077E" w:rsidP="00AC1E31">
      <w:pPr>
        <w:pStyle w:val="ListParagraph"/>
        <w:numPr>
          <w:ilvl w:val="0"/>
          <w:numId w:val="54"/>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 xml:space="preserve">Conducts periodic Operations briefings for the </w:t>
      </w:r>
      <w:r w:rsidR="0035757F" w:rsidRPr="002D46A0">
        <w:rPr>
          <w:rFonts w:ascii="Arial" w:hAnsi="Arial"/>
          <w:sz w:val="24"/>
          <w:szCs w:val="24"/>
          <w:lang w:val="en-US"/>
        </w:rPr>
        <w:t>EOC Director</w:t>
      </w:r>
      <w:r w:rsidRPr="002D46A0">
        <w:rPr>
          <w:rFonts w:ascii="Arial" w:hAnsi="Arial"/>
          <w:sz w:val="24"/>
          <w:szCs w:val="24"/>
          <w:lang w:val="en-US"/>
        </w:rPr>
        <w:t xml:space="preserve"> and EOC Management Team, as required or requested.</w:t>
      </w:r>
    </w:p>
    <w:p w14:paraId="29F59015" w14:textId="285CF38E" w:rsidR="00D7077E" w:rsidRPr="002D46A0" w:rsidRDefault="00D7077E" w:rsidP="00AC1E31">
      <w:pPr>
        <w:pStyle w:val="ListParagraph"/>
        <w:numPr>
          <w:ilvl w:val="0"/>
          <w:numId w:val="54"/>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 xml:space="preserve">Approves special resource requests and/or obtains the </w:t>
      </w:r>
      <w:r w:rsidR="0035757F" w:rsidRPr="002D46A0">
        <w:rPr>
          <w:rFonts w:ascii="Arial" w:hAnsi="Arial"/>
          <w:sz w:val="24"/>
          <w:szCs w:val="24"/>
          <w:lang w:val="en-US"/>
        </w:rPr>
        <w:t>EOC Director</w:t>
      </w:r>
      <w:r w:rsidRPr="002D46A0">
        <w:rPr>
          <w:rFonts w:ascii="Arial" w:hAnsi="Arial"/>
          <w:sz w:val="24"/>
          <w:szCs w:val="24"/>
          <w:lang w:val="en-US"/>
        </w:rPr>
        <w:t xml:space="preserve">’s approval of critical and </w:t>
      </w:r>
      <w:r w:rsidR="00DB0740" w:rsidRPr="002D46A0">
        <w:rPr>
          <w:rFonts w:ascii="Arial" w:hAnsi="Arial"/>
          <w:sz w:val="24"/>
          <w:szCs w:val="24"/>
          <w:lang w:val="en-US"/>
        </w:rPr>
        <w:t>extraordinary</w:t>
      </w:r>
      <w:r w:rsidRPr="002D46A0">
        <w:rPr>
          <w:rFonts w:ascii="Arial" w:hAnsi="Arial"/>
          <w:sz w:val="24"/>
          <w:szCs w:val="24"/>
          <w:lang w:val="en-US"/>
        </w:rPr>
        <w:t xml:space="preserve"> resources.</w:t>
      </w:r>
    </w:p>
    <w:p w14:paraId="4CA53BB0" w14:textId="77777777" w:rsidR="006F295E" w:rsidRPr="002D46A0" w:rsidRDefault="00D7077E" w:rsidP="00AC1E31">
      <w:pPr>
        <w:pStyle w:val="ListParagraph"/>
        <w:numPr>
          <w:ilvl w:val="0"/>
          <w:numId w:val="54"/>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Supervises the Operations Section.</w:t>
      </w:r>
    </w:p>
    <w:p w14:paraId="79EFA268" w14:textId="610A88D2" w:rsidR="00D7077E" w:rsidRPr="00FC1781" w:rsidRDefault="00625C3E" w:rsidP="00AC1E31">
      <w:pPr>
        <w:pStyle w:val="Heading3"/>
        <w:numPr>
          <w:ilvl w:val="2"/>
          <w:numId w:val="21"/>
        </w:numPr>
        <w:snapToGrid w:val="0"/>
        <w:spacing w:before="120" w:after="200" w:line="276" w:lineRule="auto"/>
        <w:ind w:left="1440"/>
      </w:pPr>
      <w:bookmarkStart w:id="72" w:name="_Toc380134181"/>
      <w:r w:rsidRPr="00FC1781">
        <w:t xml:space="preserve">Operations </w:t>
      </w:r>
      <w:r w:rsidR="00D7077E" w:rsidRPr="00FC1781">
        <w:t>Branch Coordinators</w:t>
      </w:r>
      <w:bookmarkEnd w:id="72"/>
    </w:p>
    <w:p w14:paraId="793656F4" w14:textId="77777777" w:rsidR="00F057E6" w:rsidRPr="002D46A0" w:rsidRDefault="00D7077E" w:rsidP="00D20CCA">
      <w:pPr>
        <w:pStyle w:val="NormalLeft"/>
        <w:shd w:val="clear" w:color="auto" w:fill="FFFFFF" w:themeFill="background1"/>
        <w:snapToGrid w:val="0"/>
        <w:spacing w:before="120" w:after="200" w:line="276" w:lineRule="auto"/>
        <w:ind w:left="1440"/>
        <w:jc w:val="left"/>
      </w:pPr>
      <w:r w:rsidRPr="002D46A0">
        <w:t xml:space="preserve">Branch Coordinators oversee the operations of a particular city department, division, section or outside agency. A Branch Coordinator will be </w:t>
      </w:r>
      <w:r w:rsidRPr="002D46A0">
        <w:rPr>
          <w:rFonts w:cs="Arial"/>
          <w:shd w:val="clear" w:color="auto" w:fill="FFFFFF" w:themeFill="background1"/>
        </w:rPr>
        <w:t>responsible</w:t>
      </w:r>
      <w:r w:rsidRPr="002D46A0">
        <w:t xml:space="preserve"> for coordinating the activities of their de</w:t>
      </w:r>
      <w:r w:rsidR="007122C0" w:rsidRPr="002D46A0">
        <w:t xml:space="preserve">partment/agency site personnel and dispatch centre (if one exists). </w:t>
      </w:r>
      <w:r w:rsidRPr="002D46A0">
        <w:t>Additional Branch staff may be needed, dependent on the size of the emergency event and the support required. Branch Coordinators may include, but are not limited to:</w:t>
      </w:r>
    </w:p>
    <w:p w14:paraId="34B2D37D" w14:textId="77777777" w:rsidR="00D7077E" w:rsidRPr="00A42110" w:rsidRDefault="002120A0" w:rsidP="00A42110">
      <w:pPr>
        <w:pStyle w:val="Heading4"/>
        <w:numPr>
          <w:ilvl w:val="0"/>
          <w:numId w:val="27"/>
        </w:numPr>
        <w:shd w:val="clear" w:color="auto" w:fill="FFFFFF" w:themeFill="background1"/>
        <w:snapToGrid w:val="0"/>
        <w:spacing w:before="120" w:after="200" w:line="276" w:lineRule="auto"/>
        <w:ind w:left="1800"/>
        <w:rPr>
          <w:shd w:val="clear" w:color="auto" w:fill="FFFFFF" w:themeFill="background1"/>
        </w:rPr>
      </w:pPr>
      <w:bookmarkStart w:id="73" w:name="_Toc326061744"/>
      <w:bookmarkStart w:id="74" w:name="_Toc380134182"/>
      <w:bookmarkStart w:id="75" w:name="_Hlk62831391"/>
      <w:r w:rsidRPr="00A42110">
        <w:rPr>
          <w:shd w:val="clear" w:color="auto" w:fill="FFFFFF" w:themeFill="background1"/>
        </w:rPr>
        <w:t xml:space="preserve">Cambridge </w:t>
      </w:r>
      <w:r w:rsidR="00D7077E" w:rsidRPr="00A42110">
        <w:rPr>
          <w:shd w:val="clear" w:color="auto" w:fill="FFFFFF" w:themeFill="background1"/>
        </w:rPr>
        <w:t>Fire Branch Coordinator</w:t>
      </w:r>
      <w:bookmarkEnd w:id="73"/>
      <w:bookmarkEnd w:id="74"/>
    </w:p>
    <w:p w14:paraId="4B683E32" w14:textId="77777777" w:rsidR="00D7077E" w:rsidRPr="00FC1781" w:rsidRDefault="00D7077E" w:rsidP="00AC1E31">
      <w:pPr>
        <w:pStyle w:val="ListParagraph"/>
        <w:numPr>
          <w:ilvl w:val="0"/>
          <w:numId w:val="5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Establishes ongoing communications with Fire Site Commander</w:t>
      </w:r>
      <w:r w:rsidR="001C6D1A" w:rsidRPr="00FC1781">
        <w:rPr>
          <w:rFonts w:ascii="Arial" w:hAnsi="Arial"/>
          <w:sz w:val="24"/>
          <w:szCs w:val="24"/>
          <w:lang w:val="en-US"/>
        </w:rPr>
        <w:t>.</w:t>
      </w:r>
      <w:r w:rsidRPr="00FC1781">
        <w:rPr>
          <w:rFonts w:ascii="Arial" w:hAnsi="Arial"/>
          <w:sz w:val="24"/>
          <w:szCs w:val="24"/>
          <w:lang w:val="en-US"/>
        </w:rPr>
        <w:t xml:space="preserve"> </w:t>
      </w:r>
    </w:p>
    <w:p w14:paraId="7926F18E" w14:textId="77777777" w:rsidR="00625AE3" w:rsidRPr="00FC1781" w:rsidRDefault="002E0317" w:rsidP="00AC1E31">
      <w:pPr>
        <w:pStyle w:val="ListParagraph"/>
        <w:numPr>
          <w:ilvl w:val="0"/>
          <w:numId w:val="5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Provides</w:t>
      </w:r>
      <w:r w:rsidR="0032435A" w:rsidRPr="00FC1781">
        <w:rPr>
          <w:rFonts w:ascii="Arial" w:hAnsi="Arial"/>
          <w:sz w:val="24"/>
          <w:szCs w:val="24"/>
          <w:lang w:val="en-US"/>
        </w:rPr>
        <w:t xml:space="preserve"> a site</w:t>
      </w:r>
      <w:r w:rsidR="00625AE3" w:rsidRPr="00FC1781">
        <w:rPr>
          <w:rFonts w:ascii="Arial" w:hAnsi="Arial"/>
          <w:sz w:val="24"/>
          <w:szCs w:val="24"/>
          <w:lang w:val="en-US"/>
        </w:rPr>
        <w:t xml:space="preserve"> </w:t>
      </w:r>
      <w:r w:rsidR="0032435A" w:rsidRPr="00FC1781">
        <w:rPr>
          <w:rFonts w:ascii="Arial" w:hAnsi="Arial"/>
          <w:sz w:val="24"/>
          <w:szCs w:val="24"/>
          <w:lang w:val="en-US"/>
        </w:rPr>
        <w:t>Incident Commander</w:t>
      </w:r>
      <w:r w:rsidR="00625AE3" w:rsidRPr="00FC1781">
        <w:rPr>
          <w:rFonts w:ascii="Arial" w:hAnsi="Arial"/>
          <w:sz w:val="24"/>
          <w:szCs w:val="24"/>
          <w:lang w:val="en-US"/>
        </w:rPr>
        <w:t xml:space="preserve"> as designated by the EOCMT. </w:t>
      </w:r>
    </w:p>
    <w:p w14:paraId="660DDC47" w14:textId="77777777" w:rsidR="00D7077E" w:rsidRPr="00FC1781" w:rsidRDefault="00D7077E" w:rsidP="00AC1E31">
      <w:pPr>
        <w:pStyle w:val="ListParagraph"/>
        <w:numPr>
          <w:ilvl w:val="0"/>
          <w:numId w:val="5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Arranges and coordinates fire suppression, as well as hazardo</w:t>
      </w:r>
      <w:r w:rsidR="001C6D1A" w:rsidRPr="00FC1781">
        <w:rPr>
          <w:rFonts w:ascii="Arial" w:hAnsi="Arial"/>
          <w:sz w:val="24"/>
          <w:szCs w:val="24"/>
          <w:lang w:val="en-US"/>
        </w:rPr>
        <w:t>us materials support operations.</w:t>
      </w:r>
    </w:p>
    <w:p w14:paraId="3CC88E33" w14:textId="77777777" w:rsidR="00D7077E" w:rsidRPr="00FC1781" w:rsidRDefault="00D7077E" w:rsidP="00AC1E31">
      <w:pPr>
        <w:pStyle w:val="ListParagraph"/>
        <w:numPr>
          <w:ilvl w:val="0"/>
          <w:numId w:val="5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Coordinates fire branch activities with fire site per</w:t>
      </w:r>
      <w:r w:rsidR="001C6D1A" w:rsidRPr="00FC1781">
        <w:rPr>
          <w:rFonts w:ascii="Arial" w:hAnsi="Arial"/>
          <w:sz w:val="24"/>
          <w:szCs w:val="24"/>
          <w:lang w:val="en-US"/>
        </w:rPr>
        <w:t>sonnel and fire dispatch centre.</w:t>
      </w:r>
    </w:p>
    <w:p w14:paraId="7503FE69" w14:textId="3C099049" w:rsidR="00625AE3" w:rsidRPr="00FC1781" w:rsidRDefault="002E0317" w:rsidP="00AC1E31">
      <w:pPr>
        <w:pStyle w:val="ListParagraph"/>
        <w:numPr>
          <w:ilvl w:val="0"/>
          <w:numId w:val="5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 xml:space="preserve">Liaises </w:t>
      </w:r>
      <w:r w:rsidR="00625AE3" w:rsidRPr="00FC1781">
        <w:rPr>
          <w:rFonts w:ascii="Arial" w:hAnsi="Arial"/>
          <w:sz w:val="24"/>
          <w:szCs w:val="24"/>
          <w:lang w:val="en-US"/>
        </w:rPr>
        <w:t>with the Waterloo Region</w:t>
      </w:r>
      <w:r w:rsidR="000F3036" w:rsidRPr="00FC1781">
        <w:rPr>
          <w:rFonts w:ascii="Arial" w:hAnsi="Arial"/>
          <w:sz w:val="24"/>
          <w:szCs w:val="24"/>
          <w:lang w:val="en-US"/>
        </w:rPr>
        <w:t>al</w:t>
      </w:r>
      <w:r w:rsidR="00625AE3" w:rsidRPr="00FC1781">
        <w:rPr>
          <w:rFonts w:ascii="Arial" w:hAnsi="Arial"/>
          <w:sz w:val="24"/>
          <w:szCs w:val="24"/>
          <w:lang w:val="en-US"/>
        </w:rPr>
        <w:t xml:space="preserve"> Fire Coordinator about the emergency.</w:t>
      </w:r>
    </w:p>
    <w:p w14:paraId="3543F1B7" w14:textId="456D6DC4" w:rsidR="002E0317" w:rsidRPr="00FC1781" w:rsidRDefault="002E0317" w:rsidP="00AC1E31">
      <w:pPr>
        <w:pStyle w:val="ListParagraph"/>
        <w:numPr>
          <w:ilvl w:val="0"/>
          <w:numId w:val="5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Liaises with the Office of the Fire Marshal and Emergency Management (OFMEM) for any additional fire service assistance or resources required.</w:t>
      </w:r>
    </w:p>
    <w:p w14:paraId="0A9CBECB" w14:textId="77777777" w:rsidR="00D7077E" w:rsidRPr="00FC1781" w:rsidRDefault="00D7077E" w:rsidP="00AC1E31">
      <w:pPr>
        <w:pStyle w:val="ListParagraph"/>
        <w:numPr>
          <w:ilvl w:val="0"/>
          <w:numId w:val="5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Acquires and coordinates all fire mut</w:t>
      </w:r>
      <w:r w:rsidR="001C6D1A" w:rsidRPr="00FC1781">
        <w:rPr>
          <w:rFonts w:ascii="Arial" w:hAnsi="Arial"/>
          <w:sz w:val="24"/>
          <w:szCs w:val="24"/>
          <w:lang w:val="en-US"/>
        </w:rPr>
        <w:t>ual aid resources, as necessary.</w:t>
      </w:r>
    </w:p>
    <w:p w14:paraId="3A5025E6" w14:textId="77777777" w:rsidR="00625AE3" w:rsidRPr="00FC1781" w:rsidRDefault="002E0317" w:rsidP="00AC1E31">
      <w:pPr>
        <w:pStyle w:val="ListParagraph"/>
        <w:numPr>
          <w:ilvl w:val="0"/>
          <w:numId w:val="5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lastRenderedPageBreak/>
        <w:t>Ensures</w:t>
      </w:r>
      <w:r w:rsidR="00625AE3" w:rsidRPr="00FC1781">
        <w:rPr>
          <w:rFonts w:ascii="Arial" w:hAnsi="Arial"/>
          <w:sz w:val="24"/>
          <w:szCs w:val="24"/>
          <w:lang w:val="en-US"/>
        </w:rPr>
        <w:t xml:space="preserve"> an appropriate level of continuous service to the unaffected part of the city in accordance with legal obligations and available resources</w:t>
      </w:r>
      <w:r w:rsidRPr="00FC1781">
        <w:rPr>
          <w:rFonts w:ascii="Arial" w:hAnsi="Arial"/>
          <w:sz w:val="24"/>
          <w:szCs w:val="24"/>
          <w:lang w:val="en-US"/>
        </w:rPr>
        <w:t>.</w:t>
      </w:r>
    </w:p>
    <w:p w14:paraId="2FCAAC37" w14:textId="77777777" w:rsidR="00D7077E" w:rsidRPr="00FC1781" w:rsidRDefault="00D7077E" w:rsidP="00AC1E31">
      <w:pPr>
        <w:pStyle w:val="ListParagraph"/>
        <w:numPr>
          <w:ilvl w:val="0"/>
          <w:numId w:val="5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Advises and provides consultation on the issue of evacuation relative to the number of citizens involved, and/or the size of the geographical area involved, which falls under the j</w:t>
      </w:r>
      <w:r w:rsidR="001C6D1A" w:rsidRPr="00FC1781">
        <w:rPr>
          <w:rFonts w:ascii="Arial" w:hAnsi="Arial"/>
          <w:sz w:val="24"/>
          <w:szCs w:val="24"/>
          <w:lang w:val="en-US"/>
        </w:rPr>
        <w:t>urisdiction of the Fire Service.</w:t>
      </w:r>
    </w:p>
    <w:p w14:paraId="0D3D94A6" w14:textId="77777777" w:rsidR="00D7077E" w:rsidRPr="00FC1781" w:rsidRDefault="00D7077E" w:rsidP="00AC1E31">
      <w:pPr>
        <w:pStyle w:val="ListParagraph"/>
        <w:numPr>
          <w:ilvl w:val="0"/>
          <w:numId w:val="5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 xml:space="preserve">Assists in the alerting of </w:t>
      </w:r>
      <w:proofErr w:type="gramStart"/>
      <w:r w:rsidRPr="00FC1781">
        <w:rPr>
          <w:rFonts w:ascii="Arial" w:hAnsi="Arial"/>
          <w:sz w:val="24"/>
          <w:szCs w:val="24"/>
          <w:lang w:val="en-US"/>
        </w:rPr>
        <w:t>pers</w:t>
      </w:r>
      <w:r w:rsidR="001C6D1A" w:rsidRPr="00FC1781">
        <w:rPr>
          <w:rFonts w:ascii="Arial" w:hAnsi="Arial"/>
          <w:sz w:val="24"/>
          <w:szCs w:val="24"/>
          <w:lang w:val="en-US"/>
        </w:rPr>
        <w:t>ons</w:t>
      </w:r>
      <w:proofErr w:type="gramEnd"/>
      <w:r w:rsidR="001C6D1A" w:rsidRPr="00FC1781">
        <w:rPr>
          <w:rFonts w:ascii="Arial" w:hAnsi="Arial"/>
          <w:sz w:val="24"/>
          <w:szCs w:val="24"/>
          <w:lang w:val="en-US"/>
        </w:rPr>
        <w:t xml:space="preserve"> endangered by the emergency.</w:t>
      </w:r>
    </w:p>
    <w:p w14:paraId="0E7C4F8B" w14:textId="77777777" w:rsidR="00D7077E" w:rsidRPr="00FC1781" w:rsidRDefault="00D7077E" w:rsidP="00AC1E31">
      <w:pPr>
        <w:pStyle w:val="ListParagraph"/>
        <w:numPr>
          <w:ilvl w:val="0"/>
          <w:numId w:val="5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Implements the objectives of the EOC Action P</w:t>
      </w:r>
      <w:r w:rsidR="001C6D1A" w:rsidRPr="00FC1781">
        <w:rPr>
          <w:rFonts w:ascii="Arial" w:hAnsi="Arial"/>
          <w:sz w:val="24"/>
          <w:szCs w:val="24"/>
          <w:lang w:val="en-US"/>
        </w:rPr>
        <w:t>lan assigned to the Fire Branch.</w:t>
      </w:r>
    </w:p>
    <w:p w14:paraId="5204338E" w14:textId="77777777" w:rsidR="00D7077E" w:rsidRPr="00FC1781" w:rsidRDefault="00D7077E" w:rsidP="00AC1E31">
      <w:pPr>
        <w:pStyle w:val="ListParagraph"/>
        <w:numPr>
          <w:ilvl w:val="0"/>
          <w:numId w:val="5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 xml:space="preserve">Completes and maintains Branch Status Reports </w:t>
      </w:r>
      <w:r w:rsidR="00C35CFF" w:rsidRPr="00FC1781">
        <w:rPr>
          <w:rFonts w:ascii="Arial" w:hAnsi="Arial"/>
          <w:sz w:val="24"/>
          <w:szCs w:val="24"/>
          <w:lang w:val="en-US"/>
        </w:rPr>
        <w:t xml:space="preserve">throughout the emergency. </w:t>
      </w:r>
    </w:p>
    <w:p w14:paraId="063AA0F0" w14:textId="77777777" w:rsidR="00D7077E" w:rsidRPr="00FC1781" w:rsidRDefault="00D7077E" w:rsidP="00AC1E31">
      <w:pPr>
        <w:pStyle w:val="ListParagraph"/>
        <w:numPr>
          <w:ilvl w:val="0"/>
          <w:numId w:val="5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Maintains status of unassigned fire and HAZMAT resources</w:t>
      </w:r>
      <w:r w:rsidR="00C35CFF" w:rsidRPr="00FC1781">
        <w:rPr>
          <w:rFonts w:ascii="Arial" w:hAnsi="Arial"/>
          <w:sz w:val="24"/>
          <w:szCs w:val="24"/>
          <w:lang w:val="en-US"/>
        </w:rPr>
        <w:t>.</w:t>
      </w:r>
    </w:p>
    <w:p w14:paraId="123CBC35" w14:textId="77777777" w:rsidR="009F1A54" w:rsidRPr="00FC1781" w:rsidRDefault="009975D3" w:rsidP="00AC1E31">
      <w:pPr>
        <w:pStyle w:val="ListParagraph"/>
        <w:numPr>
          <w:ilvl w:val="0"/>
          <w:numId w:val="56"/>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Provides routine status reports to the Operations Section Chief.</w:t>
      </w:r>
    </w:p>
    <w:p w14:paraId="3F0CE664" w14:textId="57C57824" w:rsidR="003B1D00" w:rsidRPr="002D46A0" w:rsidRDefault="00961636" w:rsidP="00AC1E31">
      <w:pPr>
        <w:pStyle w:val="Heading4"/>
        <w:numPr>
          <w:ilvl w:val="0"/>
          <w:numId w:val="27"/>
        </w:numPr>
        <w:shd w:val="clear" w:color="auto" w:fill="FFFFFF" w:themeFill="background1"/>
        <w:snapToGrid w:val="0"/>
        <w:spacing w:before="120" w:after="200" w:line="276" w:lineRule="auto"/>
        <w:ind w:left="1800"/>
        <w:rPr>
          <w:shd w:val="clear" w:color="auto" w:fill="FFFFFF" w:themeFill="background1"/>
        </w:rPr>
      </w:pPr>
      <w:r w:rsidRPr="002D46A0">
        <w:rPr>
          <w:shd w:val="clear" w:color="auto" w:fill="FFFFFF" w:themeFill="background1"/>
        </w:rPr>
        <w:t xml:space="preserve">Cambridge </w:t>
      </w:r>
      <w:r w:rsidR="00525612" w:rsidRPr="002D46A0">
        <w:rPr>
          <w:shd w:val="clear" w:color="auto" w:fill="FFFFFF" w:themeFill="background1"/>
        </w:rPr>
        <w:t>Infrastructure Operations</w:t>
      </w:r>
      <w:r w:rsidRPr="002D46A0">
        <w:rPr>
          <w:shd w:val="clear" w:color="auto" w:fill="FFFFFF" w:themeFill="background1"/>
        </w:rPr>
        <w:t xml:space="preserve"> </w:t>
      </w:r>
      <w:r w:rsidR="00DE11F7" w:rsidRPr="002D46A0">
        <w:rPr>
          <w:shd w:val="clear" w:color="auto" w:fill="FFFFFF" w:themeFill="background1"/>
        </w:rPr>
        <w:t xml:space="preserve">Branch </w:t>
      </w:r>
      <w:r w:rsidRPr="002D46A0">
        <w:rPr>
          <w:shd w:val="clear" w:color="auto" w:fill="FFFFFF" w:themeFill="background1"/>
        </w:rPr>
        <w:t>Coordinator</w:t>
      </w:r>
    </w:p>
    <w:p w14:paraId="6CEF5973" w14:textId="66F9FD96" w:rsidR="00A74CA9" w:rsidRPr="00FC1781" w:rsidRDefault="00A74CA9"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szCs w:val="24"/>
          <w:lang w:val="en-US"/>
        </w:rPr>
      </w:pPr>
      <w:bookmarkStart w:id="76" w:name="_Hlk62831558"/>
      <w:r w:rsidRPr="00FC1781">
        <w:rPr>
          <w:rFonts w:ascii="Arial" w:hAnsi="Arial"/>
          <w:sz w:val="24"/>
          <w:szCs w:val="24"/>
          <w:lang w:val="en-US"/>
        </w:rPr>
        <w:t xml:space="preserve">Coordinates </w:t>
      </w:r>
      <w:r w:rsidR="00525612" w:rsidRPr="00FC1781">
        <w:rPr>
          <w:rFonts w:ascii="Arial" w:hAnsi="Arial"/>
          <w:sz w:val="24"/>
          <w:szCs w:val="24"/>
          <w:lang w:val="en-US"/>
        </w:rPr>
        <w:t>Infrastructure Operations</w:t>
      </w:r>
      <w:r w:rsidRPr="00FC1781">
        <w:rPr>
          <w:rFonts w:ascii="Arial" w:hAnsi="Arial"/>
          <w:sz w:val="24"/>
          <w:szCs w:val="24"/>
          <w:lang w:val="en-US"/>
        </w:rPr>
        <w:t xml:space="preserve"> Branch activities </w:t>
      </w:r>
      <w:r w:rsidR="00D035BE" w:rsidRPr="00FC1781">
        <w:rPr>
          <w:rFonts w:ascii="Arial" w:hAnsi="Arial"/>
          <w:sz w:val="24"/>
          <w:szCs w:val="24"/>
          <w:lang w:val="en-US"/>
        </w:rPr>
        <w:t>including</w:t>
      </w:r>
      <w:r w:rsidRPr="00FC1781">
        <w:rPr>
          <w:rFonts w:ascii="Arial" w:hAnsi="Arial"/>
          <w:sz w:val="24"/>
          <w:szCs w:val="24"/>
          <w:lang w:val="en-US"/>
        </w:rPr>
        <w:t xml:space="preserve"> </w:t>
      </w:r>
      <w:r w:rsidR="00525612" w:rsidRPr="00FC1781">
        <w:rPr>
          <w:rFonts w:ascii="Arial" w:hAnsi="Arial"/>
          <w:sz w:val="24"/>
          <w:szCs w:val="24"/>
          <w:lang w:val="en-US"/>
        </w:rPr>
        <w:t>Parks, Forestry, Horticulture, Cemeteries, Roads and PMO/Asset Management</w:t>
      </w:r>
      <w:r w:rsidRPr="00FC1781">
        <w:rPr>
          <w:rFonts w:ascii="Arial" w:hAnsi="Arial"/>
          <w:sz w:val="24"/>
          <w:szCs w:val="24"/>
          <w:lang w:val="en-US"/>
        </w:rPr>
        <w:t xml:space="preserve"> site personnel</w:t>
      </w:r>
      <w:r w:rsidR="00213F30" w:rsidRPr="00FC1781">
        <w:rPr>
          <w:rFonts w:ascii="Arial" w:hAnsi="Arial"/>
          <w:sz w:val="24"/>
          <w:szCs w:val="24"/>
          <w:lang w:val="en-US"/>
        </w:rPr>
        <w:t xml:space="preserve"> </w:t>
      </w:r>
      <w:r w:rsidR="00525612" w:rsidRPr="00FC1781">
        <w:rPr>
          <w:rFonts w:ascii="Arial" w:hAnsi="Arial"/>
          <w:sz w:val="24"/>
          <w:szCs w:val="24"/>
          <w:lang w:val="en-US"/>
        </w:rPr>
        <w:t xml:space="preserve">with Environmental Services Branch </w:t>
      </w:r>
      <w:r w:rsidR="00213F30" w:rsidRPr="00FC1781">
        <w:rPr>
          <w:rFonts w:ascii="Arial" w:hAnsi="Arial"/>
          <w:sz w:val="24"/>
          <w:szCs w:val="24"/>
          <w:lang w:val="en-US"/>
        </w:rPr>
        <w:t>and Region</w:t>
      </w:r>
      <w:r w:rsidR="000F3036" w:rsidRPr="00FC1781">
        <w:rPr>
          <w:rFonts w:ascii="Arial" w:hAnsi="Arial"/>
          <w:sz w:val="24"/>
          <w:szCs w:val="24"/>
          <w:lang w:val="en-US"/>
        </w:rPr>
        <w:t xml:space="preserve"> of Waterloo</w:t>
      </w:r>
      <w:r w:rsidR="00D20CCA" w:rsidRPr="00FC1781">
        <w:rPr>
          <w:rFonts w:ascii="Arial" w:hAnsi="Arial"/>
          <w:sz w:val="24"/>
          <w:szCs w:val="24"/>
          <w:lang w:val="en-US"/>
        </w:rPr>
        <w:t xml:space="preserve"> </w:t>
      </w:r>
      <w:r w:rsidR="00213F30" w:rsidRPr="00FC1781">
        <w:rPr>
          <w:rFonts w:ascii="Arial" w:hAnsi="Arial"/>
          <w:sz w:val="24"/>
          <w:szCs w:val="24"/>
          <w:lang w:val="en-US"/>
        </w:rPr>
        <w:t xml:space="preserve">Community Services Branch. </w:t>
      </w:r>
    </w:p>
    <w:p w14:paraId="354789CA" w14:textId="457E7308" w:rsidR="00213F30" w:rsidRPr="00FC1781" w:rsidRDefault="006C59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szCs w:val="24"/>
          <w:lang w:val="en-US"/>
        </w:rPr>
      </w:pPr>
      <w:bookmarkStart w:id="77" w:name="_Toc326061748"/>
      <w:bookmarkStart w:id="78" w:name="_Toc380134186"/>
      <w:r w:rsidRPr="00FC1781">
        <w:rPr>
          <w:rFonts w:ascii="Arial" w:hAnsi="Arial"/>
          <w:sz w:val="24"/>
          <w:szCs w:val="24"/>
          <w:lang w:val="en-US"/>
        </w:rPr>
        <w:t>Coordinates p</w:t>
      </w:r>
      <w:r w:rsidR="00213F30" w:rsidRPr="00FC1781">
        <w:rPr>
          <w:rFonts w:ascii="Arial" w:hAnsi="Arial"/>
          <w:sz w:val="24"/>
          <w:szCs w:val="24"/>
          <w:lang w:val="en-US"/>
        </w:rPr>
        <w:t>arks, forestry, cemeteries</w:t>
      </w:r>
      <w:r w:rsidR="00D035BE" w:rsidRPr="00FC1781">
        <w:rPr>
          <w:rFonts w:ascii="Arial" w:hAnsi="Arial"/>
          <w:sz w:val="24"/>
          <w:szCs w:val="24"/>
          <w:lang w:val="en-US"/>
        </w:rPr>
        <w:t xml:space="preserve">, </w:t>
      </w:r>
      <w:r w:rsidR="00525612" w:rsidRPr="00FC1781">
        <w:rPr>
          <w:rFonts w:ascii="Arial" w:hAnsi="Arial"/>
          <w:sz w:val="24"/>
          <w:szCs w:val="24"/>
          <w:lang w:val="en-US"/>
        </w:rPr>
        <w:t>roads, fleet</w:t>
      </w:r>
      <w:proofErr w:type="gramStart"/>
      <w:r w:rsidR="00D035BE" w:rsidRPr="00FC1781">
        <w:rPr>
          <w:rFonts w:ascii="Arial" w:hAnsi="Arial"/>
          <w:sz w:val="24"/>
          <w:szCs w:val="24"/>
          <w:lang w:val="en-US"/>
        </w:rPr>
        <w:t xml:space="preserve">, </w:t>
      </w:r>
      <w:r w:rsidR="00147324" w:rsidRPr="00FC1781">
        <w:rPr>
          <w:rFonts w:ascii="Arial" w:hAnsi="Arial"/>
          <w:sz w:val="24"/>
          <w:szCs w:val="24"/>
          <w:lang w:val="en-US"/>
        </w:rPr>
        <w:t>asset</w:t>
      </w:r>
      <w:proofErr w:type="gramEnd"/>
      <w:r w:rsidR="00147324" w:rsidRPr="00FC1781">
        <w:rPr>
          <w:rFonts w:ascii="Arial" w:hAnsi="Arial"/>
          <w:sz w:val="24"/>
          <w:szCs w:val="24"/>
          <w:lang w:val="en-US"/>
        </w:rPr>
        <w:t xml:space="preserve"> </w:t>
      </w:r>
      <w:r w:rsidR="006C1B1B" w:rsidRPr="00FC1781">
        <w:rPr>
          <w:rFonts w:ascii="Arial" w:hAnsi="Arial"/>
          <w:sz w:val="24"/>
          <w:szCs w:val="24"/>
          <w:lang w:val="en-US"/>
        </w:rPr>
        <w:t>management maintenance</w:t>
      </w:r>
      <w:r w:rsidRPr="00FC1781">
        <w:rPr>
          <w:rFonts w:ascii="Arial" w:hAnsi="Arial"/>
          <w:sz w:val="24"/>
          <w:szCs w:val="24"/>
          <w:lang w:val="en-US"/>
        </w:rPr>
        <w:t xml:space="preserve"> </w:t>
      </w:r>
      <w:r w:rsidR="00213F30" w:rsidRPr="00FC1781">
        <w:rPr>
          <w:rFonts w:ascii="Arial" w:hAnsi="Arial"/>
          <w:sz w:val="24"/>
          <w:szCs w:val="24"/>
          <w:lang w:val="en-US"/>
        </w:rPr>
        <w:t xml:space="preserve">operations </w:t>
      </w:r>
      <w:r w:rsidRPr="00FC1781">
        <w:rPr>
          <w:rFonts w:ascii="Arial" w:hAnsi="Arial"/>
          <w:sz w:val="24"/>
          <w:szCs w:val="24"/>
          <w:lang w:val="en-US"/>
        </w:rPr>
        <w:t>during the emergency.</w:t>
      </w:r>
    </w:p>
    <w:p w14:paraId="147DCB59" w14:textId="77777777" w:rsidR="00601419" w:rsidRPr="00FC1781" w:rsidRDefault="00601419"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Liaises with Cambridge Horticulture/Forestry Services</w:t>
      </w:r>
      <w:r w:rsidR="00526984" w:rsidRPr="00FC1781">
        <w:rPr>
          <w:rFonts w:ascii="Arial" w:hAnsi="Arial"/>
          <w:sz w:val="24"/>
          <w:szCs w:val="24"/>
          <w:lang w:val="en-US"/>
        </w:rPr>
        <w:t>.</w:t>
      </w:r>
    </w:p>
    <w:bookmarkEnd w:id="77"/>
    <w:bookmarkEnd w:id="78"/>
    <w:p w14:paraId="38EEDB51" w14:textId="63F03DC0" w:rsidR="00D7077E" w:rsidRPr="00FC1781" w:rsidRDefault="00D90FEF"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In conjunction with the Region</w:t>
      </w:r>
      <w:r w:rsidR="000F3036" w:rsidRPr="00FC1781">
        <w:rPr>
          <w:rFonts w:ascii="Arial" w:hAnsi="Arial"/>
          <w:sz w:val="24"/>
          <w:szCs w:val="24"/>
          <w:lang w:val="en-US"/>
        </w:rPr>
        <w:t xml:space="preserve"> of Waterloo</w:t>
      </w:r>
      <w:r w:rsidRPr="00FC1781">
        <w:rPr>
          <w:rFonts w:ascii="Arial" w:hAnsi="Arial"/>
          <w:sz w:val="24"/>
          <w:szCs w:val="24"/>
          <w:lang w:val="en-US"/>
        </w:rPr>
        <w:t xml:space="preserve"> Community Services Branch, </w:t>
      </w:r>
      <w:proofErr w:type="gramStart"/>
      <w:r w:rsidRPr="00FC1781">
        <w:rPr>
          <w:rFonts w:ascii="Arial" w:hAnsi="Arial"/>
          <w:sz w:val="24"/>
          <w:szCs w:val="24"/>
          <w:lang w:val="en-US"/>
        </w:rPr>
        <w:t>set-up</w:t>
      </w:r>
      <w:proofErr w:type="gramEnd"/>
      <w:r w:rsidR="00D7077E" w:rsidRPr="00FC1781">
        <w:rPr>
          <w:rFonts w:ascii="Arial" w:hAnsi="Arial"/>
          <w:sz w:val="24"/>
          <w:szCs w:val="24"/>
          <w:lang w:val="en-US"/>
        </w:rPr>
        <w:t xml:space="preserve"> suitable </w:t>
      </w:r>
      <w:r w:rsidR="00C23D2C" w:rsidRPr="00FC1781">
        <w:rPr>
          <w:rFonts w:ascii="Arial" w:hAnsi="Arial"/>
          <w:sz w:val="24"/>
          <w:szCs w:val="24"/>
          <w:lang w:val="en-US"/>
        </w:rPr>
        <w:t>Reception Centres</w:t>
      </w:r>
      <w:r w:rsidR="00477DC9" w:rsidRPr="00FC1781">
        <w:rPr>
          <w:rFonts w:ascii="Arial" w:hAnsi="Arial"/>
          <w:sz w:val="24"/>
          <w:szCs w:val="24"/>
          <w:lang w:val="en-US"/>
        </w:rPr>
        <w:t>, as required.</w:t>
      </w:r>
      <w:r w:rsidR="00D7077E" w:rsidRPr="00FC1781">
        <w:rPr>
          <w:rFonts w:ascii="Arial" w:hAnsi="Arial"/>
          <w:sz w:val="24"/>
          <w:szCs w:val="24"/>
          <w:lang w:val="en-US"/>
        </w:rPr>
        <w:t xml:space="preserve"> </w:t>
      </w:r>
    </w:p>
    <w:p w14:paraId="3E607EEE" w14:textId="77777777" w:rsidR="00D90FEF" w:rsidRPr="00FC1781" w:rsidRDefault="00D90FEF"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Ensures personnel are notified</w:t>
      </w:r>
      <w:r w:rsidR="00C23D2C" w:rsidRPr="00FC1781">
        <w:rPr>
          <w:rFonts w:ascii="Arial" w:hAnsi="Arial"/>
          <w:sz w:val="24"/>
          <w:szCs w:val="24"/>
          <w:lang w:val="en-US"/>
        </w:rPr>
        <w:t xml:space="preserve"> to</w:t>
      </w:r>
      <w:r w:rsidRPr="00FC1781">
        <w:rPr>
          <w:rFonts w:ascii="Arial" w:hAnsi="Arial"/>
          <w:sz w:val="24"/>
          <w:szCs w:val="24"/>
          <w:lang w:val="en-US"/>
        </w:rPr>
        <w:t xml:space="preserve"> </w:t>
      </w:r>
      <w:r w:rsidR="00477DC9" w:rsidRPr="00FC1781">
        <w:rPr>
          <w:rFonts w:ascii="Arial" w:hAnsi="Arial"/>
          <w:sz w:val="24"/>
          <w:szCs w:val="24"/>
          <w:lang w:val="en-US"/>
        </w:rPr>
        <w:t xml:space="preserve">open and assist with </w:t>
      </w:r>
      <w:r w:rsidR="00C23D2C" w:rsidRPr="00FC1781">
        <w:rPr>
          <w:rFonts w:ascii="Arial" w:hAnsi="Arial"/>
          <w:sz w:val="24"/>
          <w:szCs w:val="24"/>
          <w:lang w:val="en-US"/>
        </w:rPr>
        <w:t xml:space="preserve">the operations in </w:t>
      </w:r>
      <w:r w:rsidR="00477DC9" w:rsidRPr="00FC1781">
        <w:rPr>
          <w:rFonts w:ascii="Arial" w:hAnsi="Arial"/>
          <w:sz w:val="24"/>
          <w:szCs w:val="24"/>
          <w:lang w:val="en-US"/>
        </w:rPr>
        <w:t>Reception Centres.</w:t>
      </w:r>
    </w:p>
    <w:p w14:paraId="16F23566" w14:textId="4F7E8628" w:rsidR="00D90FEF" w:rsidRPr="00FC1781" w:rsidRDefault="00C23D2C"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In conjunction with the Region</w:t>
      </w:r>
      <w:r w:rsidR="000F3036" w:rsidRPr="00FC1781">
        <w:rPr>
          <w:rFonts w:ascii="Arial" w:hAnsi="Arial"/>
          <w:sz w:val="24"/>
          <w:szCs w:val="24"/>
          <w:lang w:val="en-US"/>
        </w:rPr>
        <w:t xml:space="preserve"> of Waterloo</w:t>
      </w:r>
      <w:r w:rsidRPr="00FC1781">
        <w:rPr>
          <w:rFonts w:ascii="Arial" w:hAnsi="Arial"/>
          <w:sz w:val="24"/>
          <w:szCs w:val="24"/>
          <w:lang w:val="en-US"/>
        </w:rPr>
        <w:t xml:space="preserve"> Community Services Branch and the SPCA, coordinates</w:t>
      </w:r>
      <w:r w:rsidR="00D90FEF" w:rsidRPr="00FC1781">
        <w:rPr>
          <w:rFonts w:ascii="Arial" w:hAnsi="Arial"/>
          <w:sz w:val="24"/>
          <w:szCs w:val="24"/>
          <w:lang w:val="en-US"/>
        </w:rPr>
        <w:t xml:space="preserve"> animal control operations at Re</w:t>
      </w:r>
      <w:r w:rsidRPr="00FC1781">
        <w:rPr>
          <w:rFonts w:ascii="Arial" w:hAnsi="Arial"/>
          <w:sz w:val="24"/>
          <w:szCs w:val="24"/>
          <w:lang w:val="en-US"/>
        </w:rPr>
        <w:t>ception Centres</w:t>
      </w:r>
      <w:r w:rsidR="003D3000" w:rsidRPr="00FC1781">
        <w:rPr>
          <w:rFonts w:ascii="Arial" w:hAnsi="Arial"/>
          <w:sz w:val="24"/>
          <w:szCs w:val="24"/>
          <w:lang w:val="en-US"/>
        </w:rPr>
        <w:t xml:space="preserve">, as required. </w:t>
      </w:r>
    </w:p>
    <w:p w14:paraId="64F741B9" w14:textId="77777777" w:rsidR="00F70484" w:rsidRPr="00FC1781" w:rsidRDefault="009975D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Provides routine status reports to the Operations Section Chief.</w:t>
      </w:r>
    </w:p>
    <w:p w14:paraId="1FB79975" w14:textId="77777777" w:rsidR="003F5503" w:rsidRPr="002D46A0" w:rsidRDefault="003F5503" w:rsidP="00AC1E31">
      <w:pPr>
        <w:pStyle w:val="Heading4"/>
        <w:numPr>
          <w:ilvl w:val="0"/>
          <w:numId w:val="27"/>
        </w:numPr>
        <w:shd w:val="clear" w:color="auto" w:fill="FFFFFF" w:themeFill="background1"/>
        <w:snapToGrid w:val="0"/>
        <w:spacing w:before="120" w:after="200" w:line="276" w:lineRule="auto"/>
        <w:ind w:left="1800"/>
      </w:pPr>
      <w:bookmarkStart w:id="79" w:name="_Toc380134187"/>
      <w:bookmarkEnd w:id="76"/>
      <w:r w:rsidRPr="002D46A0">
        <w:lastRenderedPageBreak/>
        <w:t xml:space="preserve">Cambridge Recreation &amp; Culture Branch Coordinator </w:t>
      </w:r>
    </w:p>
    <w:p w14:paraId="6186F252" w14:textId="1B5D3E62"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rPr>
        <w:t xml:space="preserve">Coordinates Recreation Services Branch activities with Cambridge </w:t>
      </w:r>
      <w:r w:rsidRPr="00FC1781">
        <w:rPr>
          <w:rFonts w:ascii="Arial" w:hAnsi="Arial"/>
          <w:sz w:val="24"/>
          <w:szCs w:val="24"/>
          <w:lang w:val="en-US"/>
        </w:rPr>
        <w:t>Parks &amp; Recreation site personnel and Region</w:t>
      </w:r>
      <w:r w:rsidR="000F3036" w:rsidRPr="00FC1781">
        <w:rPr>
          <w:rFonts w:ascii="Arial" w:hAnsi="Arial"/>
          <w:sz w:val="24"/>
          <w:szCs w:val="24"/>
          <w:lang w:val="en-US"/>
        </w:rPr>
        <w:t xml:space="preserve"> of Waterloo</w:t>
      </w:r>
      <w:r w:rsidRPr="00FC1781">
        <w:rPr>
          <w:rFonts w:ascii="Arial" w:hAnsi="Arial"/>
          <w:sz w:val="24"/>
          <w:szCs w:val="24"/>
          <w:lang w:val="en-US"/>
        </w:rPr>
        <w:t xml:space="preserve"> Community Services Branch. </w:t>
      </w:r>
    </w:p>
    <w:p w14:paraId="110B254F"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 xml:space="preserve">Coordinates recreation programs and operations during the emergency. </w:t>
      </w:r>
    </w:p>
    <w:p w14:paraId="73A3024A"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 xml:space="preserve">Liaises with Cambridge Infrastructure Operations Services. </w:t>
      </w:r>
    </w:p>
    <w:p w14:paraId="4F9BD2BC" w14:textId="0E8D4205"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 xml:space="preserve">In conjunction with the </w:t>
      </w:r>
      <w:r w:rsidR="000F3036" w:rsidRPr="00FC1781">
        <w:rPr>
          <w:rFonts w:ascii="Arial" w:hAnsi="Arial"/>
          <w:sz w:val="24"/>
          <w:szCs w:val="24"/>
          <w:lang w:val="en-US"/>
        </w:rPr>
        <w:t xml:space="preserve">Region of Waterloo </w:t>
      </w:r>
      <w:r w:rsidRPr="00FC1781">
        <w:rPr>
          <w:rFonts w:ascii="Arial" w:hAnsi="Arial"/>
          <w:sz w:val="24"/>
          <w:szCs w:val="24"/>
          <w:lang w:val="en-US"/>
        </w:rPr>
        <w:t xml:space="preserve">Community Services Branch, </w:t>
      </w:r>
      <w:proofErr w:type="gramStart"/>
      <w:r w:rsidRPr="00FC1781">
        <w:rPr>
          <w:rFonts w:ascii="Arial" w:hAnsi="Arial"/>
          <w:sz w:val="24"/>
          <w:szCs w:val="24"/>
          <w:lang w:val="en-US"/>
        </w:rPr>
        <w:t>set-up</w:t>
      </w:r>
      <w:proofErr w:type="gramEnd"/>
      <w:r w:rsidRPr="00FC1781">
        <w:rPr>
          <w:rFonts w:ascii="Arial" w:hAnsi="Arial"/>
          <w:sz w:val="24"/>
          <w:szCs w:val="24"/>
          <w:lang w:val="en-US"/>
        </w:rPr>
        <w:t xml:space="preserve"> suitable Reception Centres, as required. </w:t>
      </w:r>
    </w:p>
    <w:p w14:paraId="27F047E5"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 xml:space="preserve">Ensures personnel are notified to open and assist with the operations in Reception Centres. </w:t>
      </w:r>
    </w:p>
    <w:p w14:paraId="4802EE9D" w14:textId="652CE6DA"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 xml:space="preserve">In conjunction with the </w:t>
      </w:r>
      <w:r w:rsidR="000F3036" w:rsidRPr="00FC1781">
        <w:rPr>
          <w:rFonts w:ascii="Arial" w:hAnsi="Arial"/>
          <w:sz w:val="24"/>
          <w:szCs w:val="24"/>
          <w:lang w:val="en-US"/>
        </w:rPr>
        <w:t xml:space="preserve">Region of Waterloo </w:t>
      </w:r>
      <w:r w:rsidRPr="00FC1781">
        <w:rPr>
          <w:rFonts w:ascii="Arial" w:hAnsi="Arial"/>
          <w:sz w:val="24"/>
          <w:szCs w:val="24"/>
          <w:lang w:val="en-US"/>
        </w:rPr>
        <w:t xml:space="preserve">Community Services Branch and the SPCA, coordinates animal control operations at Reception Centres, as required. </w:t>
      </w:r>
    </w:p>
    <w:p w14:paraId="3388CF62"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FC1781">
        <w:rPr>
          <w:rFonts w:ascii="Arial" w:hAnsi="Arial"/>
          <w:sz w:val="24"/>
          <w:szCs w:val="24"/>
          <w:lang w:val="en-US"/>
        </w:rPr>
        <w:t xml:space="preserve">Provides routine status reports to the Operations Section Chief. </w:t>
      </w:r>
    </w:p>
    <w:p w14:paraId="7CA154D5" w14:textId="1F0FD193" w:rsidR="00F70484" w:rsidRPr="002D46A0" w:rsidRDefault="002120A0" w:rsidP="00AC1E31">
      <w:pPr>
        <w:pStyle w:val="Heading4"/>
        <w:numPr>
          <w:ilvl w:val="0"/>
          <w:numId w:val="27"/>
        </w:numPr>
        <w:shd w:val="clear" w:color="auto" w:fill="FFFFFF" w:themeFill="background1"/>
        <w:snapToGrid w:val="0"/>
        <w:spacing w:before="120" w:after="200" w:line="276" w:lineRule="auto"/>
        <w:ind w:left="1800"/>
      </w:pPr>
      <w:r w:rsidRPr="002D46A0">
        <w:t xml:space="preserve">Cambridge </w:t>
      </w:r>
      <w:r w:rsidR="00525612" w:rsidRPr="002D46A0">
        <w:t>Environmental Services</w:t>
      </w:r>
      <w:r w:rsidRPr="002D46A0">
        <w:t xml:space="preserve"> Branch Coordinator</w:t>
      </w:r>
      <w:bookmarkEnd w:id="79"/>
    </w:p>
    <w:p w14:paraId="7EEE4AD7"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Establishes ongoing communications with Environmental Services Site Commander.</w:t>
      </w:r>
    </w:p>
    <w:p w14:paraId="16BA1823"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 xml:space="preserve">Provides a site Incident Commander as designated by the EOCMT. </w:t>
      </w:r>
    </w:p>
    <w:p w14:paraId="7C3CBE45"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Coordinates Environmental Services (ES) Branch activities with environmental services site personnel.</w:t>
      </w:r>
    </w:p>
    <w:p w14:paraId="415C48D0"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 xml:space="preserve">Places all required ES employees on appropriate shifts upon being notified of activation of the Plan. </w:t>
      </w:r>
    </w:p>
    <w:p w14:paraId="0C623533"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Advises the EOCMT with information and advice on critical infrastructure and environmental service matters including recovery and rehabilitation of city services, fleet, water, wastewater, environmental operations and levels-of-service.</w:t>
      </w:r>
    </w:p>
    <w:p w14:paraId="2E9F8CA4" w14:textId="1CD44D4C"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 xml:space="preserve">Liaises with the </w:t>
      </w:r>
      <w:r w:rsidR="000F3036" w:rsidRPr="00FC1781">
        <w:rPr>
          <w:rFonts w:ascii="Arial" w:hAnsi="Arial"/>
          <w:sz w:val="24"/>
        </w:rPr>
        <w:t>Region of Waterloo</w:t>
      </w:r>
      <w:r w:rsidRPr="00FC1781">
        <w:rPr>
          <w:rFonts w:ascii="Arial" w:hAnsi="Arial"/>
          <w:sz w:val="24"/>
        </w:rPr>
        <w:t xml:space="preserve"> Commissioner of Transportation and Environmental Services and senior public works officials from neighbouring communities to ensure a coordinated response to critical infrastructure and ES matters as required.</w:t>
      </w:r>
    </w:p>
    <w:p w14:paraId="39E34260" w14:textId="26A57F96" w:rsidR="003F5503" w:rsidRPr="00FC1781" w:rsidRDefault="007D3420"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lastRenderedPageBreak/>
        <w:t>Assists</w:t>
      </w:r>
      <w:r w:rsidR="003F5503" w:rsidRPr="00FC1781">
        <w:rPr>
          <w:rFonts w:ascii="Arial" w:hAnsi="Arial"/>
          <w:sz w:val="24"/>
        </w:rPr>
        <w:t xml:space="preserve"> other municipal departments and external organizations and agencies as required.</w:t>
      </w:r>
    </w:p>
    <w:p w14:paraId="5E762BB3"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Provides equipment in support of emergency site.</w:t>
      </w:r>
    </w:p>
    <w:p w14:paraId="76774F29"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Liaises with utilities and agencies to discontinue, maintain, or restore any service or utility to consumers as required or determined by the EOCMT.</w:t>
      </w:r>
    </w:p>
    <w:p w14:paraId="5A24CFA1"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Liaises with local community partners to provide special equipment, vehicles and personnel as required.</w:t>
      </w:r>
    </w:p>
    <w:p w14:paraId="513E3784"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Liaises with Ministry of the Environment and other relevant agencies and departments with respect to environment contamination.</w:t>
      </w:r>
    </w:p>
    <w:p w14:paraId="5AE4AF99"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Liaises with local Conservation Authorities with respect to water levels during times of flooding or anticipated flooding.</w:t>
      </w:r>
    </w:p>
    <w:p w14:paraId="0C9459D2"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Ensures an appropriate level of continuous service to the unaffected part of the city in accordance with legal obligations and available resources.</w:t>
      </w:r>
    </w:p>
    <w:p w14:paraId="32468676"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Coordinates waste management issues including collection, processing and disposal.</w:t>
      </w:r>
    </w:p>
    <w:p w14:paraId="56A1270C"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Coordinates debris removal services as required.</w:t>
      </w:r>
    </w:p>
    <w:p w14:paraId="7F63CA74"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Arranges, as required, for the Chief Building Official (or alternate) to inspect and take appropriate action for the demolition of unsafe buildings or required remedial actions for unsafe buildings.</w:t>
      </w:r>
    </w:p>
    <w:p w14:paraId="325AAED7"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Provides routine status reports to the Operations Section Chief.</w:t>
      </w:r>
    </w:p>
    <w:p w14:paraId="5BF23AC1"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Coordinates asset management for roads, bridges, water, wastewater and storm water and facilities programs.</w:t>
      </w:r>
    </w:p>
    <w:p w14:paraId="76C4F758"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Implements the City of Cambridge Water Distribution Emergency Response Protocol, as required.</w:t>
      </w:r>
    </w:p>
    <w:p w14:paraId="7D51E71F"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 xml:space="preserve">Through coordination with the Region of Waterloo Water Supply operations, ensures adequate emergency water supply/pressure for effective fire suppression operations. </w:t>
      </w:r>
    </w:p>
    <w:p w14:paraId="4A1C8FB7"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lastRenderedPageBreak/>
        <w:t xml:space="preserve">Arranges for the provision of emergency potable water supplies and sanitation facilities in co-ordination with the Medical Officer of Health. </w:t>
      </w:r>
    </w:p>
    <w:p w14:paraId="44C23845"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Ensures the clearing of blocked passageways in coordination with the site Incident Commander, either inside or outside the emergency perimeter.</w:t>
      </w:r>
    </w:p>
    <w:p w14:paraId="69F59245" w14:textId="77777777" w:rsidR="003F5503" w:rsidRPr="00FC1781"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 xml:space="preserve">Coordinates the removal of rubble for emergency response. </w:t>
      </w:r>
    </w:p>
    <w:p w14:paraId="198080C1" w14:textId="77777777" w:rsidR="002120A0" w:rsidRPr="002D46A0" w:rsidRDefault="002120A0" w:rsidP="00AC1E31">
      <w:pPr>
        <w:pStyle w:val="Heading4"/>
        <w:numPr>
          <w:ilvl w:val="0"/>
          <w:numId w:val="27"/>
        </w:numPr>
        <w:shd w:val="clear" w:color="auto" w:fill="FFFFFF" w:themeFill="background1"/>
        <w:snapToGrid w:val="0"/>
        <w:spacing w:before="120" w:after="200" w:line="276" w:lineRule="auto"/>
        <w:ind w:left="1800"/>
      </w:pPr>
      <w:bookmarkStart w:id="80" w:name="_Toc380134193"/>
      <w:r w:rsidRPr="002D46A0">
        <w:t xml:space="preserve">Cambridge </w:t>
      </w:r>
      <w:r w:rsidR="00184CD4" w:rsidRPr="002D46A0">
        <w:t xml:space="preserve">Building </w:t>
      </w:r>
      <w:r w:rsidRPr="002D46A0">
        <w:t>Branch</w:t>
      </w:r>
      <w:bookmarkEnd w:id="80"/>
      <w:r w:rsidR="00184CD4" w:rsidRPr="002D46A0">
        <w:t xml:space="preserve"> </w:t>
      </w:r>
      <w:r w:rsidR="00DA5AB9" w:rsidRPr="002D46A0">
        <w:t xml:space="preserve">Coordinator </w:t>
      </w:r>
    </w:p>
    <w:p w14:paraId="71D83ADC" w14:textId="77777777" w:rsidR="002120A0" w:rsidRPr="00FC1781" w:rsidRDefault="002120A0"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Provides and/or arranges for advice on the structural safety of buildings.</w:t>
      </w:r>
    </w:p>
    <w:p w14:paraId="0F570675" w14:textId="77777777" w:rsidR="002120A0" w:rsidRPr="00FC1781" w:rsidRDefault="002120A0"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Identifies and prioritizes damaged structures to be inspected.</w:t>
      </w:r>
    </w:p>
    <w:p w14:paraId="189F65C9" w14:textId="77777777" w:rsidR="002120A0" w:rsidRPr="00FC1781" w:rsidRDefault="002120A0"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Coordinates building inspection personnel.</w:t>
      </w:r>
    </w:p>
    <w:p w14:paraId="0378C506" w14:textId="77777777" w:rsidR="00A42110" w:rsidRDefault="002120A0" w:rsidP="00A42110">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FC1781">
        <w:rPr>
          <w:rFonts w:ascii="Arial" w:hAnsi="Arial"/>
          <w:sz w:val="24"/>
        </w:rPr>
        <w:t>Takes action to ensure the protection of the public including, but not limited to:</w:t>
      </w:r>
    </w:p>
    <w:p w14:paraId="4A1C5A01" w14:textId="77777777" w:rsidR="00A42110" w:rsidRDefault="002120A0" w:rsidP="00A42110">
      <w:pPr>
        <w:pStyle w:val="ListParagraph"/>
        <w:numPr>
          <w:ilvl w:val="3"/>
          <w:numId w:val="57"/>
        </w:numPr>
        <w:shd w:val="clear" w:color="auto" w:fill="FFFFFF" w:themeFill="background1"/>
        <w:snapToGrid w:val="0"/>
        <w:spacing w:before="120" w:after="200" w:line="276" w:lineRule="auto"/>
        <w:contextualSpacing w:val="0"/>
        <w:rPr>
          <w:rFonts w:ascii="Arial" w:hAnsi="Arial"/>
          <w:sz w:val="24"/>
        </w:rPr>
      </w:pPr>
      <w:r w:rsidRPr="00A42110">
        <w:rPr>
          <w:rFonts w:ascii="Arial" w:hAnsi="Arial"/>
          <w:sz w:val="24"/>
        </w:rPr>
        <w:t>Upon a complet</w:t>
      </w:r>
      <w:r w:rsidR="004C14F8" w:rsidRPr="00A42110">
        <w:rPr>
          <w:rFonts w:ascii="Arial" w:hAnsi="Arial"/>
          <w:sz w:val="24"/>
        </w:rPr>
        <w:t>ion of an</w:t>
      </w:r>
      <w:r w:rsidRPr="00A42110">
        <w:rPr>
          <w:rFonts w:ascii="Arial" w:hAnsi="Arial"/>
          <w:sz w:val="24"/>
        </w:rPr>
        <w:t xml:space="preserve"> application, issue</w:t>
      </w:r>
      <w:r w:rsidR="004C14F8" w:rsidRPr="00A42110">
        <w:rPr>
          <w:rFonts w:ascii="Arial" w:hAnsi="Arial"/>
          <w:sz w:val="24"/>
        </w:rPr>
        <w:t>s</w:t>
      </w:r>
      <w:r w:rsidRPr="00A42110">
        <w:rPr>
          <w:rFonts w:ascii="Arial" w:hAnsi="Arial"/>
          <w:sz w:val="24"/>
        </w:rPr>
        <w:t xml:space="preserve"> required building/demolition permits to property </w:t>
      </w:r>
      <w:proofErr w:type="gramStart"/>
      <w:r w:rsidRPr="00A42110">
        <w:rPr>
          <w:rFonts w:ascii="Arial" w:hAnsi="Arial"/>
          <w:sz w:val="24"/>
        </w:rPr>
        <w:t>owners;</w:t>
      </w:r>
      <w:proofErr w:type="gramEnd"/>
      <w:r w:rsidRPr="00A42110">
        <w:rPr>
          <w:rFonts w:ascii="Arial" w:hAnsi="Arial"/>
          <w:sz w:val="24"/>
        </w:rPr>
        <w:t xml:space="preserve"> </w:t>
      </w:r>
    </w:p>
    <w:p w14:paraId="16F38555" w14:textId="77777777" w:rsidR="00A42110" w:rsidRDefault="002120A0" w:rsidP="00A42110">
      <w:pPr>
        <w:pStyle w:val="ListParagraph"/>
        <w:numPr>
          <w:ilvl w:val="3"/>
          <w:numId w:val="57"/>
        </w:numPr>
        <w:shd w:val="clear" w:color="auto" w:fill="FFFFFF" w:themeFill="background1"/>
        <w:snapToGrid w:val="0"/>
        <w:spacing w:before="120" w:after="200" w:line="276" w:lineRule="auto"/>
        <w:contextualSpacing w:val="0"/>
        <w:rPr>
          <w:rFonts w:ascii="Arial" w:hAnsi="Arial"/>
          <w:sz w:val="24"/>
        </w:rPr>
      </w:pPr>
      <w:r w:rsidRPr="00A42110">
        <w:rPr>
          <w:rFonts w:ascii="Arial" w:hAnsi="Arial"/>
          <w:sz w:val="24"/>
        </w:rPr>
        <w:t xml:space="preserve">Prohibiting the use or occupancy of a </w:t>
      </w:r>
      <w:proofErr w:type="gramStart"/>
      <w:r w:rsidRPr="00A42110">
        <w:rPr>
          <w:rFonts w:ascii="Arial" w:hAnsi="Arial"/>
          <w:sz w:val="24"/>
        </w:rPr>
        <w:t>building;</w:t>
      </w:r>
      <w:proofErr w:type="gramEnd"/>
    </w:p>
    <w:p w14:paraId="066B3FC2" w14:textId="77777777" w:rsidR="00A42110" w:rsidRDefault="002120A0" w:rsidP="00A42110">
      <w:pPr>
        <w:pStyle w:val="ListParagraph"/>
        <w:numPr>
          <w:ilvl w:val="3"/>
          <w:numId w:val="57"/>
        </w:numPr>
        <w:shd w:val="clear" w:color="auto" w:fill="FFFFFF" w:themeFill="background1"/>
        <w:snapToGrid w:val="0"/>
        <w:spacing w:before="120" w:after="200" w:line="276" w:lineRule="auto"/>
        <w:contextualSpacing w:val="0"/>
        <w:rPr>
          <w:rFonts w:ascii="Arial" w:hAnsi="Arial"/>
          <w:sz w:val="24"/>
        </w:rPr>
      </w:pPr>
      <w:r w:rsidRPr="00A42110">
        <w:rPr>
          <w:rFonts w:ascii="Arial" w:hAnsi="Arial"/>
          <w:sz w:val="24"/>
        </w:rPr>
        <w:t xml:space="preserve">Order a building to be renovated, </w:t>
      </w:r>
      <w:r w:rsidR="008308E9" w:rsidRPr="00A42110">
        <w:rPr>
          <w:rFonts w:ascii="Arial" w:hAnsi="Arial"/>
          <w:sz w:val="24"/>
        </w:rPr>
        <w:t>repaired,</w:t>
      </w:r>
      <w:r w:rsidRPr="00A42110">
        <w:rPr>
          <w:rFonts w:ascii="Arial" w:hAnsi="Arial"/>
          <w:sz w:val="24"/>
        </w:rPr>
        <w:t xml:space="preserve"> or demolished to remove an unsafe condition; and</w:t>
      </w:r>
    </w:p>
    <w:p w14:paraId="2800C39E" w14:textId="5F9F8983" w:rsidR="002120A0" w:rsidRPr="00A42110" w:rsidRDefault="002120A0" w:rsidP="00A42110">
      <w:pPr>
        <w:pStyle w:val="ListParagraph"/>
        <w:numPr>
          <w:ilvl w:val="3"/>
          <w:numId w:val="57"/>
        </w:numPr>
        <w:shd w:val="clear" w:color="auto" w:fill="FFFFFF" w:themeFill="background1"/>
        <w:snapToGrid w:val="0"/>
        <w:spacing w:before="120" w:after="200" w:line="276" w:lineRule="auto"/>
        <w:contextualSpacing w:val="0"/>
        <w:rPr>
          <w:rFonts w:ascii="Arial" w:hAnsi="Arial"/>
          <w:sz w:val="24"/>
        </w:rPr>
      </w:pPr>
      <w:r w:rsidRPr="00A42110">
        <w:rPr>
          <w:rFonts w:ascii="Arial" w:hAnsi="Arial"/>
          <w:sz w:val="24"/>
        </w:rPr>
        <w:t>Take measures necessary to terminate the danger where a building is involved.</w:t>
      </w:r>
    </w:p>
    <w:p w14:paraId="405D491C" w14:textId="77777777" w:rsidR="002120A0" w:rsidRPr="002D46A0" w:rsidRDefault="002120A0" w:rsidP="00AC1E31">
      <w:pPr>
        <w:pStyle w:val="ListParagraph"/>
        <w:numPr>
          <w:ilvl w:val="0"/>
          <w:numId w:val="55"/>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Provides technical expertise regarding the construction of buildings, as required.</w:t>
      </w:r>
    </w:p>
    <w:p w14:paraId="55CA804D" w14:textId="77777777" w:rsidR="002120A0" w:rsidRPr="002D46A0" w:rsidRDefault="002120A0" w:rsidP="00AC1E31">
      <w:pPr>
        <w:pStyle w:val="ListParagraph"/>
        <w:numPr>
          <w:ilvl w:val="0"/>
          <w:numId w:val="55"/>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 xml:space="preserve">Provides advice and assistance relating to the enforcement of municipal by-laws and property standards which may include: </w:t>
      </w:r>
    </w:p>
    <w:p w14:paraId="54A8EE9A" w14:textId="77777777" w:rsidR="002120A0" w:rsidRPr="00A42110" w:rsidRDefault="002120A0" w:rsidP="00A42110">
      <w:pPr>
        <w:pStyle w:val="ListParagraph"/>
        <w:numPr>
          <w:ilvl w:val="3"/>
          <w:numId w:val="57"/>
        </w:numPr>
        <w:shd w:val="clear" w:color="auto" w:fill="FFFFFF" w:themeFill="background1"/>
        <w:snapToGrid w:val="0"/>
        <w:spacing w:before="120" w:after="200" w:line="276" w:lineRule="auto"/>
        <w:contextualSpacing w:val="0"/>
        <w:rPr>
          <w:rFonts w:ascii="Arial" w:hAnsi="Arial"/>
          <w:sz w:val="24"/>
        </w:rPr>
      </w:pPr>
      <w:r w:rsidRPr="00A42110">
        <w:rPr>
          <w:rFonts w:ascii="Arial" w:hAnsi="Arial"/>
          <w:sz w:val="24"/>
        </w:rPr>
        <w:t xml:space="preserve">Enforces by-laws by investigating to determine if there is a violation(s) and will take the necessary measures to ensure the violation(s) is corrected (compliance obtained). </w:t>
      </w:r>
    </w:p>
    <w:p w14:paraId="6FD6619C" w14:textId="77777777" w:rsidR="002120A0" w:rsidRPr="00A42110" w:rsidRDefault="002120A0" w:rsidP="00A42110">
      <w:pPr>
        <w:pStyle w:val="ListParagraph"/>
        <w:numPr>
          <w:ilvl w:val="3"/>
          <w:numId w:val="57"/>
        </w:numPr>
        <w:shd w:val="clear" w:color="auto" w:fill="FFFFFF" w:themeFill="background1"/>
        <w:snapToGrid w:val="0"/>
        <w:spacing w:before="120" w:after="200" w:line="276" w:lineRule="auto"/>
        <w:contextualSpacing w:val="0"/>
        <w:rPr>
          <w:rFonts w:ascii="Arial" w:hAnsi="Arial"/>
          <w:sz w:val="24"/>
        </w:rPr>
      </w:pPr>
      <w:r w:rsidRPr="00A42110">
        <w:rPr>
          <w:rFonts w:ascii="Arial" w:hAnsi="Arial"/>
          <w:sz w:val="24"/>
        </w:rPr>
        <w:t>Responds to citizen complaints and conducts proactive investigations.</w:t>
      </w:r>
    </w:p>
    <w:p w14:paraId="0E6B8B72" w14:textId="77777777" w:rsidR="00274435" w:rsidRPr="002D46A0" w:rsidRDefault="00274435" w:rsidP="00AC1E31">
      <w:pPr>
        <w:pStyle w:val="ListParagraph"/>
        <w:numPr>
          <w:ilvl w:val="0"/>
          <w:numId w:val="55"/>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lastRenderedPageBreak/>
        <w:t xml:space="preserve">Contacts local utility companies for building demolition needs. </w:t>
      </w:r>
    </w:p>
    <w:p w14:paraId="4ED14BEF" w14:textId="77777777" w:rsidR="00954E94" w:rsidRPr="002D46A0" w:rsidRDefault="002120A0" w:rsidP="00AC1E31">
      <w:pPr>
        <w:pStyle w:val="ListParagraph"/>
        <w:numPr>
          <w:ilvl w:val="0"/>
          <w:numId w:val="55"/>
        </w:numPr>
        <w:shd w:val="clear" w:color="auto" w:fill="FFFFFF" w:themeFill="background1"/>
        <w:snapToGrid w:val="0"/>
        <w:spacing w:before="120" w:after="200" w:line="276" w:lineRule="auto"/>
        <w:ind w:left="1980" w:hanging="357"/>
        <w:contextualSpacing w:val="0"/>
        <w:rPr>
          <w:rFonts w:ascii="Arial" w:hAnsi="Arial"/>
          <w:sz w:val="24"/>
          <w:szCs w:val="24"/>
          <w:lang w:val="en-US"/>
        </w:rPr>
      </w:pPr>
      <w:r w:rsidRPr="002D46A0">
        <w:rPr>
          <w:rFonts w:ascii="Arial" w:hAnsi="Arial"/>
          <w:sz w:val="24"/>
          <w:szCs w:val="24"/>
          <w:lang w:val="en-US"/>
        </w:rPr>
        <w:t>Provides routine status reports to the Operations Section Chief.</w:t>
      </w:r>
    </w:p>
    <w:p w14:paraId="4E5B0084" w14:textId="77777777" w:rsidR="00210DB7" w:rsidRPr="002D46A0" w:rsidRDefault="00210DB7" w:rsidP="00AC1E31">
      <w:pPr>
        <w:pStyle w:val="Heading4"/>
        <w:numPr>
          <w:ilvl w:val="0"/>
          <w:numId w:val="27"/>
        </w:numPr>
        <w:shd w:val="clear" w:color="auto" w:fill="FFFFFF" w:themeFill="background1"/>
        <w:snapToGrid w:val="0"/>
        <w:spacing w:before="120" w:after="200" w:line="276" w:lineRule="auto"/>
        <w:ind w:left="1800"/>
        <w:rPr>
          <w:shd w:val="clear" w:color="auto" w:fill="FFFFFF" w:themeFill="background1"/>
        </w:rPr>
      </w:pPr>
      <w:bookmarkStart w:id="81" w:name="_Hlk62831805"/>
      <w:bookmarkStart w:id="82" w:name="_Toc326061745"/>
      <w:bookmarkStart w:id="83" w:name="_Toc380134183"/>
      <w:bookmarkStart w:id="84" w:name="_Toc326061749"/>
      <w:r w:rsidRPr="002D46A0">
        <w:rPr>
          <w:shd w:val="clear" w:color="auto" w:fill="FFFFFF" w:themeFill="background1"/>
        </w:rPr>
        <w:t xml:space="preserve">Cambridge Engineering Branch </w:t>
      </w:r>
      <w:r w:rsidR="00DA5AB9" w:rsidRPr="002D46A0">
        <w:rPr>
          <w:shd w:val="clear" w:color="auto" w:fill="FFFFFF" w:themeFill="background1"/>
        </w:rPr>
        <w:t xml:space="preserve">Coordinator </w:t>
      </w:r>
    </w:p>
    <w:p w14:paraId="142FA8FD" w14:textId="77777777" w:rsidR="00210DB7" w:rsidRPr="00E5293F" w:rsidRDefault="00210DB7"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E5293F">
        <w:rPr>
          <w:rFonts w:ascii="Arial" w:hAnsi="Arial"/>
          <w:sz w:val="24"/>
        </w:rPr>
        <w:t>Provides advice and assists with traffic engineering.</w:t>
      </w:r>
    </w:p>
    <w:p w14:paraId="0372AE02" w14:textId="2222ED0A" w:rsidR="00210DB7" w:rsidRPr="00E5293F" w:rsidRDefault="00210DB7"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E5293F">
        <w:rPr>
          <w:rFonts w:ascii="Arial" w:hAnsi="Arial"/>
          <w:sz w:val="24"/>
        </w:rPr>
        <w:t xml:space="preserve">Provides advice and assists with design and engineering matters related to roads, bridges, drainage and sediment/erosion control, water, </w:t>
      </w:r>
      <w:r w:rsidR="008308E9" w:rsidRPr="00E5293F">
        <w:rPr>
          <w:rFonts w:ascii="Arial" w:hAnsi="Arial"/>
          <w:sz w:val="24"/>
        </w:rPr>
        <w:t>wastewater,</w:t>
      </w:r>
      <w:r w:rsidRPr="00E5293F">
        <w:rPr>
          <w:rFonts w:ascii="Arial" w:hAnsi="Arial"/>
          <w:sz w:val="24"/>
        </w:rPr>
        <w:t xml:space="preserve"> and storm water.</w:t>
      </w:r>
    </w:p>
    <w:p w14:paraId="506DCCA3" w14:textId="77777777" w:rsidR="003F5503" w:rsidRPr="00E5293F" w:rsidRDefault="003F5503"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E5293F">
        <w:rPr>
          <w:rFonts w:ascii="Arial" w:hAnsi="Arial"/>
          <w:sz w:val="24"/>
        </w:rPr>
        <w:t>Surveys all other infrastructure systems, such as roads, bridges, sewer and water systems within the area.</w:t>
      </w:r>
    </w:p>
    <w:p w14:paraId="618A29C3" w14:textId="77777777" w:rsidR="00210DB7" w:rsidRPr="00E5293F" w:rsidRDefault="00210DB7"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E5293F">
        <w:rPr>
          <w:rFonts w:ascii="Arial" w:hAnsi="Arial"/>
          <w:sz w:val="24"/>
        </w:rPr>
        <w:t xml:space="preserve">Connect with Asset Management for bridge matters. </w:t>
      </w:r>
    </w:p>
    <w:p w14:paraId="0C711009" w14:textId="77777777" w:rsidR="00210DB7" w:rsidRPr="00E5293F" w:rsidRDefault="00210DB7"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E5293F">
        <w:rPr>
          <w:rFonts w:ascii="Arial" w:hAnsi="Arial"/>
          <w:sz w:val="24"/>
        </w:rPr>
        <w:t>Provides advice and assists with construction and commissioning.</w:t>
      </w:r>
    </w:p>
    <w:p w14:paraId="6880D5DA" w14:textId="77777777" w:rsidR="00210DB7" w:rsidRPr="00E5293F" w:rsidRDefault="00210DB7"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E5293F">
        <w:rPr>
          <w:rFonts w:ascii="Arial" w:hAnsi="Arial"/>
          <w:sz w:val="24"/>
        </w:rPr>
        <w:t>Provides advice and assists with infrastructure planning.</w:t>
      </w:r>
    </w:p>
    <w:bookmarkEnd w:id="81"/>
    <w:p w14:paraId="47EBF9AF" w14:textId="26E4C157" w:rsidR="002120A0" w:rsidRPr="002D46A0" w:rsidRDefault="00E64269" w:rsidP="00AC1E31">
      <w:pPr>
        <w:pStyle w:val="Heading4"/>
        <w:numPr>
          <w:ilvl w:val="0"/>
          <w:numId w:val="27"/>
        </w:numPr>
        <w:shd w:val="clear" w:color="auto" w:fill="FFFFFF" w:themeFill="background1"/>
        <w:snapToGrid w:val="0"/>
        <w:spacing w:before="120" w:after="200" w:line="276" w:lineRule="auto"/>
        <w:ind w:left="1800"/>
        <w:rPr>
          <w:shd w:val="clear" w:color="auto" w:fill="FFFFFF" w:themeFill="background1"/>
        </w:rPr>
      </w:pPr>
      <w:r w:rsidRPr="002D46A0">
        <w:rPr>
          <w:shd w:val="clear" w:color="auto" w:fill="FFFFFF" w:themeFill="background1"/>
        </w:rPr>
        <w:t>Waterloo Region</w:t>
      </w:r>
      <w:r w:rsidR="002120A0" w:rsidRPr="002D46A0">
        <w:rPr>
          <w:shd w:val="clear" w:color="auto" w:fill="FFFFFF" w:themeFill="background1"/>
        </w:rPr>
        <w:t xml:space="preserve"> Police Branch Coordinator</w:t>
      </w:r>
      <w:bookmarkEnd w:id="82"/>
      <w:bookmarkEnd w:id="83"/>
    </w:p>
    <w:p w14:paraId="42D68A70" w14:textId="77777777" w:rsidR="00F17F5C" w:rsidRPr="002D46A0" w:rsidRDefault="00F17F5C"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Ensure</w:t>
      </w:r>
      <w:r w:rsidR="004C14F8" w:rsidRPr="002D46A0">
        <w:rPr>
          <w:rFonts w:ascii="Arial" w:hAnsi="Arial"/>
          <w:sz w:val="24"/>
          <w:szCs w:val="24"/>
          <w:lang w:val="en-US"/>
        </w:rPr>
        <w:t>s</w:t>
      </w:r>
      <w:r w:rsidRPr="002D46A0">
        <w:rPr>
          <w:rFonts w:ascii="Arial" w:hAnsi="Arial"/>
          <w:sz w:val="24"/>
          <w:szCs w:val="24"/>
          <w:lang w:val="en-US"/>
        </w:rPr>
        <w:t xml:space="preserve"> all necessary emergency services are notified as required. </w:t>
      </w:r>
    </w:p>
    <w:p w14:paraId="3B89B8B0" w14:textId="7C49A73A" w:rsidR="00F17F5C" w:rsidRPr="002D46A0" w:rsidRDefault="00F17F5C"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When legally required to do so, ensure</w:t>
      </w:r>
      <w:r w:rsidR="004C14F8" w:rsidRPr="002D46A0">
        <w:rPr>
          <w:rFonts w:ascii="Arial" w:hAnsi="Arial"/>
          <w:sz w:val="24"/>
          <w:szCs w:val="24"/>
          <w:lang w:val="en-US"/>
        </w:rPr>
        <w:t>s</w:t>
      </w:r>
      <w:r w:rsidRPr="002D46A0">
        <w:rPr>
          <w:rFonts w:ascii="Arial" w:hAnsi="Arial"/>
          <w:sz w:val="24"/>
          <w:szCs w:val="24"/>
          <w:lang w:val="en-US"/>
        </w:rPr>
        <w:t xml:space="preserve"> an investigation is conducted and further ensure</w:t>
      </w:r>
      <w:r w:rsidR="004C14F8" w:rsidRPr="002D46A0">
        <w:rPr>
          <w:rFonts w:ascii="Arial" w:hAnsi="Arial"/>
          <w:sz w:val="24"/>
          <w:szCs w:val="24"/>
          <w:lang w:val="en-US"/>
        </w:rPr>
        <w:t>s</w:t>
      </w:r>
      <w:r w:rsidRPr="002D46A0">
        <w:rPr>
          <w:rFonts w:ascii="Arial" w:hAnsi="Arial"/>
          <w:sz w:val="24"/>
          <w:szCs w:val="24"/>
          <w:lang w:val="en-US"/>
        </w:rPr>
        <w:t xml:space="preserve"> all other investigative agencies are notified and </w:t>
      </w:r>
      <w:r w:rsidR="007D3420" w:rsidRPr="002D46A0">
        <w:rPr>
          <w:rFonts w:ascii="Arial" w:hAnsi="Arial"/>
          <w:sz w:val="24"/>
          <w:szCs w:val="24"/>
          <w:lang w:val="en-US"/>
        </w:rPr>
        <w:t>assist</w:t>
      </w:r>
      <w:r w:rsidRPr="002D46A0">
        <w:rPr>
          <w:rFonts w:ascii="Arial" w:hAnsi="Arial"/>
          <w:sz w:val="24"/>
          <w:szCs w:val="24"/>
          <w:lang w:val="en-US"/>
        </w:rPr>
        <w:t xml:space="preserve"> as needed. </w:t>
      </w:r>
    </w:p>
    <w:p w14:paraId="2D7F1526" w14:textId="77777777" w:rsidR="00F17F5C" w:rsidRPr="002D46A0" w:rsidRDefault="00F17F5C"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Ensure</w:t>
      </w:r>
      <w:r w:rsidR="004C14F8" w:rsidRPr="002D46A0">
        <w:rPr>
          <w:rFonts w:ascii="Arial" w:hAnsi="Arial"/>
          <w:sz w:val="24"/>
          <w:szCs w:val="24"/>
          <w:lang w:val="en-US"/>
        </w:rPr>
        <w:t>s</w:t>
      </w:r>
      <w:r w:rsidRPr="002D46A0">
        <w:rPr>
          <w:rFonts w:ascii="Arial" w:hAnsi="Arial"/>
          <w:sz w:val="24"/>
          <w:szCs w:val="24"/>
          <w:lang w:val="en-US"/>
        </w:rPr>
        <w:t xml:space="preserve"> a communication link is established between the RECG and the Police On-Scene Command Post. </w:t>
      </w:r>
    </w:p>
    <w:p w14:paraId="7F5B2B24" w14:textId="77777777" w:rsidR="00F17F5C" w:rsidRPr="002D46A0" w:rsidRDefault="00F17F5C"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Provide</w:t>
      </w:r>
      <w:r w:rsidR="004C14F8" w:rsidRPr="002D46A0">
        <w:rPr>
          <w:rFonts w:ascii="Arial" w:hAnsi="Arial"/>
          <w:sz w:val="24"/>
          <w:szCs w:val="24"/>
          <w:lang w:val="en-US"/>
        </w:rPr>
        <w:t>s</w:t>
      </w:r>
      <w:r w:rsidRPr="002D46A0">
        <w:rPr>
          <w:rFonts w:ascii="Arial" w:hAnsi="Arial"/>
          <w:sz w:val="24"/>
          <w:szCs w:val="24"/>
          <w:lang w:val="en-US"/>
        </w:rPr>
        <w:t xml:space="preserve"> the RECG with advice on public safety matters. </w:t>
      </w:r>
    </w:p>
    <w:p w14:paraId="67930A33" w14:textId="77777777" w:rsidR="00F17F5C" w:rsidRPr="002D46A0" w:rsidRDefault="00F17F5C"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Ensure</w:t>
      </w:r>
      <w:r w:rsidR="004C14F8" w:rsidRPr="002D46A0">
        <w:rPr>
          <w:rFonts w:ascii="Arial" w:hAnsi="Arial"/>
          <w:sz w:val="24"/>
          <w:szCs w:val="24"/>
          <w:lang w:val="en-US"/>
        </w:rPr>
        <w:t>s</w:t>
      </w:r>
      <w:r w:rsidRPr="002D46A0">
        <w:rPr>
          <w:rFonts w:ascii="Arial" w:hAnsi="Arial"/>
          <w:sz w:val="24"/>
          <w:szCs w:val="24"/>
          <w:lang w:val="en-US"/>
        </w:rPr>
        <w:t xml:space="preserve"> </w:t>
      </w:r>
      <w:proofErr w:type="gramStart"/>
      <w:r w:rsidRPr="002D46A0">
        <w:rPr>
          <w:rFonts w:ascii="Arial" w:hAnsi="Arial"/>
          <w:sz w:val="24"/>
          <w:szCs w:val="24"/>
          <w:lang w:val="en-US"/>
        </w:rPr>
        <w:t>persons</w:t>
      </w:r>
      <w:proofErr w:type="gramEnd"/>
      <w:r w:rsidRPr="002D46A0">
        <w:rPr>
          <w:rFonts w:ascii="Arial" w:hAnsi="Arial"/>
          <w:sz w:val="24"/>
          <w:szCs w:val="24"/>
          <w:lang w:val="en-US"/>
        </w:rPr>
        <w:t xml:space="preserve"> endangered by the emergency are alerted and provide</w:t>
      </w:r>
      <w:r w:rsidR="004C14F8" w:rsidRPr="002D46A0">
        <w:rPr>
          <w:rFonts w:ascii="Arial" w:hAnsi="Arial"/>
          <w:sz w:val="24"/>
          <w:szCs w:val="24"/>
          <w:lang w:val="en-US"/>
        </w:rPr>
        <w:t>s</w:t>
      </w:r>
      <w:r w:rsidRPr="002D46A0">
        <w:rPr>
          <w:rFonts w:ascii="Arial" w:hAnsi="Arial"/>
          <w:sz w:val="24"/>
          <w:szCs w:val="24"/>
          <w:lang w:val="en-US"/>
        </w:rPr>
        <w:t xml:space="preserve"> coordination of evacuation procedures, including traffic control on evacuation routes. </w:t>
      </w:r>
    </w:p>
    <w:p w14:paraId="0EFB25C4" w14:textId="1FE99285" w:rsidR="00F17F5C" w:rsidRPr="002D46A0" w:rsidRDefault="00F17F5C"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Liaise with the </w:t>
      </w:r>
      <w:r w:rsidR="002B3E35" w:rsidRPr="002D46A0">
        <w:rPr>
          <w:rFonts w:ascii="Arial" w:hAnsi="Arial"/>
          <w:sz w:val="24"/>
          <w:szCs w:val="24"/>
          <w:lang w:val="en-US"/>
        </w:rPr>
        <w:t xml:space="preserve">Director of Parks &amp; Recreation </w:t>
      </w:r>
      <w:r w:rsidRPr="002D46A0">
        <w:rPr>
          <w:rFonts w:ascii="Arial" w:hAnsi="Arial"/>
          <w:sz w:val="24"/>
          <w:szCs w:val="24"/>
          <w:lang w:val="en-US"/>
        </w:rPr>
        <w:t xml:space="preserve">regarding the site(s) selected for reception centre(s) and the approximate time of arrival of the first evacuees. </w:t>
      </w:r>
    </w:p>
    <w:p w14:paraId="53E47E82" w14:textId="77777777" w:rsidR="00F17F5C" w:rsidRPr="002D46A0" w:rsidRDefault="00F17F5C"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Where time and circumstances permit, liaise and consult with the </w:t>
      </w:r>
      <w:r w:rsidR="00CD0EA8" w:rsidRPr="002D46A0">
        <w:rPr>
          <w:rFonts w:ascii="Arial" w:hAnsi="Arial"/>
          <w:sz w:val="24"/>
          <w:szCs w:val="24"/>
          <w:lang w:val="en-US"/>
        </w:rPr>
        <w:t xml:space="preserve">Region of Waterloo </w:t>
      </w:r>
      <w:r w:rsidRPr="002D46A0">
        <w:rPr>
          <w:rFonts w:ascii="Arial" w:hAnsi="Arial"/>
          <w:sz w:val="24"/>
          <w:szCs w:val="24"/>
          <w:lang w:val="en-US"/>
        </w:rPr>
        <w:t xml:space="preserve">Commissioner of CSD to ensure the initial </w:t>
      </w:r>
      <w:r w:rsidRPr="002D46A0">
        <w:rPr>
          <w:rFonts w:ascii="Arial" w:hAnsi="Arial"/>
          <w:sz w:val="24"/>
          <w:szCs w:val="24"/>
          <w:lang w:val="en-US"/>
        </w:rPr>
        <w:lastRenderedPageBreak/>
        <w:t xml:space="preserve">designation of reception centres has occurred and meet the needs of the evacuees. </w:t>
      </w:r>
    </w:p>
    <w:p w14:paraId="7FD624CD" w14:textId="77777777" w:rsidR="00F17F5C" w:rsidRPr="002D46A0" w:rsidRDefault="00F17F5C"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Ensure</w:t>
      </w:r>
      <w:r w:rsidR="004C14F8" w:rsidRPr="002D46A0">
        <w:rPr>
          <w:rFonts w:ascii="Arial" w:hAnsi="Arial"/>
          <w:sz w:val="24"/>
          <w:szCs w:val="24"/>
          <w:lang w:val="en-US"/>
        </w:rPr>
        <w:t>s</w:t>
      </w:r>
      <w:r w:rsidRPr="002D46A0">
        <w:rPr>
          <w:rFonts w:ascii="Arial" w:hAnsi="Arial"/>
          <w:sz w:val="24"/>
          <w:szCs w:val="24"/>
          <w:lang w:val="en-US"/>
        </w:rPr>
        <w:t xml:space="preserve"> a police presence is provided at the EOC, reception centres, holding areas and other facilities, as required. </w:t>
      </w:r>
    </w:p>
    <w:p w14:paraId="554EDC09" w14:textId="44D7602D" w:rsidR="00184CD4" w:rsidRPr="002D46A0" w:rsidRDefault="00F17F5C"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When required, </w:t>
      </w:r>
      <w:r w:rsidR="00B649C9" w:rsidRPr="002D46A0">
        <w:rPr>
          <w:rFonts w:ascii="Arial" w:hAnsi="Arial"/>
          <w:sz w:val="24"/>
          <w:szCs w:val="24"/>
          <w:lang w:val="en-US"/>
        </w:rPr>
        <w:t>assist</w:t>
      </w:r>
      <w:r w:rsidRPr="002D46A0">
        <w:rPr>
          <w:rFonts w:ascii="Arial" w:hAnsi="Arial"/>
          <w:sz w:val="24"/>
          <w:szCs w:val="24"/>
          <w:lang w:val="en-US"/>
        </w:rPr>
        <w:t xml:space="preserve"> the Incident Commander (IC) in fulfilling his/her responsibilities.</w:t>
      </w:r>
      <w:bookmarkStart w:id="85" w:name="_Toc326061746"/>
    </w:p>
    <w:p w14:paraId="4D5C2002" w14:textId="77777777" w:rsidR="00F17F5C" w:rsidRPr="002D46A0" w:rsidRDefault="00F17F5C"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Provides routine status reports to the Operations Section Chief.</w:t>
      </w:r>
    </w:p>
    <w:p w14:paraId="6244C54A" w14:textId="513227F5" w:rsidR="002120A0" w:rsidRPr="002D46A0" w:rsidRDefault="002120A0" w:rsidP="00AC1E31">
      <w:pPr>
        <w:pStyle w:val="Heading4"/>
        <w:numPr>
          <w:ilvl w:val="0"/>
          <w:numId w:val="27"/>
        </w:numPr>
        <w:shd w:val="clear" w:color="auto" w:fill="FFFFFF" w:themeFill="background1"/>
        <w:snapToGrid w:val="0"/>
        <w:spacing w:before="120" w:after="200" w:line="276" w:lineRule="auto"/>
        <w:ind w:left="1800"/>
        <w:rPr>
          <w:shd w:val="clear" w:color="auto" w:fill="FFFFFF" w:themeFill="background1"/>
        </w:rPr>
      </w:pPr>
      <w:bookmarkStart w:id="86" w:name="_Toc380134184"/>
      <w:r w:rsidRPr="002D46A0">
        <w:rPr>
          <w:shd w:val="clear" w:color="auto" w:fill="FFFFFF" w:themeFill="background1"/>
        </w:rPr>
        <w:t>Region</w:t>
      </w:r>
      <w:r w:rsidR="000334B8" w:rsidRPr="002D46A0">
        <w:rPr>
          <w:shd w:val="clear" w:color="auto" w:fill="FFFFFF" w:themeFill="background1"/>
        </w:rPr>
        <w:t xml:space="preserve"> of Waterloo</w:t>
      </w:r>
      <w:r w:rsidRPr="002D46A0">
        <w:rPr>
          <w:shd w:val="clear" w:color="auto" w:fill="FFFFFF" w:themeFill="background1"/>
        </w:rPr>
        <w:t xml:space="preserve"> Paramedic Branch Coordinator</w:t>
      </w:r>
      <w:bookmarkEnd w:id="85"/>
      <w:bookmarkEnd w:id="86"/>
    </w:p>
    <w:p w14:paraId="03519C8D" w14:textId="2A2F9070" w:rsidR="00F17F5C" w:rsidRPr="00E5293F" w:rsidRDefault="00F17F5C"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E5293F">
        <w:rPr>
          <w:rFonts w:ascii="Arial" w:hAnsi="Arial"/>
          <w:sz w:val="24"/>
        </w:rPr>
        <w:t xml:space="preserve">When required, </w:t>
      </w:r>
      <w:r w:rsidR="004E310E" w:rsidRPr="00E5293F">
        <w:rPr>
          <w:rFonts w:ascii="Arial" w:hAnsi="Arial"/>
          <w:sz w:val="24"/>
        </w:rPr>
        <w:t>assist</w:t>
      </w:r>
      <w:r w:rsidRPr="00E5293F">
        <w:rPr>
          <w:rFonts w:ascii="Arial" w:hAnsi="Arial"/>
          <w:sz w:val="24"/>
        </w:rPr>
        <w:t xml:space="preserve"> the Incident Commander (IC) in fulfilling his/her responsibilities. </w:t>
      </w:r>
    </w:p>
    <w:p w14:paraId="6CEF7994" w14:textId="77777777" w:rsidR="00F17F5C" w:rsidRPr="00E5293F" w:rsidRDefault="00F17F5C"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E5293F">
        <w:rPr>
          <w:rFonts w:ascii="Arial" w:hAnsi="Arial"/>
          <w:sz w:val="24"/>
        </w:rPr>
        <w:t>In conjunction with the IC, assess</w:t>
      </w:r>
      <w:r w:rsidR="00EE6666" w:rsidRPr="00E5293F">
        <w:rPr>
          <w:rFonts w:ascii="Arial" w:hAnsi="Arial"/>
          <w:sz w:val="24"/>
        </w:rPr>
        <w:t>es</w:t>
      </w:r>
      <w:r w:rsidRPr="00E5293F">
        <w:rPr>
          <w:rFonts w:ascii="Arial" w:hAnsi="Arial"/>
          <w:sz w:val="24"/>
        </w:rPr>
        <w:t xml:space="preserve"> the need and the initial request for (special) emergency resources at the emergency site, e.g., multi-patient units, support units, air ambulances, etc., and any other medical resources required. </w:t>
      </w:r>
    </w:p>
    <w:p w14:paraId="3A1810FD" w14:textId="77777777" w:rsidR="00F17F5C" w:rsidRPr="00E5293F" w:rsidRDefault="00F17F5C"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E5293F">
        <w:rPr>
          <w:rFonts w:ascii="Arial" w:hAnsi="Arial"/>
          <w:sz w:val="24"/>
        </w:rPr>
        <w:t xml:space="preserve">Liaise with hospitals for the efficient distribution of casualties through the Cambridge Central Ambulance Communication Centre (CACC) Dispatch. </w:t>
      </w:r>
    </w:p>
    <w:p w14:paraId="48508BCE" w14:textId="77777777" w:rsidR="00F17F5C" w:rsidRPr="00E5293F" w:rsidRDefault="00F17F5C"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E5293F">
        <w:rPr>
          <w:rFonts w:ascii="Arial" w:hAnsi="Arial"/>
          <w:sz w:val="24"/>
        </w:rPr>
        <w:t>Notif</w:t>
      </w:r>
      <w:r w:rsidR="00EE6666" w:rsidRPr="00E5293F">
        <w:rPr>
          <w:rFonts w:ascii="Arial" w:hAnsi="Arial"/>
          <w:sz w:val="24"/>
        </w:rPr>
        <w:t>ies</w:t>
      </w:r>
      <w:r w:rsidRPr="00E5293F">
        <w:rPr>
          <w:rFonts w:ascii="Arial" w:hAnsi="Arial"/>
          <w:sz w:val="24"/>
        </w:rPr>
        <w:t xml:space="preserve"> and request</w:t>
      </w:r>
      <w:r w:rsidR="00EE6666" w:rsidRPr="00E5293F">
        <w:rPr>
          <w:rFonts w:ascii="Arial" w:hAnsi="Arial"/>
          <w:sz w:val="24"/>
        </w:rPr>
        <w:t>s</w:t>
      </w:r>
      <w:r w:rsidRPr="00E5293F">
        <w:rPr>
          <w:rFonts w:ascii="Arial" w:hAnsi="Arial"/>
          <w:sz w:val="24"/>
        </w:rPr>
        <w:t xml:space="preserve"> assistance of the Ontario Ministry of Health and Long-Term Care, Emergency Health Services Branch through the Cambridge CCAC. </w:t>
      </w:r>
    </w:p>
    <w:p w14:paraId="55104C21" w14:textId="77777777" w:rsidR="00F17F5C" w:rsidRPr="00E5293F" w:rsidRDefault="00F17F5C"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E5293F">
        <w:rPr>
          <w:rFonts w:ascii="Arial" w:hAnsi="Arial"/>
          <w:sz w:val="24"/>
        </w:rPr>
        <w:t xml:space="preserve">Liaise with neighbouring Paramedic Services regarding areas of mutual concern which may include coverage issues, distribution of patients to area hospitals and any other issues needed in pre-hospital care. </w:t>
      </w:r>
    </w:p>
    <w:p w14:paraId="6D457636" w14:textId="77777777" w:rsidR="00F17F5C" w:rsidRPr="00E5293F" w:rsidRDefault="00F17F5C"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E5293F">
        <w:rPr>
          <w:rFonts w:ascii="Arial" w:hAnsi="Arial"/>
          <w:sz w:val="24"/>
        </w:rPr>
        <w:t xml:space="preserve">In conjunction with the IC, assess the need and initial request for on-site medical teams from hospitals and whether assistance is required from Police or other emergency services in providing transportation to the scene for these medical teams. </w:t>
      </w:r>
    </w:p>
    <w:p w14:paraId="1CD4E8DC" w14:textId="77777777" w:rsidR="00F17F5C" w:rsidRPr="00E5293F" w:rsidRDefault="00F17F5C"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E5293F">
        <w:rPr>
          <w:rFonts w:ascii="Arial" w:hAnsi="Arial"/>
          <w:sz w:val="24"/>
        </w:rPr>
        <w:t>Note:</w:t>
      </w:r>
      <w:r w:rsidR="00EE6666" w:rsidRPr="00E5293F">
        <w:rPr>
          <w:rFonts w:ascii="Arial" w:hAnsi="Arial"/>
          <w:sz w:val="24"/>
        </w:rPr>
        <w:t xml:space="preserve"> </w:t>
      </w:r>
      <w:r w:rsidRPr="00E5293F">
        <w:rPr>
          <w:rFonts w:ascii="Arial" w:hAnsi="Arial"/>
          <w:sz w:val="24"/>
        </w:rPr>
        <w:t xml:space="preserve"> Hospitals will not routinely provide on-site triage or medical teams. Medical assistance may be requested to deal with extraordinary instances such as prolonged and extensive entrapment, etc. </w:t>
      </w:r>
    </w:p>
    <w:p w14:paraId="2EF6017C" w14:textId="7BCD3016" w:rsidR="00F17F5C" w:rsidRPr="00E5293F" w:rsidRDefault="00F17F5C"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E5293F">
        <w:rPr>
          <w:rFonts w:ascii="Arial" w:hAnsi="Arial"/>
          <w:sz w:val="24"/>
        </w:rPr>
        <w:lastRenderedPageBreak/>
        <w:t xml:space="preserve">Liaise with the Director of Transit Services in providing </w:t>
      </w:r>
      <w:r w:rsidR="004E310E" w:rsidRPr="00E5293F">
        <w:rPr>
          <w:rFonts w:ascii="Arial" w:hAnsi="Arial"/>
          <w:sz w:val="24"/>
        </w:rPr>
        <w:t>buses</w:t>
      </w:r>
      <w:r w:rsidRPr="00E5293F">
        <w:rPr>
          <w:rFonts w:ascii="Arial" w:hAnsi="Arial"/>
          <w:sz w:val="24"/>
        </w:rPr>
        <w:t xml:space="preserve"> for low acuity patients. </w:t>
      </w:r>
    </w:p>
    <w:p w14:paraId="2EA3C96A" w14:textId="7E949E6E" w:rsidR="00F17F5C" w:rsidRPr="00E5293F" w:rsidRDefault="00F17F5C"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E5293F">
        <w:rPr>
          <w:rFonts w:ascii="Arial" w:hAnsi="Arial"/>
          <w:sz w:val="24"/>
        </w:rPr>
        <w:t>Liaise with the Commissioner of Public Health and Emergency Services (PHE)/Medical Officer of Health (MOH) regarding the evacuation of persons requiring ambulance or other stretcher transportation and assist with the organization</w:t>
      </w:r>
      <w:r w:rsidR="004E310E" w:rsidRPr="00E5293F">
        <w:rPr>
          <w:rFonts w:ascii="Arial" w:hAnsi="Arial"/>
          <w:sz w:val="24"/>
        </w:rPr>
        <w:t>.</w:t>
      </w:r>
    </w:p>
    <w:p w14:paraId="5C72B967" w14:textId="77777777" w:rsidR="00F70484" w:rsidRPr="00E5293F" w:rsidRDefault="002120A0" w:rsidP="00AC1E31">
      <w:pPr>
        <w:pStyle w:val="ListParagraph"/>
        <w:numPr>
          <w:ilvl w:val="0"/>
          <w:numId w:val="57"/>
        </w:numPr>
        <w:shd w:val="clear" w:color="auto" w:fill="FFFFFF" w:themeFill="background1"/>
        <w:snapToGrid w:val="0"/>
        <w:spacing w:before="120" w:after="200" w:line="276" w:lineRule="auto"/>
        <w:ind w:left="1980" w:hanging="357"/>
        <w:contextualSpacing w:val="0"/>
        <w:rPr>
          <w:rFonts w:ascii="Arial" w:hAnsi="Arial"/>
          <w:sz w:val="24"/>
        </w:rPr>
      </w:pPr>
      <w:r w:rsidRPr="00E5293F">
        <w:rPr>
          <w:rFonts w:ascii="Arial" w:hAnsi="Arial"/>
          <w:sz w:val="24"/>
        </w:rPr>
        <w:t>Provides routine status reports to the Operations Section Chief.</w:t>
      </w:r>
    </w:p>
    <w:p w14:paraId="383F92B7" w14:textId="504560C9" w:rsidR="002120A0" w:rsidRPr="002D46A0" w:rsidRDefault="002120A0" w:rsidP="00AC1E31">
      <w:pPr>
        <w:pStyle w:val="Heading4"/>
        <w:numPr>
          <w:ilvl w:val="0"/>
          <w:numId w:val="27"/>
        </w:numPr>
        <w:shd w:val="clear" w:color="auto" w:fill="FFFFFF" w:themeFill="background1"/>
        <w:snapToGrid w:val="0"/>
        <w:spacing w:before="120" w:after="200" w:line="276" w:lineRule="auto"/>
        <w:ind w:left="1800"/>
        <w:rPr>
          <w:shd w:val="clear" w:color="auto" w:fill="FFFFFF" w:themeFill="background1"/>
        </w:rPr>
      </w:pPr>
      <w:bookmarkStart w:id="87" w:name="_Toc326061747"/>
      <w:bookmarkStart w:id="88" w:name="_Toc380134185"/>
      <w:r w:rsidRPr="002D46A0">
        <w:rPr>
          <w:shd w:val="clear" w:color="auto" w:fill="FFFFFF" w:themeFill="background1"/>
        </w:rPr>
        <w:t>Region</w:t>
      </w:r>
      <w:r w:rsidR="00E64269" w:rsidRPr="002D46A0">
        <w:rPr>
          <w:shd w:val="clear" w:color="auto" w:fill="FFFFFF" w:themeFill="background1"/>
        </w:rPr>
        <w:t xml:space="preserve"> of Waterloo </w:t>
      </w:r>
      <w:r w:rsidRPr="002D46A0">
        <w:rPr>
          <w:shd w:val="clear" w:color="auto" w:fill="FFFFFF" w:themeFill="background1"/>
        </w:rPr>
        <w:t>Public Health Branch Coordinator</w:t>
      </w:r>
      <w:bookmarkEnd w:id="87"/>
      <w:bookmarkEnd w:id="88"/>
    </w:p>
    <w:p w14:paraId="79EC3857" w14:textId="7928874F" w:rsidR="00B37B59" w:rsidRPr="002D46A0"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As a member of the RECG, act</w:t>
      </w:r>
      <w:r w:rsidR="0097465E" w:rsidRPr="002D46A0">
        <w:rPr>
          <w:rFonts w:ascii="Arial" w:hAnsi="Arial"/>
          <w:sz w:val="24"/>
          <w:szCs w:val="24"/>
          <w:lang w:val="en-US"/>
        </w:rPr>
        <w:t>s</w:t>
      </w:r>
      <w:r w:rsidRPr="002D46A0">
        <w:rPr>
          <w:rFonts w:ascii="Arial" w:hAnsi="Arial"/>
          <w:sz w:val="24"/>
          <w:szCs w:val="24"/>
          <w:lang w:val="en-US"/>
        </w:rPr>
        <w:t xml:space="preserve"> as a coordinating link with the LHIN </w:t>
      </w:r>
      <w:r w:rsidR="007C38BF" w:rsidRPr="002D46A0">
        <w:rPr>
          <w:rFonts w:ascii="Arial" w:hAnsi="Arial"/>
          <w:sz w:val="24"/>
          <w:szCs w:val="24"/>
          <w:lang w:val="en-US"/>
        </w:rPr>
        <w:t xml:space="preserve">(Home and Community Care Waterloo Wellington) </w:t>
      </w:r>
      <w:r w:rsidRPr="002D46A0">
        <w:rPr>
          <w:rFonts w:ascii="Arial" w:hAnsi="Arial"/>
          <w:sz w:val="24"/>
          <w:szCs w:val="24"/>
          <w:lang w:val="en-US"/>
        </w:rPr>
        <w:t xml:space="preserve">for all health services at the EOC, as appropriate. </w:t>
      </w:r>
    </w:p>
    <w:p w14:paraId="763A54D8" w14:textId="77777777" w:rsidR="00B37B59" w:rsidRPr="002D46A0"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Liaise with the Provincial Ministry of Health and Long-Term Care (MOHLTC), Public Health Ontario (PHO), and the Local Health Integration Network (LHIN) as needed. </w:t>
      </w:r>
    </w:p>
    <w:p w14:paraId="36D5CA65" w14:textId="77777777" w:rsidR="00B37B59" w:rsidRPr="002D46A0"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Liaise and coordinate with community health care partners as needed, as part of the Public Health emergency response (e.g., physicians, hospitals, etc.). </w:t>
      </w:r>
    </w:p>
    <w:p w14:paraId="42C25C22" w14:textId="77777777" w:rsidR="00B37B59" w:rsidRPr="002D46A0"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Provide</w:t>
      </w:r>
      <w:r w:rsidR="0097465E" w:rsidRPr="002D46A0">
        <w:rPr>
          <w:rFonts w:ascii="Arial" w:hAnsi="Arial"/>
          <w:sz w:val="24"/>
          <w:szCs w:val="24"/>
          <w:lang w:val="en-US"/>
        </w:rPr>
        <w:t>s</w:t>
      </w:r>
      <w:r w:rsidRPr="002D46A0">
        <w:rPr>
          <w:rFonts w:ascii="Arial" w:hAnsi="Arial"/>
          <w:sz w:val="24"/>
          <w:szCs w:val="24"/>
          <w:lang w:val="en-US"/>
        </w:rPr>
        <w:t xml:space="preserve"> advice and recommendations to the public on matters which affect the health of the community (e.g., boil water advisory, preventive measures for infectious disease outbreaks). </w:t>
      </w:r>
    </w:p>
    <w:p w14:paraId="35555D38" w14:textId="55E9F8F6" w:rsidR="00B37B59" w:rsidRPr="002D46A0"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Coordinate</w:t>
      </w:r>
      <w:r w:rsidR="0097465E" w:rsidRPr="002D46A0">
        <w:rPr>
          <w:rFonts w:ascii="Arial" w:hAnsi="Arial"/>
          <w:sz w:val="24"/>
          <w:szCs w:val="24"/>
          <w:lang w:val="en-US"/>
        </w:rPr>
        <w:t>s</w:t>
      </w:r>
      <w:r w:rsidRPr="002D46A0">
        <w:rPr>
          <w:rFonts w:ascii="Arial" w:hAnsi="Arial"/>
          <w:sz w:val="24"/>
          <w:szCs w:val="24"/>
          <w:lang w:val="en-US"/>
        </w:rPr>
        <w:t xml:space="preserve"> the health response to public health emergencies or emergencies with public health impacts (e.g., infectious disease outbreaks, contamination of the drinking water, etc.), according to Ministry of Health and Long-Term Care direction, the Ontario Public Health Standards, the Health Protection and Promotion Act, and/or other relevant legislation (e.g., Safe Drinking Water Act). The Public Health response would be aligned with the </w:t>
      </w:r>
      <w:r w:rsidR="00D7609A" w:rsidRPr="002D46A0">
        <w:rPr>
          <w:rFonts w:ascii="Arial" w:hAnsi="Arial"/>
          <w:sz w:val="24"/>
          <w:szCs w:val="24"/>
          <w:lang w:val="en-US"/>
        </w:rPr>
        <w:t xml:space="preserve">Region of Waterloo </w:t>
      </w:r>
      <w:r w:rsidRPr="002D46A0">
        <w:rPr>
          <w:rFonts w:ascii="Arial" w:hAnsi="Arial"/>
          <w:sz w:val="24"/>
          <w:szCs w:val="24"/>
          <w:lang w:val="en-US"/>
        </w:rPr>
        <w:t xml:space="preserve">emergency response. </w:t>
      </w:r>
    </w:p>
    <w:p w14:paraId="26E5F128" w14:textId="77777777" w:rsidR="00B37B59" w:rsidRPr="002D46A0"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Liaise with the Commissioner of Transportation and Environmental Services (TES) to ensure the safety of drinking water and appropriate sanitation services. </w:t>
      </w:r>
    </w:p>
    <w:p w14:paraId="5E614DC4" w14:textId="47C28B6C" w:rsidR="00B37B59" w:rsidRPr="002D46A0"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Liaise with the </w:t>
      </w:r>
      <w:r w:rsidR="003F5503" w:rsidRPr="002D46A0">
        <w:rPr>
          <w:rFonts w:ascii="Arial" w:hAnsi="Arial"/>
          <w:sz w:val="24"/>
          <w:szCs w:val="24"/>
          <w:lang w:val="en-US"/>
        </w:rPr>
        <w:t xml:space="preserve">Director of Recreation and Culture/Director </w:t>
      </w:r>
      <w:proofErr w:type="gramStart"/>
      <w:r w:rsidR="003F5503" w:rsidRPr="002D46A0">
        <w:rPr>
          <w:rFonts w:ascii="Arial" w:hAnsi="Arial"/>
          <w:sz w:val="24"/>
          <w:szCs w:val="24"/>
          <w:lang w:val="en-US"/>
        </w:rPr>
        <w:t>if</w:t>
      </w:r>
      <w:proofErr w:type="gramEnd"/>
      <w:r w:rsidR="003F5503" w:rsidRPr="002D46A0">
        <w:rPr>
          <w:rFonts w:ascii="Arial" w:hAnsi="Arial"/>
          <w:sz w:val="24"/>
          <w:szCs w:val="24"/>
          <w:lang w:val="en-US"/>
        </w:rPr>
        <w:t xml:space="preserve"> Infrastructure Services Operations</w:t>
      </w:r>
      <w:r w:rsidRPr="002D46A0">
        <w:rPr>
          <w:rFonts w:ascii="Arial" w:hAnsi="Arial"/>
          <w:sz w:val="24"/>
          <w:szCs w:val="24"/>
          <w:lang w:val="en-US"/>
        </w:rPr>
        <w:t xml:space="preserve"> and provide support specific to </w:t>
      </w:r>
      <w:r w:rsidRPr="002D46A0">
        <w:rPr>
          <w:rFonts w:ascii="Arial" w:hAnsi="Arial"/>
          <w:sz w:val="24"/>
          <w:szCs w:val="24"/>
          <w:lang w:val="en-US"/>
        </w:rPr>
        <w:lastRenderedPageBreak/>
        <w:t xml:space="preserve">reception/evacuation centres, or other temporary lodging sites, in the areas of: </w:t>
      </w:r>
    </w:p>
    <w:p w14:paraId="55F147EC" w14:textId="77777777" w:rsidR="00B37B59" w:rsidRPr="002D46A0"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environmental health consultation (food, water safety, sanitation and infection control practices) </w:t>
      </w:r>
    </w:p>
    <w:p w14:paraId="2460FBE8" w14:textId="77777777" w:rsidR="00B37B59" w:rsidRPr="002D46A0"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participation in intake of clients at a reception/evacuation </w:t>
      </w:r>
      <w:proofErr w:type="gramStart"/>
      <w:r w:rsidRPr="002D46A0">
        <w:rPr>
          <w:rFonts w:ascii="Arial" w:hAnsi="Arial"/>
          <w:sz w:val="24"/>
          <w:szCs w:val="24"/>
          <w:lang w:val="en-US"/>
        </w:rPr>
        <w:t>centre;</w:t>
      </w:r>
      <w:proofErr w:type="gramEnd"/>
      <w:r w:rsidRPr="002D46A0">
        <w:rPr>
          <w:rFonts w:ascii="Arial" w:hAnsi="Arial"/>
          <w:sz w:val="24"/>
          <w:szCs w:val="24"/>
          <w:lang w:val="en-US"/>
        </w:rPr>
        <w:t xml:space="preserve"> </w:t>
      </w:r>
    </w:p>
    <w:p w14:paraId="37ACBE96" w14:textId="77777777" w:rsidR="00B37B59" w:rsidRPr="002D46A0"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infectious disease case management and surveillance; and </w:t>
      </w:r>
    </w:p>
    <w:p w14:paraId="79184905" w14:textId="77777777" w:rsidR="00B37B59" w:rsidRPr="002D46A0"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infectious disease outbreak control </w:t>
      </w:r>
    </w:p>
    <w:p w14:paraId="33B63E6D" w14:textId="77777777" w:rsidR="002120A0" w:rsidRPr="002D46A0" w:rsidRDefault="002120A0"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Provides routine status reports to the Operations Section Chief.</w:t>
      </w:r>
    </w:p>
    <w:p w14:paraId="7185ADF1" w14:textId="691E277C" w:rsidR="009873DC" w:rsidRPr="002D46A0" w:rsidRDefault="009873DC" w:rsidP="00AC1E31">
      <w:pPr>
        <w:pStyle w:val="Heading4"/>
        <w:numPr>
          <w:ilvl w:val="0"/>
          <w:numId w:val="27"/>
        </w:numPr>
        <w:shd w:val="clear" w:color="auto" w:fill="FFFFFF" w:themeFill="background1"/>
        <w:snapToGrid w:val="0"/>
        <w:spacing w:before="120" w:after="200" w:line="276" w:lineRule="auto"/>
        <w:ind w:left="1800"/>
        <w:rPr>
          <w:shd w:val="clear" w:color="auto" w:fill="FFFFFF" w:themeFill="background1"/>
        </w:rPr>
      </w:pPr>
      <w:r w:rsidRPr="002D46A0">
        <w:rPr>
          <w:shd w:val="clear" w:color="auto" w:fill="FFFFFF" w:themeFill="background1"/>
        </w:rPr>
        <w:t>Region</w:t>
      </w:r>
      <w:r w:rsidR="00E64269" w:rsidRPr="002D46A0">
        <w:rPr>
          <w:shd w:val="clear" w:color="auto" w:fill="FFFFFF" w:themeFill="background1"/>
        </w:rPr>
        <w:t xml:space="preserve"> of Waterloo </w:t>
      </w:r>
      <w:r w:rsidRPr="002D46A0">
        <w:rPr>
          <w:shd w:val="clear" w:color="auto" w:fill="FFFFFF" w:themeFill="background1"/>
        </w:rPr>
        <w:t>Community Services Branch Coordinator</w:t>
      </w:r>
    </w:p>
    <w:p w14:paraId="306EE84B" w14:textId="77777777" w:rsidR="00B37B59" w:rsidRPr="002D46A0"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Implement</w:t>
      </w:r>
      <w:r w:rsidR="0097465E" w:rsidRPr="002D46A0">
        <w:rPr>
          <w:rFonts w:ascii="Arial" w:hAnsi="Arial"/>
          <w:sz w:val="24"/>
          <w:szCs w:val="24"/>
          <w:lang w:val="en-US"/>
        </w:rPr>
        <w:t>s</w:t>
      </w:r>
      <w:r w:rsidRPr="002D46A0">
        <w:rPr>
          <w:rFonts w:ascii="Arial" w:hAnsi="Arial"/>
          <w:sz w:val="24"/>
          <w:szCs w:val="24"/>
          <w:lang w:val="en-US"/>
        </w:rPr>
        <w:t xml:space="preserve"> the Emergency Social Services (ESS) Plan that is aimed at providing services to those </w:t>
      </w:r>
      <w:proofErr w:type="gramStart"/>
      <w:r w:rsidRPr="002D46A0">
        <w:rPr>
          <w:rFonts w:ascii="Arial" w:hAnsi="Arial"/>
          <w:sz w:val="24"/>
          <w:szCs w:val="24"/>
          <w:lang w:val="en-US"/>
        </w:rPr>
        <w:t>people</w:t>
      </w:r>
      <w:proofErr w:type="gramEnd"/>
      <w:r w:rsidRPr="002D46A0">
        <w:rPr>
          <w:rFonts w:ascii="Arial" w:hAnsi="Arial"/>
          <w:sz w:val="24"/>
          <w:szCs w:val="24"/>
          <w:lang w:val="en-US"/>
        </w:rPr>
        <w:t xml:space="preserve"> displaced </w:t>
      </w:r>
      <w:proofErr w:type="gramStart"/>
      <w:r w:rsidRPr="002D46A0">
        <w:rPr>
          <w:rFonts w:ascii="Arial" w:hAnsi="Arial"/>
          <w:sz w:val="24"/>
          <w:szCs w:val="24"/>
          <w:lang w:val="en-US"/>
        </w:rPr>
        <w:t>as a result of</w:t>
      </w:r>
      <w:proofErr w:type="gramEnd"/>
      <w:r w:rsidRPr="002D46A0">
        <w:rPr>
          <w:rFonts w:ascii="Arial" w:hAnsi="Arial"/>
          <w:sz w:val="24"/>
          <w:szCs w:val="24"/>
          <w:lang w:val="en-US"/>
        </w:rPr>
        <w:t xml:space="preserve"> an emergency or disaster. </w:t>
      </w:r>
    </w:p>
    <w:p w14:paraId="2C244D4D" w14:textId="77777777" w:rsidR="00E5293F"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Ensure</w:t>
      </w:r>
      <w:r w:rsidR="0097465E" w:rsidRPr="002D46A0">
        <w:rPr>
          <w:rFonts w:ascii="Arial" w:hAnsi="Arial"/>
          <w:sz w:val="24"/>
          <w:szCs w:val="24"/>
          <w:lang w:val="en-US"/>
        </w:rPr>
        <w:t>s</w:t>
      </w:r>
      <w:r w:rsidRPr="002D46A0">
        <w:rPr>
          <w:rFonts w:ascii="Arial" w:hAnsi="Arial"/>
          <w:sz w:val="24"/>
          <w:szCs w:val="24"/>
          <w:lang w:val="en-US"/>
        </w:rPr>
        <w:t xml:space="preserve"> reception centres are established, operated, staffed and closed, with the assistance of Public Health and Emergency Services (PHE) and designated volunteer agencies for the registration, feeding, </w:t>
      </w:r>
      <w:proofErr w:type="gramStart"/>
      <w:r w:rsidRPr="002D46A0">
        <w:rPr>
          <w:rFonts w:ascii="Arial" w:hAnsi="Arial"/>
          <w:sz w:val="24"/>
          <w:szCs w:val="24"/>
          <w:lang w:val="en-US"/>
        </w:rPr>
        <w:t>care</w:t>
      </w:r>
      <w:proofErr w:type="gramEnd"/>
      <w:r w:rsidRPr="002D46A0">
        <w:rPr>
          <w:rFonts w:ascii="Arial" w:hAnsi="Arial"/>
          <w:sz w:val="24"/>
          <w:szCs w:val="24"/>
          <w:lang w:val="en-US"/>
        </w:rPr>
        <w:t xml:space="preserve">, clothing, welfare and shelter of </w:t>
      </w:r>
      <w:proofErr w:type="gramStart"/>
      <w:r w:rsidRPr="002D46A0">
        <w:rPr>
          <w:rFonts w:ascii="Arial" w:hAnsi="Arial"/>
          <w:sz w:val="24"/>
          <w:szCs w:val="24"/>
          <w:lang w:val="en-US"/>
        </w:rPr>
        <w:t>persons</w:t>
      </w:r>
      <w:proofErr w:type="gramEnd"/>
      <w:r w:rsidRPr="002D46A0">
        <w:rPr>
          <w:rFonts w:ascii="Arial" w:hAnsi="Arial"/>
          <w:sz w:val="24"/>
          <w:szCs w:val="24"/>
          <w:lang w:val="en-US"/>
        </w:rPr>
        <w:t xml:space="preserve"> using the centres. </w:t>
      </w:r>
    </w:p>
    <w:p w14:paraId="050FB242" w14:textId="16789CCE" w:rsidR="00F97294" w:rsidRPr="00E5293F" w:rsidRDefault="00F97294"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E5293F">
        <w:rPr>
          <w:rFonts w:ascii="Arial" w:hAnsi="Arial"/>
          <w:sz w:val="24"/>
          <w:szCs w:val="24"/>
          <w:lang w:val="en-US"/>
        </w:rPr>
        <w:t xml:space="preserve">Liaise with Local Health Integration Network (LHIN) to determine the number and location of medically fragile </w:t>
      </w:r>
      <w:proofErr w:type="gramStart"/>
      <w:r w:rsidRPr="00E5293F">
        <w:rPr>
          <w:rFonts w:ascii="Arial" w:hAnsi="Arial"/>
          <w:sz w:val="24"/>
          <w:szCs w:val="24"/>
          <w:lang w:val="en-US"/>
        </w:rPr>
        <w:t>persons</w:t>
      </w:r>
      <w:proofErr w:type="gramEnd"/>
      <w:r w:rsidRPr="00E5293F">
        <w:rPr>
          <w:rFonts w:ascii="Arial" w:hAnsi="Arial"/>
          <w:sz w:val="24"/>
          <w:szCs w:val="24"/>
          <w:lang w:val="en-US"/>
        </w:rPr>
        <w:t xml:space="preserve"> and provide specialized support as needed</w:t>
      </w:r>
      <w:r w:rsidR="00A9089B" w:rsidRPr="00E5293F">
        <w:rPr>
          <w:rFonts w:ascii="Arial" w:hAnsi="Arial"/>
          <w:sz w:val="24"/>
          <w:szCs w:val="24"/>
          <w:lang w:val="en-US"/>
        </w:rPr>
        <w:t>.</w:t>
      </w:r>
    </w:p>
    <w:p w14:paraId="46363204" w14:textId="795C87B4" w:rsidR="00F97294" w:rsidRPr="00E5293F" w:rsidRDefault="00F97294"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Liaise with Victim Services to provide psychosocial resources, as required, to support evacuees, staff</w:t>
      </w:r>
      <w:proofErr w:type="gramStart"/>
      <w:r w:rsidRPr="002D46A0">
        <w:rPr>
          <w:rFonts w:ascii="Arial" w:hAnsi="Arial"/>
          <w:sz w:val="24"/>
          <w:szCs w:val="24"/>
          <w:lang w:val="en-US"/>
        </w:rPr>
        <w:t>, volunteers</w:t>
      </w:r>
      <w:proofErr w:type="gramEnd"/>
      <w:r w:rsidR="00A9089B" w:rsidRPr="002D46A0">
        <w:rPr>
          <w:rFonts w:ascii="Arial" w:hAnsi="Arial"/>
          <w:sz w:val="24"/>
          <w:szCs w:val="24"/>
          <w:lang w:val="en-US"/>
        </w:rPr>
        <w:t>.</w:t>
      </w:r>
    </w:p>
    <w:p w14:paraId="61A35F79" w14:textId="0D6B7904" w:rsidR="002C544F" w:rsidRPr="002D46A0" w:rsidRDefault="002C544F"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Liais</w:t>
      </w:r>
      <w:r w:rsidR="0097465E" w:rsidRPr="002D46A0">
        <w:rPr>
          <w:rFonts w:ascii="Arial" w:hAnsi="Arial"/>
          <w:sz w:val="24"/>
          <w:szCs w:val="24"/>
          <w:lang w:val="en-US"/>
        </w:rPr>
        <w:t>e</w:t>
      </w:r>
      <w:r w:rsidRPr="002D46A0">
        <w:rPr>
          <w:rFonts w:ascii="Arial" w:hAnsi="Arial"/>
          <w:sz w:val="24"/>
          <w:szCs w:val="24"/>
          <w:lang w:val="en-US"/>
        </w:rPr>
        <w:t xml:space="preserve"> with Cambridge </w:t>
      </w:r>
      <w:r w:rsidR="009A1FAC" w:rsidRPr="002D46A0">
        <w:rPr>
          <w:rFonts w:ascii="Arial" w:hAnsi="Arial"/>
          <w:sz w:val="24"/>
          <w:szCs w:val="24"/>
          <w:lang w:val="en-US"/>
        </w:rPr>
        <w:t>Infrastructure Operations</w:t>
      </w:r>
      <w:r w:rsidRPr="002D46A0">
        <w:rPr>
          <w:rFonts w:ascii="Arial" w:hAnsi="Arial"/>
          <w:sz w:val="24"/>
          <w:szCs w:val="24"/>
          <w:lang w:val="en-US"/>
        </w:rPr>
        <w:t xml:space="preserve"> Branch with respect to determining the location of the reception centre when using a City of Cambridge facility. </w:t>
      </w:r>
    </w:p>
    <w:p w14:paraId="53929918" w14:textId="6F0E4C91" w:rsidR="00B37B59" w:rsidRPr="002D46A0"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Ensure</w:t>
      </w:r>
      <w:r w:rsidR="0097465E" w:rsidRPr="002D46A0">
        <w:rPr>
          <w:rFonts w:ascii="Arial" w:hAnsi="Arial"/>
          <w:sz w:val="24"/>
          <w:szCs w:val="24"/>
          <w:lang w:val="en-US"/>
        </w:rPr>
        <w:t>s</w:t>
      </w:r>
      <w:r w:rsidRPr="002D46A0">
        <w:rPr>
          <w:rFonts w:ascii="Arial" w:hAnsi="Arial"/>
          <w:sz w:val="24"/>
          <w:szCs w:val="24"/>
          <w:lang w:val="en-US"/>
        </w:rPr>
        <w:t xml:space="preserve"> that property representative(s) is/are notified when a public or private facility(s) is/are required as reception centre(s)</w:t>
      </w:r>
      <w:r w:rsidR="004B099B" w:rsidRPr="002D46A0">
        <w:rPr>
          <w:rFonts w:ascii="Arial" w:hAnsi="Arial"/>
          <w:sz w:val="24"/>
          <w:szCs w:val="24"/>
          <w:lang w:val="en-US"/>
        </w:rPr>
        <w:t>.</w:t>
      </w:r>
    </w:p>
    <w:p w14:paraId="3A081C63" w14:textId="77777777" w:rsidR="00B37B59" w:rsidRPr="002D46A0"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Determine</w:t>
      </w:r>
      <w:r w:rsidR="0097465E" w:rsidRPr="002D46A0">
        <w:rPr>
          <w:rFonts w:ascii="Arial" w:hAnsi="Arial"/>
          <w:sz w:val="24"/>
          <w:szCs w:val="24"/>
          <w:lang w:val="en-US"/>
        </w:rPr>
        <w:t>s</w:t>
      </w:r>
      <w:r w:rsidRPr="002D46A0">
        <w:rPr>
          <w:rFonts w:ascii="Arial" w:hAnsi="Arial"/>
          <w:sz w:val="24"/>
          <w:szCs w:val="24"/>
          <w:lang w:val="en-US"/>
        </w:rPr>
        <w:t xml:space="preserve"> whether additional reception centres need to be opened. </w:t>
      </w:r>
    </w:p>
    <w:p w14:paraId="6435E6AB" w14:textId="77777777" w:rsidR="00B37B59" w:rsidRPr="002D46A0"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Liaise with the Chief of Police with respect to the establishment of reception centres and other areas of mutual concern. </w:t>
      </w:r>
    </w:p>
    <w:p w14:paraId="02DF0CC2" w14:textId="77777777" w:rsidR="00B37B59" w:rsidRPr="002D46A0"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lastRenderedPageBreak/>
        <w:t xml:space="preserve">Liaise with the Commissioner of PHE/Medical Officer of Health on areas of mutual concern regarding operations in reception centres when requested by reception centre personnel including: </w:t>
      </w:r>
    </w:p>
    <w:p w14:paraId="41F931C3" w14:textId="77777777" w:rsidR="00B37B59" w:rsidRPr="00CC0B15" w:rsidRDefault="00B37B59" w:rsidP="00CC0B15">
      <w:pPr>
        <w:pStyle w:val="ListParagraph"/>
        <w:numPr>
          <w:ilvl w:val="3"/>
          <w:numId w:val="57"/>
        </w:numPr>
        <w:shd w:val="clear" w:color="auto" w:fill="FFFFFF" w:themeFill="background1"/>
        <w:snapToGrid w:val="0"/>
        <w:spacing w:before="120" w:after="200" w:line="276" w:lineRule="auto"/>
        <w:contextualSpacing w:val="0"/>
        <w:rPr>
          <w:rFonts w:ascii="Arial" w:hAnsi="Arial"/>
          <w:sz w:val="24"/>
        </w:rPr>
      </w:pPr>
      <w:r w:rsidRPr="00CC0B15">
        <w:rPr>
          <w:rFonts w:ascii="Arial" w:hAnsi="Arial"/>
          <w:sz w:val="24"/>
        </w:rPr>
        <w:t xml:space="preserve">Food safety and water quality </w:t>
      </w:r>
    </w:p>
    <w:p w14:paraId="0FF6E408" w14:textId="77777777" w:rsidR="00B37B59" w:rsidRPr="00CC0B15" w:rsidRDefault="00B37B59" w:rsidP="00CC0B15">
      <w:pPr>
        <w:pStyle w:val="ListParagraph"/>
        <w:numPr>
          <w:ilvl w:val="3"/>
          <w:numId w:val="57"/>
        </w:numPr>
        <w:shd w:val="clear" w:color="auto" w:fill="FFFFFF" w:themeFill="background1"/>
        <w:snapToGrid w:val="0"/>
        <w:spacing w:before="120" w:after="200" w:line="276" w:lineRule="auto"/>
        <w:contextualSpacing w:val="0"/>
        <w:rPr>
          <w:rFonts w:ascii="Arial" w:hAnsi="Arial"/>
          <w:sz w:val="24"/>
        </w:rPr>
      </w:pPr>
      <w:r w:rsidRPr="00CC0B15">
        <w:rPr>
          <w:rFonts w:ascii="Arial" w:hAnsi="Arial"/>
          <w:sz w:val="24"/>
        </w:rPr>
        <w:t xml:space="preserve">General sanitation and health hazards </w:t>
      </w:r>
    </w:p>
    <w:p w14:paraId="0D96B763" w14:textId="77777777" w:rsidR="00B37B59" w:rsidRPr="00CC0B15" w:rsidRDefault="00B37B59" w:rsidP="00CC0B15">
      <w:pPr>
        <w:pStyle w:val="ListParagraph"/>
        <w:numPr>
          <w:ilvl w:val="3"/>
          <w:numId w:val="57"/>
        </w:numPr>
        <w:shd w:val="clear" w:color="auto" w:fill="FFFFFF" w:themeFill="background1"/>
        <w:snapToGrid w:val="0"/>
        <w:spacing w:before="120" w:after="200" w:line="276" w:lineRule="auto"/>
        <w:contextualSpacing w:val="0"/>
        <w:rPr>
          <w:rFonts w:ascii="Arial" w:hAnsi="Arial"/>
          <w:sz w:val="24"/>
        </w:rPr>
      </w:pPr>
      <w:r w:rsidRPr="00CC0B15">
        <w:rPr>
          <w:rFonts w:ascii="Arial" w:hAnsi="Arial"/>
          <w:sz w:val="24"/>
        </w:rPr>
        <w:t xml:space="preserve">Infection prevention and control </w:t>
      </w:r>
    </w:p>
    <w:p w14:paraId="6A061872" w14:textId="77777777" w:rsidR="00B37B59" w:rsidRPr="00CC0B15" w:rsidRDefault="00B37B59" w:rsidP="00CC0B15">
      <w:pPr>
        <w:pStyle w:val="ListParagraph"/>
        <w:numPr>
          <w:ilvl w:val="3"/>
          <w:numId w:val="57"/>
        </w:numPr>
        <w:shd w:val="clear" w:color="auto" w:fill="FFFFFF" w:themeFill="background1"/>
        <w:snapToGrid w:val="0"/>
        <w:spacing w:before="120" w:after="200" w:line="276" w:lineRule="auto"/>
        <w:contextualSpacing w:val="0"/>
        <w:rPr>
          <w:rFonts w:ascii="Arial" w:hAnsi="Arial"/>
          <w:sz w:val="24"/>
        </w:rPr>
      </w:pPr>
      <w:r w:rsidRPr="00CC0B15">
        <w:rPr>
          <w:rFonts w:ascii="Arial" w:hAnsi="Arial"/>
          <w:sz w:val="24"/>
        </w:rPr>
        <w:t xml:space="preserve">Accommodation standards for emergency lodging </w:t>
      </w:r>
    </w:p>
    <w:p w14:paraId="06E4B232" w14:textId="77777777" w:rsidR="00B37B59" w:rsidRPr="00CC0B15" w:rsidRDefault="00B37B59" w:rsidP="00CC0B15">
      <w:pPr>
        <w:pStyle w:val="ListParagraph"/>
        <w:numPr>
          <w:ilvl w:val="3"/>
          <w:numId w:val="57"/>
        </w:numPr>
        <w:shd w:val="clear" w:color="auto" w:fill="FFFFFF" w:themeFill="background1"/>
        <w:snapToGrid w:val="0"/>
        <w:spacing w:before="120" w:after="200" w:line="276" w:lineRule="auto"/>
        <w:contextualSpacing w:val="0"/>
        <w:rPr>
          <w:rFonts w:ascii="Arial" w:hAnsi="Arial"/>
          <w:sz w:val="24"/>
        </w:rPr>
      </w:pPr>
      <w:r w:rsidRPr="00CC0B15">
        <w:rPr>
          <w:rFonts w:ascii="Arial" w:hAnsi="Arial"/>
          <w:sz w:val="24"/>
        </w:rPr>
        <w:t xml:space="preserve">Assessment of the health risks of the affected community </w:t>
      </w:r>
    </w:p>
    <w:p w14:paraId="0E94E768" w14:textId="77777777" w:rsidR="00B37B59" w:rsidRPr="002D46A0" w:rsidRDefault="00B37B59"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Liaise with Grand River Transit (GRT) for the provision of transportation of evacuees to and from reception </w:t>
      </w:r>
      <w:r w:rsidR="00597632" w:rsidRPr="002D46A0">
        <w:rPr>
          <w:rFonts w:ascii="Arial" w:hAnsi="Arial"/>
          <w:sz w:val="24"/>
          <w:szCs w:val="24"/>
          <w:lang w:val="en-US"/>
        </w:rPr>
        <w:t>c</w:t>
      </w:r>
      <w:r w:rsidRPr="002D46A0">
        <w:rPr>
          <w:rFonts w:ascii="Arial" w:hAnsi="Arial"/>
          <w:sz w:val="24"/>
          <w:szCs w:val="24"/>
          <w:lang w:val="en-US"/>
        </w:rPr>
        <w:t xml:space="preserve">entre. </w:t>
      </w:r>
    </w:p>
    <w:p w14:paraId="017E3FF3" w14:textId="77777777" w:rsidR="00F70484" w:rsidRPr="002D46A0" w:rsidRDefault="00F56E74"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Provides routine status reports to the Operations Section Chief.</w:t>
      </w:r>
    </w:p>
    <w:p w14:paraId="63680579" w14:textId="77777777" w:rsidR="00F34470" w:rsidRPr="00E5293F" w:rsidRDefault="00D7077E" w:rsidP="00AC1E31">
      <w:pPr>
        <w:pStyle w:val="Heading3"/>
        <w:numPr>
          <w:ilvl w:val="2"/>
          <w:numId w:val="21"/>
        </w:numPr>
        <w:snapToGrid w:val="0"/>
        <w:spacing w:before="120" w:after="200" w:line="276" w:lineRule="auto"/>
        <w:ind w:left="1440"/>
      </w:pPr>
      <w:bookmarkStart w:id="89" w:name="_Toc326061751"/>
      <w:bookmarkStart w:id="90" w:name="_Toc380134196"/>
      <w:bookmarkEnd w:id="84"/>
      <w:r w:rsidRPr="00E5293F">
        <w:t>Planning Sectio</w:t>
      </w:r>
      <w:bookmarkEnd w:id="89"/>
      <w:bookmarkEnd w:id="90"/>
      <w:r w:rsidR="00C53888" w:rsidRPr="00E5293F">
        <w:t>n</w:t>
      </w:r>
    </w:p>
    <w:bookmarkEnd w:id="75"/>
    <w:p w14:paraId="28A6D5A4" w14:textId="77777777" w:rsidR="00D7077E" w:rsidRPr="002D46A0" w:rsidRDefault="00D7077E"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Collects, processes, evaluates and displays situation information.</w:t>
      </w:r>
    </w:p>
    <w:p w14:paraId="235EBBFD" w14:textId="77777777" w:rsidR="00D7077E" w:rsidRPr="002D46A0" w:rsidRDefault="00D7077E"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Develops EOC </w:t>
      </w:r>
      <w:r w:rsidR="005706A4" w:rsidRPr="002D46A0">
        <w:rPr>
          <w:rFonts w:ascii="Arial" w:hAnsi="Arial"/>
          <w:sz w:val="24"/>
          <w:szCs w:val="24"/>
          <w:lang w:val="en-US"/>
        </w:rPr>
        <w:t xml:space="preserve">Incident </w:t>
      </w:r>
      <w:r w:rsidRPr="002D46A0">
        <w:rPr>
          <w:rFonts w:ascii="Arial" w:hAnsi="Arial"/>
          <w:sz w:val="24"/>
          <w:szCs w:val="24"/>
          <w:lang w:val="en-US"/>
        </w:rPr>
        <w:t>Actions Plans in coordination with other funct</w:t>
      </w:r>
      <w:r w:rsidR="005706A4" w:rsidRPr="002D46A0">
        <w:rPr>
          <w:rFonts w:ascii="Arial" w:hAnsi="Arial"/>
          <w:sz w:val="24"/>
          <w:szCs w:val="24"/>
          <w:lang w:val="en-US"/>
        </w:rPr>
        <w:t>ions</w:t>
      </w:r>
      <w:r w:rsidR="00B37B59" w:rsidRPr="002D46A0">
        <w:rPr>
          <w:rFonts w:ascii="Arial" w:hAnsi="Arial"/>
          <w:sz w:val="24"/>
          <w:szCs w:val="24"/>
          <w:lang w:val="en-US"/>
        </w:rPr>
        <w:t>.</w:t>
      </w:r>
      <w:r w:rsidR="005706A4" w:rsidRPr="002D46A0">
        <w:rPr>
          <w:rFonts w:ascii="Arial" w:hAnsi="Arial"/>
          <w:sz w:val="24"/>
          <w:szCs w:val="24"/>
          <w:lang w:val="en-US"/>
        </w:rPr>
        <w:t xml:space="preserve"> </w:t>
      </w:r>
    </w:p>
    <w:p w14:paraId="045E905C" w14:textId="77777777" w:rsidR="00D7077E" w:rsidRPr="002D46A0" w:rsidRDefault="00D7077E"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Tracks the status of EOC issued resources.</w:t>
      </w:r>
    </w:p>
    <w:p w14:paraId="3AD4DCC8" w14:textId="77777777" w:rsidR="00D7077E" w:rsidRPr="002D46A0" w:rsidRDefault="00D7077E"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Maintains all EOC documentation.</w:t>
      </w:r>
    </w:p>
    <w:p w14:paraId="1326C9D0" w14:textId="533DED36" w:rsidR="00D7077E" w:rsidRPr="002D46A0" w:rsidRDefault="00D7077E"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Conducts advance planning activities and </w:t>
      </w:r>
      <w:r w:rsidR="0096645B" w:rsidRPr="002D46A0">
        <w:rPr>
          <w:rFonts w:ascii="Arial" w:hAnsi="Arial"/>
          <w:sz w:val="24"/>
          <w:szCs w:val="24"/>
          <w:lang w:val="en-US"/>
        </w:rPr>
        <w:t>makes</w:t>
      </w:r>
      <w:r w:rsidRPr="002D46A0">
        <w:rPr>
          <w:rFonts w:ascii="Arial" w:hAnsi="Arial"/>
          <w:sz w:val="24"/>
          <w:szCs w:val="24"/>
          <w:lang w:val="en-US"/>
        </w:rPr>
        <w:t xml:space="preserve"> </w:t>
      </w:r>
      <w:r w:rsidR="008A15D2" w:rsidRPr="002D46A0">
        <w:rPr>
          <w:rFonts w:ascii="Arial" w:hAnsi="Arial"/>
          <w:sz w:val="24"/>
          <w:szCs w:val="24"/>
          <w:lang w:val="en-US"/>
        </w:rPr>
        <w:t>recommendations</w:t>
      </w:r>
      <w:r w:rsidRPr="002D46A0">
        <w:rPr>
          <w:rFonts w:ascii="Arial" w:hAnsi="Arial"/>
          <w:sz w:val="24"/>
          <w:szCs w:val="24"/>
          <w:lang w:val="en-US"/>
        </w:rPr>
        <w:t xml:space="preserve"> for action.</w:t>
      </w:r>
    </w:p>
    <w:p w14:paraId="5218EC48" w14:textId="77777777" w:rsidR="00D7077E" w:rsidRPr="002D46A0" w:rsidRDefault="00D7077E"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Obtains technical experts for the EOC, as required.</w:t>
      </w:r>
    </w:p>
    <w:p w14:paraId="212D5715" w14:textId="77777777" w:rsidR="00D7077E" w:rsidRPr="002D46A0" w:rsidRDefault="00D7077E"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Plans for EOC demobilization of personnel and resources.</w:t>
      </w:r>
    </w:p>
    <w:p w14:paraId="331F9BB8" w14:textId="226206B0" w:rsidR="00E5293F" w:rsidRPr="0062629F" w:rsidRDefault="00D7077E"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Facilitates the transition to the recovery phase. </w:t>
      </w:r>
      <w:bookmarkStart w:id="91" w:name="_Toc326061752"/>
      <w:r w:rsidR="00E5293F">
        <w:rPr>
          <w:rFonts w:ascii="Arial" w:hAnsi="Arial"/>
          <w:sz w:val="24"/>
          <w:szCs w:val="24"/>
          <w:lang w:val="en-US"/>
        </w:rPr>
        <w:br/>
      </w:r>
    </w:p>
    <w:p w14:paraId="39D9F61A" w14:textId="77777777" w:rsidR="00B11FC3" w:rsidRPr="00E5293F" w:rsidRDefault="00D7077E" w:rsidP="00AC1E31">
      <w:pPr>
        <w:pStyle w:val="Heading3"/>
        <w:numPr>
          <w:ilvl w:val="2"/>
          <w:numId w:val="21"/>
        </w:numPr>
        <w:snapToGrid w:val="0"/>
        <w:spacing w:before="120" w:after="200" w:line="276" w:lineRule="auto"/>
        <w:ind w:left="1440"/>
      </w:pPr>
      <w:bookmarkStart w:id="92" w:name="_Toc380134198"/>
      <w:r w:rsidRPr="00E5293F">
        <w:t>Logistics Section</w:t>
      </w:r>
      <w:bookmarkEnd w:id="91"/>
      <w:bookmarkEnd w:id="92"/>
      <w:r w:rsidRPr="00E5293F">
        <w:t xml:space="preserve"> </w:t>
      </w:r>
    </w:p>
    <w:p w14:paraId="79C30B73" w14:textId="77777777" w:rsidR="00D7077E" w:rsidRPr="002D46A0" w:rsidRDefault="00D7077E"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Provides/acquires requested resources including personnel, facilities, equipment and supplies.</w:t>
      </w:r>
    </w:p>
    <w:p w14:paraId="4A9B29F8" w14:textId="77777777" w:rsidR="00D7077E" w:rsidRPr="002D46A0" w:rsidRDefault="00D7077E"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lastRenderedPageBreak/>
        <w:t>Arranges access to technological and telecommunication resources and support.</w:t>
      </w:r>
    </w:p>
    <w:p w14:paraId="3DA5FE36" w14:textId="77777777" w:rsidR="00D7077E" w:rsidRPr="002D46A0" w:rsidRDefault="00D7077E"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 xml:space="preserve">Acquires and arranges resources for the transportation of personnel, evacuees and goods. </w:t>
      </w:r>
    </w:p>
    <w:p w14:paraId="241645C5" w14:textId="77777777" w:rsidR="00DF2C60" w:rsidRPr="002D46A0" w:rsidRDefault="00D7077E"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Provides other support services such as arranging for food and lodging for workers within the EOC and other sites.</w:t>
      </w:r>
      <w:bookmarkStart w:id="93" w:name="_Toc326061753"/>
    </w:p>
    <w:p w14:paraId="057F5C7A" w14:textId="2801E3F4" w:rsidR="00652E27" w:rsidRPr="00E5293F" w:rsidRDefault="00D7077E" w:rsidP="00AC1E31">
      <w:pPr>
        <w:pStyle w:val="Heading3"/>
        <w:numPr>
          <w:ilvl w:val="2"/>
          <w:numId w:val="21"/>
        </w:numPr>
        <w:snapToGrid w:val="0"/>
        <w:spacing w:before="120" w:after="200" w:line="276" w:lineRule="auto"/>
        <w:ind w:left="1440"/>
      </w:pPr>
      <w:bookmarkStart w:id="94" w:name="_Toc380134200"/>
      <w:r w:rsidRPr="00E5293F">
        <w:t>Finance and Administration Section</w:t>
      </w:r>
      <w:bookmarkEnd w:id="93"/>
      <w:bookmarkEnd w:id="94"/>
    </w:p>
    <w:p w14:paraId="020B79DC" w14:textId="77777777" w:rsidR="00D7077E" w:rsidRPr="002D46A0" w:rsidRDefault="00D7077E"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Monitors the expenditure process, and response and recovery costs.</w:t>
      </w:r>
    </w:p>
    <w:p w14:paraId="0D4E8F9E" w14:textId="77777777" w:rsidR="00D7077E" w:rsidRPr="002D46A0" w:rsidRDefault="00D7077E"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Coordinates claims and compensation.</w:t>
      </w:r>
    </w:p>
    <w:p w14:paraId="19E857B3" w14:textId="77777777" w:rsidR="00D7077E" w:rsidRPr="002D46A0" w:rsidRDefault="00D7077E"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Tracks and reports on personnel time.</w:t>
      </w:r>
    </w:p>
    <w:p w14:paraId="01793A73" w14:textId="77777777" w:rsidR="00D7077E" w:rsidRPr="002D46A0" w:rsidRDefault="00D7077E"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Develops service agreements and/or contracts.</w:t>
      </w:r>
    </w:p>
    <w:p w14:paraId="22C3FC7F" w14:textId="77777777" w:rsidR="0041213F" w:rsidRPr="002D46A0" w:rsidRDefault="00D7077E" w:rsidP="00AC1E31">
      <w:pPr>
        <w:pStyle w:val="ListParagraph"/>
        <w:numPr>
          <w:ilvl w:val="0"/>
          <w:numId w:val="55"/>
        </w:numPr>
        <w:shd w:val="clear" w:color="auto" w:fill="FFFFFF" w:themeFill="background1"/>
        <w:snapToGrid w:val="0"/>
        <w:spacing w:before="120" w:after="200" w:line="276" w:lineRule="auto"/>
        <w:ind w:left="1979" w:hanging="357"/>
        <w:contextualSpacing w:val="0"/>
        <w:rPr>
          <w:rFonts w:ascii="Arial" w:hAnsi="Arial"/>
          <w:sz w:val="24"/>
          <w:szCs w:val="24"/>
          <w:lang w:val="en-US"/>
        </w:rPr>
      </w:pPr>
      <w:r w:rsidRPr="002D46A0">
        <w:rPr>
          <w:rFonts w:ascii="Arial" w:hAnsi="Arial"/>
          <w:sz w:val="24"/>
          <w:szCs w:val="24"/>
          <w:lang w:val="en-US"/>
        </w:rPr>
        <w:t>Oversees the purchasing processes.</w:t>
      </w:r>
    </w:p>
    <w:p w14:paraId="30AE4D5B" w14:textId="0B705E07" w:rsidR="00A4364E" w:rsidRPr="002D46A0" w:rsidRDefault="00E6644F" w:rsidP="00D20CCA">
      <w:pPr>
        <w:pStyle w:val="Heading1"/>
        <w:shd w:val="clear" w:color="auto" w:fill="FFFFFF" w:themeFill="background1"/>
        <w:snapToGrid w:val="0"/>
        <w:spacing w:before="120" w:after="200" w:line="276" w:lineRule="auto"/>
        <w:ind w:left="360"/>
      </w:pPr>
      <w:bookmarkStart w:id="95" w:name="_Toc380134201"/>
      <w:bookmarkStart w:id="96" w:name="_Toc178621487"/>
      <w:r w:rsidRPr="002D46A0">
        <w:t>Emergency Response Plan</w:t>
      </w:r>
      <w:r w:rsidR="00174932" w:rsidRPr="002D46A0">
        <w:t xml:space="preserve"> </w:t>
      </w:r>
      <w:r w:rsidR="00A4364E" w:rsidRPr="002D46A0">
        <w:t>Supporting Documents</w:t>
      </w:r>
      <w:bookmarkEnd w:id="95"/>
      <w:bookmarkEnd w:id="96"/>
    </w:p>
    <w:p w14:paraId="29DA6125" w14:textId="77777777" w:rsidR="00A4364E" w:rsidRPr="002D46A0" w:rsidRDefault="00274435" w:rsidP="00D20CCA">
      <w:pPr>
        <w:shd w:val="clear" w:color="auto" w:fill="FFFFFF" w:themeFill="background1"/>
        <w:snapToGrid w:val="0"/>
        <w:spacing w:before="120" w:after="200" w:line="276" w:lineRule="auto"/>
        <w:ind w:left="357"/>
      </w:pPr>
      <w:r w:rsidRPr="002D46A0">
        <w:rPr>
          <w:rFonts w:ascii="Arial" w:hAnsi="Arial"/>
          <w:bCs w:val="0"/>
          <w:sz w:val="24"/>
          <w:szCs w:val="24"/>
          <w:lang w:val="en-GB"/>
        </w:rPr>
        <w:t xml:space="preserve">This section outlines supporting documents and/or plans to help support the emergency response and recovery issues. </w:t>
      </w:r>
      <w:r w:rsidR="00F4173F" w:rsidRPr="002D46A0">
        <w:rPr>
          <w:rFonts w:ascii="Arial" w:hAnsi="Arial"/>
          <w:bCs w:val="0"/>
          <w:sz w:val="24"/>
          <w:szCs w:val="24"/>
          <w:lang w:val="en-GB"/>
        </w:rPr>
        <w:t xml:space="preserve"> The following list does not cover all available documents; some may be added as needed</w:t>
      </w:r>
      <w:r w:rsidR="00E1561A" w:rsidRPr="002D46A0">
        <w:rPr>
          <w:rFonts w:ascii="Arial" w:hAnsi="Arial"/>
          <w:bCs w:val="0"/>
          <w:sz w:val="24"/>
          <w:szCs w:val="24"/>
          <w:lang w:val="en-GB"/>
        </w:rPr>
        <w:t xml:space="preserve"> i.e. hazard specific plans. </w:t>
      </w:r>
    </w:p>
    <w:p w14:paraId="39CD8E0D" w14:textId="25B16F66" w:rsidR="00A4364E" w:rsidRPr="002D46A0" w:rsidRDefault="00A4364E" w:rsidP="00AC1E31">
      <w:pPr>
        <w:pStyle w:val="Heading2"/>
        <w:numPr>
          <w:ilvl w:val="1"/>
          <w:numId w:val="21"/>
        </w:numPr>
        <w:snapToGrid w:val="0"/>
        <w:spacing w:before="120" w:after="200" w:line="276" w:lineRule="auto"/>
      </w:pPr>
      <w:bookmarkStart w:id="97" w:name="_Toc352916058"/>
      <w:bookmarkStart w:id="98" w:name="_Toc380134202"/>
      <w:bookmarkStart w:id="99" w:name="_Toc178621488"/>
      <w:r w:rsidRPr="002D46A0">
        <w:t>Emergency Notification Procedure</w:t>
      </w:r>
      <w:bookmarkEnd w:id="97"/>
      <w:bookmarkEnd w:id="98"/>
      <w:bookmarkEnd w:id="99"/>
    </w:p>
    <w:p w14:paraId="1DCF58C0" w14:textId="37021656" w:rsidR="00A4364E" w:rsidRPr="002D46A0" w:rsidRDefault="00A4364E" w:rsidP="00D20CCA">
      <w:pPr>
        <w:pStyle w:val="NormalLeft"/>
        <w:shd w:val="clear" w:color="auto" w:fill="FFFFFF" w:themeFill="background1"/>
        <w:snapToGrid w:val="0"/>
        <w:spacing w:before="120" w:after="200" w:line="276" w:lineRule="auto"/>
        <w:ind w:left="810"/>
        <w:jc w:val="left"/>
        <w:rPr>
          <w:rFonts w:cs="Arial"/>
        </w:rPr>
      </w:pPr>
      <w:r w:rsidRPr="002D46A0">
        <w:rPr>
          <w:rFonts w:cs="Arial"/>
          <w:shd w:val="clear" w:color="auto" w:fill="FFFFFF" w:themeFill="background1"/>
        </w:rPr>
        <w:t xml:space="preserve">The Emergency Notification Procedure outlines the </w:t>
      </w:r>
      <w:r w:rsidR="007D3420" w:rsidRPr="002D46A0">
        <w:rPr>
          <w:rFonts w:cs="Arial"/>
          <w:shd w:val="clear" w:color="auto" w:fill="FFFFFF" w:themeFill="background1"/>
        </w:rPr>
        <w:t xml:space="preserve">procedure </w:t>
      </w:r>
      <w:r w:rsidRPr="002D46A0">
        <w:rPr>
          <w:rFonts w:cs="Arial"/>
          <w:shd w:val="clear" w:color="auto" w:fill="FFFFFF" w:themeFill="background1"/>
        </w:rPr>
        <w:t>to notify EOC p</w:t>
      </w:r>
      <w:r w:rsidRPr="002D46A0">
        <w:rPr>
          <w:rFonts w:cs="Arial"/>
        </w:rPr>
        <w:t>ersonnel to place them on alert or request that they respond to the EOC.</w:t>
      </w:r>
      <w:r w:rsidR="00D62958" w:rsidRPr="002D46A0">
        <w:rPr>
          <w:rFonts w:cs="Arial"/>
        </w:rPr>
        <w:t xml:space="preserve"> The procedure includes the confidential contact information for EOC personnel. </w:t>
      </w:r>
    </w:p>
    <w:p w14:paraId="368C70ED" w14:textId="77777777" w:rsidR="004424C4" w:rsidRPr="002D46A0" w:rsidRDefault="004424C4" w:rsidP="00AC1E31">
      <w:pPr>
        <w:pStyle w:val="Heading2"/>
        <w:numPr>
          <w:ilvl w:val="1"/>
          <w:numId w:val="21"/>
        </w:numPr>
        <w:snapToGrid w:val="0"/>
        <w:spacing w:before="120" w:after="200" w:line="276" w:lineRule="auto"/>
      </w:pPr>
      <w:bookmarkStart w:id="100" w:name="_Toc178621489"/>
      <w:bookmarkStart w:id="101" w:name="_Toc352916059"/>
      <w:bookmarkStart w:id="102" w:name="_Toc380134203"/>
      <w:r w:rsidRPr="002D46A0">
        <w:t>EOC User Manual</w:t>
      </w:r>
      <w:bookmarkEnd w:id="100"/>
      <w:r w:rsidRPr="002D46A0">
        <w:t xml:space="preserve"> </w:t>
      </w:r>
    </w:p>
    <w:p w14:paraId="44D51042" w14:textId="661FB0AA" w:rsidR="004424C4" w:rsidRPr="002D46A0" w:rsidRDefault="004424C4" w:rsidP="00D20CCA">
      <w:pPr>
        <w:pStyle w:val="NormalLeft"/>
        <w:shd w:val="clear" w:color="auto" w:fill="FFFFFF" w:themeFill="background1"/>
        <w:snapToGrid w:val="0"/>
        <w:spacing w:before="120" w:after="200" w:line="276" w:lineRule="auto"/>
        <w:ind w:left="810"/>
        <w:jc w:val="left"/>
        <w:rPr>
          <w:rFonts w:cs="Arial"/>
        </w:rPr>
      </w:pPr>
      <w:r w:rsidRPr="002D46A0">
        <w:rPr>
          <w:rFonts w:cs="Arial"/>
        </w:rPr>
        <w:t xml:space="preserve">The EOC User Manual provides further information regarding the EOC facility including staffing, physical layout, equipment, and resources available in the centre, as well as procedural material. </w:t>
      </w:r>
    </w:p>
    <w:p w14:paraId="3CDD9DDA" w14:textId="6A4CE568" w:rsidR="00A4364E" w:rsidRPr="002D46A0" w:rsidRDefault="00D028DF" w:rsidP="00AC1E31">
      <w:pPr>
        <w:pStyle w:val="Heading2"/>
        <w:numPr>
          <w:ilvl w:val="1"/>
          <w:numId w:val="21"/>
        </w:numPr>
        <w:snapToGrid w:val="0"/>
        <w:spacing w:before="120" w:after="200" w:line="276" w:lineRule="auto"/>
      </w:pPr>
      <w:bookmarkStart w:id="103" w:name="_Toc178621490"/>
      <w:r w:rsidRPr="002D46A0">
        <w:t xml:space="preserve">Cambridge </w:t>
      </w:r>
      <w:r w:rsidR="00A4364E" w:rsidRPr="002D46A0">
        <w:t>Emergency Information Plan</w:t>
      </w:r>
      <w:bookmarkEnd w:id="101"/>
      <w:bookmarkEnd w:id="102"/>
      <w:bookmarkEnd w:id="103"/>
      <w:r w:rsidR="00A4364E" w:rsidRPr="002D46A0">
        <w:t xml:space="preserve"> </w:t>
      </w:r>
    </w:p>
    <w:p w14:paraId="1CFD80ED" w14:textId="498AABA5" w:rsidR="00A4364E" w:rsidRPr="002D46A0" w:rsidRDefault="00A4364E" w:rsidP="00D20CCA">
      <w:pPr>
        <w:pStyle w:val="NormalLeft"/>
        <w:shd w:val="clear" w:color="auto" w:fill="FFFFFF" w:themeFill="background1"/>
        <w:snapToGrid w:val="0"/>
        <w:spacing w:before="120" w:after="200" w:line="276" w:lineRule="auto"/>
        <w:ind w:left="810"/>
        <w:jc w:val="left"/>
        <w:rPr>
          <w:rFonts w:cs="Arial"/>
        </w:rPr>
      </w:pPr>
      <w:r w:rsidRPr="002D46A0">
        <w:rPr>
          <w:rFonts w:cs="Arial"/>
        </w:rPr>
        <w:t xml:space="preserve">This document </w:t>
      </w:r>
      <w:r w:rsidR="007C38BF" w:rsidRPr="002D46A0">
        <w:rPr>
          <w:rFonts w:cs="Arial"/>
        </w:rPr>
        <w:t xml:space="preserve">outlines the coordination of </w:t>
      </w:r>
      <w:r w:rsidRPr="002D46A0">
        <w:rPr>
          <w:rFonts w:cs="Arial"/>
        </w:rPr>
        <w:t xml:space="preserve">communications from city departments, agencies, and boards to media outlets, city employees, businesses and residents to deliver information before an impending emergency (if possible), during or after a disaster or emergency. This includes the release of appropriate and </w:t>
      </w:r>
      <w:proofErr w:type="gramStart"/>
      <w:r w:rsidRPr="002D46A0">
        <w:rPr>
          <w:rFonts w:cs="Arial"/>
        </w:rPr>
        <w:t xml:space="preserve">factual </w:t>
      </w:r>
      <w:r w:rsidRPr="002D46A0">
        <w:rPr>
          <w:rFonts w:cs="Arial"/>
        </w:rPr>
        <w:lastRenderedPageBreak/>
        <w:t>information</w:t>
      </w:r>
      <w:proofErr w:type="gramEnd"/>
      <w:r w:rsidRPr="002D46A0">
        <w:rPr>
          <w:rFonts w:cs="Arial"/>
        </w:rPr>
        <w:t xml:space="preserve"> to the media and to the public, issuing directives to the public, responding to requests for information, and monitoring media outlets and other sources of information. Methods of internal communications with City staff are also outlined.</w:t>
      </w:r>
    </w:p>
    <w:p w14:paraId="4447B793" w14:textId="01767EC6" w:rsidR="00EE50F4" w:rsidRPr="002D46A0" w:rsidRDefault="00A4364E" w:rsidP="00D20CCA">
      <w:pPr>
        <w:pStyle w:val="NormalLeft"/>
        <w:shd w:val="clear" w:color="auto" w:fill="FFFFFF" w:themeFill="background1"/>
        <w:snapToGrid w:val="0"/>
        <w:spacing w:before="120" w:after="200" w:line="276" w:lineRule="auto"/>
        <w:ind w:left="810"/>
        <w:jc w:val="left"/>
        <w:rPr>
          <w:rFonts w:cs="Arial"/>
        </w:rPr>
      </w:pPr>
      <w:r w:rsidRPr="002D46A0">
        <w:rPr>
          <w:rFonts w:cs="Arial"/>
        </w:rPr>
        <w:t xml:space="preserve">If required, in the event of a major emergency requiring a response from other levels of government, </w:t>
      </w:r>
      <w:r w:rsidR="00D62958" w:rsidRPr="002D46A0">
        <w:rPr>
          <w:rFonts w:cs="Arial"/>
        </w:rPr>
        <w:t>Region</w:t>
      </w:r>
      <w:r w:rsidR="009C1D2C" w:rsidRPr="002D46A0">
        <w:rPr>
          <w:rFonts w:cs="Arial"/>
        </w:rPr>
        <w:t xml:space="preserve"> of Waterloo</w:t>
      </w:r>
      <w:r w:rsidR="00D62958" w:rsidRPr="002D46A0">
        <w:rPr>
          <w:rFonts w:cs="Arial"/>
        </w:rPr>
        <w:t xml:space="preserve">, </w:t>
      </w:r>
      <w:r w:rsidRPr="002D46A0">
        <w:rPr>
          <w:rFonts w:cs="Arial"/>
        </w:rPr>
        <w:t>or other municipalities, communications from the</w:t>
      </w:r>
      <w:r w:rsidR="00340303" w:rsidRPr="002D46A0">
        <w:rPr>
          <w:rFonts w:cs="Arial"/>
        </w:rPr>
        <w:t xml:space="preserve"> City of Cambridge </w:t>
      </w:r>
      <w:r w:rsidR="00D62958" w:rsidRPr="002D46A0">
        <w:rPr>
          <w:rFonts w:cs="Arial"/>
        </w:rPr>
        <w:t>will be coordinated with the</w:t>
      </w:r>
      <w:r w:rsidRPr="002D46A0">
        <w:rPr>
          <w:rFonts w:cs="Arial"/>
        </w:rPr>
        <w:t>se entities.</w:t>
      </w:r>
      <w:r w:rsidR="00EE50F4" w:rsidRPr="002D46A0">
        <w:rPr>
          <w:rFonts w:cs="Arial"/>
        </w:rPr>
        <w:t xml:space="preserve"> </w:t>
      </w:r>
    </w:p>
    <w:p w14:paraId="0E5A5414" w14:textId="77777777" w:rsidR="00C56FC1" w:rsidRPr="002D46A0" w:rsidRDefault="00EE50F4" w:rsidP="00AC1E31">
      <w:pPr>
        <w:pStyle w:val="Heading2"/>
        <w:numPr>
          <w:ilvl w:val="1"/>
          <w:numId w:val="21"/>
        </w:numPr>
        <w:snapToGrid w:val="0"/>
        <w:spacing w:before="120" w:after="200" w:line="276" w:lineRule="auto"/>
      </w:pPr>
      <w:bookmarkStart w:id="104" w:name="_Toc178621491"/>
      <w:r w:rsidRPr="002D46A0">
        <w:t xml:space="preserve">Cambridge </w:t>
      </w:r>
      <w:r w:rsidR="00C56FC1" w:rsidRPr="002D46A0">
        <w:t xml:space="preserve">Flood </w:t>
      </w:r>
      <w:r w:rsidRPr="002D46A0">
        <w:t xml:space="preserve">Support </w:t>
      </w:r>
      <w:r w:rsidR="00C56FC1" w:rsidRPr="002D46A0">
        <w:t>Plan</w:t>
      </w:r>
      <w:bookmarkEnd w:id="104"/>
      <w:r w:rsidR="00C56FC1" w:rsidRPr="002D46A0">
        <w:t xml:space="preserve"> </w:t>
      </w:r>
    </w:p>
    <w:p w14:paraId="3A58364B" w14:textId="7C6A1E1C" w:rsidR="00EE50F4" w:rsidRPr="002D46A0" w:rsidRDefault="00EE50F4" w:rsidP="00D20CCA">
      <w:pPr>
        <w:pStyle w:val="NormalLeft"/>
        <w:shd w:val="clear" w:color="auto" w:fill="FFFFFF" w:themeFill="background1"/>
        <w:snapToGrid w:val="0"/>
        <w:spacing w:before="120" w:after="200" w:line="276" w:lineRule="auto"/>
        <w:ind w:left="810"/>
        <w:jc w:val="left"/>
        <w:rPr>
          <w:rFonts w:cs="Arial"/>
        </w:rPr>
      </w:pPr>
      <w:r w:rsidRPr="002D46A0">
        <w:rPr>
          <w:rFonts w:cs="Arial"/>
        </w:rPr>
        <w:t xml:space="preserve">The Cambridge Flood Support Plan outlines the procedures for responding to a flood emergency </w:t>
      </w:r>
      <w:r w:rsidR="008A15D2" w:rsidRPr="002D46A0">
        <w:rPr>
          <w:rFonts w:cs="Arial"/>
        </w:rPr>
        <w:t>within</w:t>
      </w:r>
      <w:r w:rsidRPr="002D46A0">
        <w:rPr>
          <w:rFonts w:cs="Arial"/>
        </w:rPr>
        <w:t xml:space="preserve"> the City of Cambridge. </w:t>
      </w:r>
    </w:p>
    <w:p w14:paraId="6527A978" w14:textId="7258CD0B" w:rsidR="00A4364E" w:rsidRPr="002D46A0" w:rsidRDefault="002D4EFF" w:rsidP="00AC1E31">
      <w:pPr>
        <w:pStyle w:val="Heading2"/>
        <w:numPr>
          <w:ilvl w:val="1"/>
          <w:numId w:val="21"/>
        </w:numPr>
        <w:snapToGrid w:val="0"/>
        <w:spacing w:before="120" w:after="200" w:line="276" w:lineRule="auto"/>
      </w:pPr>
      <w:bookmarkStart w:id="105" w:name="_Toc352916060"/>
      <w:bookmarkStart w:id="106" w:name="_Toc380134204"/>
      <w:bookmarkStart w:id="107" w:name="_Toc178621492"/>
      <w:r w:rsidRPr="002D46A0">
        <w:t xml:space="preserve">Cambridge </w:t>
      </w:r>
      <w:r w:rsidR="00A4364E" w:rsidRPr="002D46A0">
        <w:t>EOC and IMS Standard Operating Guideline</w:t>
      </w:r>
      <w:bookmarkEnd w:id="105"/>
      <w:bookmarkEnd w:id="106"/>
      <w:r w:rsidR="002A3891" w:rsidRPr="002D46A0">
        <w:t>s</w:t>
      </w:r>
      <w:bookmarkEnd w:id="107"/>
    </w:p>
    <w:p w14:paraId="3D9D52B6" w14:textId="77777777" w:rsidR="00FC391A" w:rsidRPr="002D46A0" w:rsidRDefault="00A4364E" w:rsidP="00D20CCA">
      <w:pPr>
        <w:pStyle w:val="NormalLeft"/>
        <w:shd w:val="clear" w:color="auto" w:fill="FFFFFF" w:themeFill="background1"/>
        <w:snapToGrid w:val="0"/>
        <w:spacing w:before="120" w:after="200" w:line="276" w:lineRule="auto"/>
        <w:ind w:left="810"/>
        <w:jc w:val="left"/>
        <w:rPr>
          <w:rFonts w:cs="Arial"/>
        </w:rPr>
      </w:pPr>
      <w:r w:rsidRPr="002D46A0">
        <w:rPr>
          <w:rFonts w:cs="Arial"/>
        </w:rPr>
        <w:t xml:space="preserve">This document outlines the procedures involved in activation and operation of the EOC facility. This includes details on the facility setup, guiding principles, managing information and resources, and </w:t>
      </w:r>
      <w:r w:rsidR="00DC1C8C" w:rsidRPr="002D46A0">
        <w:rPr>
          <w:rFonts w:cs="Arial"/>
        </w:rPr>
        <w:t xml:space="preserve">roles and responsibilities for functions within the </w:t>
      </w:r>
      <w:r w:rsidRPr="002D46A0">
        <w:rPr>
          <w:rFonts w:cs="Arial"/>
        </w:rPr>
        <w:t>Incident Management System. As a supplement</w:t>
      </w:r>
      <w:r w:rsidR="00340303" w:rsidRPr="002D46A0">
        <w:rPr>
          <w:rFonts w:cs="Arial"/>
        </w:rPr>
        <w:t xml:space="preserve"> to the City of Cambridge </w:t>
      </w:r>
      <w:r w:rsidRPr="002D46A0">
        <w:rPr>
          <w:rFonts w:cs="Arial"/>
        </w:rPr>
        <w:t xml:space="preserve">Emergency Plan, it provides information to enable EOC responders to </w:t>
      </w:r>
      <w:r w:rsidR="00174932" w:rsidRPr="002D46A0">
        <w:rPr>
          <w:rFonts w:cs="Arial"/>
        </w:rPr>
        <w:t>fulfil</w:t>
      </w:r>
      <w:r w:rsidRPr="002D46A0">
        <w:rPr>
          <w:rFonts w:cs="Arial"/>
        </w:rPr>
        <w:t xml:space="preserve"> their key responsibilities in managing </w:t>
      </w:r>
      <w:proofErr w:type="gramStart"/>
      <w:r w:rsidRPr="002D46A0">
        <w:rPr>
          <w:rFonts w:cs="Arial"/>
        </w:rPr>
        <w:t>an emergency situation</w:t>
      </w:r>
      <w:proofErr w:type="gramEnd"/>
      <w:r w:rsidRPr="002D46A0">
        <w:rPr>
          <w:rFonts w:cs="Arial"/>
        </w:rPr>
        <w:t>.</w:t>
      </w:r>
    </w:p>
    <w:p w14:paraId="577ADC18" w14:textId="16ECE786" w:rsidR="00FC391A" w:rsidRPr="002D46A0" w:rsidRDefault="000E1F11" w:rsidP="00AC1E31">
      <w:pPr>
        <w:pStyle w:val="Heading2"/>
        <w:numPr>
          <w:ilvl w:val="1"/>
          <w:numId w:val="21"/>
        </w:numPr>
        <w:snapToGrid w:val="0"/>
        <w:spacing w:before="120" w:after="200" w:line="276" w:lineRule="auto"/>
      </w:pPr>
      <w:bookmarkStart w:id="108" w:name="_Toc178621493"/>
      <w:r w:rsidRPr="002D46A0">
        <w:t xml:space="preserve">Cambridge </w:t>
      </w:r>
      <w:r w:rsidR="00FC391A" w:rsidRPr="002D46A0">
        <w:t>Recovery Plan</w:t>
      </w:r>
      <w:bookmarkEnd w:id="108"/>
      <w:r w:rsidR="00FC391A" w:rsidRPr="002D46A0">
        <w:t xml:space="preserve"> </w:t>
      </w:r>
    </w:p>
    <w:p w14:paraId="1F5A659A" w14:textId="0C638C97" w:rsidR="00FC391A" w:rsidRPr="002D46A0" w:rsidRDefault="00FC391A" w:rsidP="00D20CCA">
      <w:pPr>
        <w:pStyle w:val="NormalLeft"/>
        <w:shd w:val="clear" w:color="auto" w:fill="FFFFFF" w:themeFill="background1"/>
        <w:snapToGrid w:val="0"/>
        <w:spacing w:before="120" w:after="200" w:line="276" w:lineRule="auto"/>
        <w:ind w:left="810"/>
        <w:jc w:val="left"/>
        <w:rPr>
          <w:rFonts w:cs="Arial"/>
        </w:rPr>
      </w:pPr>
      <w:r w:rsidRPr="002D46A0">
        <w:rPr>
          <w:rFonts w:cs="Arial"/>
        </w:rPr>
        <w:t>One of the la</w:t>
      </w:r>
      <w:r w:rsidR="00340303" w:rsidRPr="002D46A0">
        <w:rPr>
          <w:rFonts w:cs="Arial"/>
        </w:rPr>
        <w:t>st responsibilities that the EOCMT</w:t>
      </w:r>
      <w:r w:rsidRPr="002D46A0">
        <w:rPr>
          <w:rFonts w:cs="Arial"/>
        </w:rPr>
        <w:t xml:space="preserve"> has during an emergency</w:t>
      </w:r>
      <w:r w:rsidR="007C38BF" w:rsidRPr="002D46A0">
        <w:rPr>
          <w:rFonts w:cs="Arial"/>
        </w:rPr>
        <w:t>,</w:t>
      </w:r>
      <w:r w:rsidRPr="002D46A0">
        <w:rPr>
          <w:rFonts w:cs="Arial"/>
        </w:rPr>
        <w:t xml:space="preserve"> is to establish a Recovery Committee. Its role is to return the community and its citi</w:t>
      </w:r>
      <w:r w:rsidR="00340303" w:rsidRPr="002D46A0">
        <w:rPr>
          <w:rFonts w:cs="Arial"/>
        </w:rPr>
        <w:t xml:space="preserve">zens to its pre-emergency state, </w:t>
      </w:r>
      <w:proofErr w:type="gramStart"/>
      <w:r w:rsidR="00340303" w:rsidRPr="002D46A0">
        <w:rPr>
          <w:rFonts w:cs="Arial"/>
        </w:rPr>
        <w:t>i</w:t>
      </w:r>
      <w:r w:rsidRPr="002D46A0">
        <w:rPr>
          <w:rFonts w:cs="Arial"/>
        </w:rPr>
        <w:t>n order to</w:t>
      </w:r>
      <w:proofErr w:type="gramEnd"/>
      <w:r w:rsidRPr="002D46A0">
        <w:rPr>
          <w:rFonts w:cs="Arial"/>
        </w:rPr>
        <w:t xml:space="preserve"> ensure continuity between the emergency and recovery operations</w:t>
      </w:r>
      <w:r w:rsidR="00340303" w:rsidRPr="002D46A0">
        <w:rPr>
          <w:rFonts w:cs="Arial"/>
        </w:rPr>
        <w:t>.</w:t>
      </w:r>
    </w:p>
    <w:p w14:paraId="69F89976" w14:textId="77777777" w:rsidR="00FC391A" w:rsidRPr="002D46A0" w:rsidRDefault="00FC391A" w:rsidP="00D20CCA">
      <w:pPr>
        <w:pStyle w:val="NormalLeft"/>
        <w:shd w:val="clear" w:color="auto" w:fill="FFFFFF" w:themeFill="background1"/>
        <w:snapToGrid w:val="0"/>
        <w:spacing w:before="120" w:after="200" w:line="276" w:lineRule="auto"/>
        <w:ind w:left="810"/>
        <w:jc w:val="left"/>
        <w:rPr>
          <w:rFonts w:cs="Arial"/>
        </w:rPr>
      </w:pPr>
      <w:r w:rsidRPr="002D46A0">
        <w:rPr>
          <w:rFonts w:cs="Arial"/>
        </w:rPr>
        <w:t>Depending on the type of the emergency, the recovery phase could be minimal with respect to resources required, monies spent and/or time needed to return the community to its pre-emergency state.</w:t>
      </w:r>
    </w:p>
    <w:p w14:paraId="01243FE1" w14:textId="605C7087" w:rsidR="00FC391A" w:rsidRPr="002D46A0" w:rsidRDefault="00FC391A" w:rsidP="00D20CCA">
      <w:pPr>
        <w:pStyle w:val="NormalLeft"/>
        <w:shd w:val="clear" w:color="auto" w:fill="FFFFFF" w:themeFill="background1"/>
        <w:snapToGrid w:val="0"/>
        <w:spacing w:before="120" w:after="200" w:line="276" w:lineRule="auto"/>
        <w:ind w:left="810"/>
        <w:jc w:val="left"/>
        <w:rPr>
          <w:rFonts w:cs="Arial"/>
        </w:rPr>
      </w:pPr>
      <w:r w:rsidRPr="002D46A0">
        <w:rPr>
          <w:rFonts w:cs="Arial"/>
        </w:rPr>
        <w:t>The nature of the emergency</w:t>
      </w:r>
      <w:r w:rsidR="007C38BF" w:rsidRPr="002D46A0">
        <w:rPr>
          <w:rFonts w:cs="Arial"/>
        </w:rPr>
        <w:t>,</w:t>
      </w:r>
      <w:r w:rsidRPr="002D46A0">
        <w:rPr>
          <w:rFonts w:cs="Arial"/>
        </w:rPr>
        <w:t xml:space="preserve"> and the final authority responsible for it</w:t>
      </w:r>
      <w:r w:rsidR="007C38BF" w:rsidRPr="002D46A0">
        <w:rPr>
          <w:rFonts w:cs="Arial"/>
        </w:rPr>
        <w:t>,</w:t>
      </w:r>
      <w:r w:rsidRPr="002D46A0">
        <w:rPr>
          <w:rFonts w:cs="Arial"/>
        </w:rPr>
        <w:t xml:space="preserve"> will take the lead role in the recovery. If the City was responsible for controlling the emergency, the </w:t>
      </w:r>
      <w:proofErr w:type="gramStart"/>
      <w:r w:rsidRPr="002D46A0">
        <w:rPr>
          <w:rFonts w:cs="Arial"/>
        </w:rPr>
        <w:t>City</w:t>
      </w:r>
      <w:proofErr w:type="gramEnd"/>
      <w:r w:rsidRPr="002D46A0">
        <w:rPr>
          <w:rFonts w:cs="Arial"/>
        </w:rPr>
        <w:t xml:space="preserve"> would lead the recovery. Similarly, if the emergency was declared at a higher level of government, then that level leads the recovery efforts.</w:t>
      </w:r>
    </w:p>
    <w:p w14:paraId="28D70069" w14:textId="7F974965" w:rsidR="0066547D" w:rsidRPr="002D46A0" w:rsidRDefault="0066547D" w:rsidP="00AC1E31">
      <w:pPr>
        <w:pStyle w:val="Heading2"/>
        <w:numPr>
          <w:ilvl w:val="1"/>
          <w:numId w:val="21"/>
        </w:numPr>
        <w:snapToGrid w:val="0"/>
        <w:spacing w:before="120" w:after="200" w:line="276" w:lineRule="auto"/>
      </w:pPr>
      <w:bookmarkStart w:id="109" w:name="_Toc178621494"/>
      <w:bookmarkStart w:id="110" w:name="_Toc352916062"/>
      <w:bookmarkStart w:id="111" w:name="_Toc380134206"/>
      <w:r w:rsidRPr="002D46A0">
        <w:t>Regional Emergency Social Services Plan: Support Beyond the FRP</w:t>
      </w:r>
      <w:bookmarkEnd w:id="109"/>
    </w:p>
    <w:p w14:paraId="05961F22" w14:textId="5D2DF66C" w:rsidR="00E1561A" w:rsidRPr="002D46A0" w:rsidRDefault="003A6E44" w:rsidP="00D20CCA">
      <w:pPr>
        <w:pStyle w:val="NormalLeft"/>
        <w:shd w:val="clear" w:color="auto" w:fill="FFFFFF" w:themeFill="background1"/>
        <w:snapToGrid w:val="0"/>
        <w:spacing w:before="120" w:after="200" w:line="276" w:lineRule="auto"/>
        <w:ind w:left="810"/>
        <w:jc w:val="left"/>
        <w:rPr>
          <w:rFonts w:cs="Arial"/>
        </w:rPr>
      </w:pPr>
      <w:r w:rsidRPr="002D46A0">
        <w:rPr>
          <w:rFonts w:cs="Arial"/>
        </w:rPr>
        <w:t xml:space="preserve">Region of Waterloo Community Services Department (ROW CSD) partners with Canadian Red Cross Disaster Management (CRC) to provide short term </w:t>
      </w:r>
      <w:r w:rsidRPr="002D46A0">
        <w:rPr>
          <w:rFonts w:cs="Arial"/>
        </w:rPr>
        <w:lastRenderedPageBreak/>
        <w:t xml:space="preserve">emergency social services (ESS). </w:t>
      </w:r>
      <w:bookmarkEnd w:id="110"/>
      <w:bookmarkEnd w:id="111"/>
      <w:r w:rsidR="00A4364E" w:rsidRPr="002D46A0">
        <w:rPr>
          <w:rFonts w:cs="Arial"/>
        </w:rPr>
        <w:t>This response includes both city staff and external partner agencies that work to provide services including, but not limited to, shelter, food, clothing, emergency first aid, registration and inquiry, personal services, and financial assistance.</w:t>
      </w:r>
    </w:p>
    <w:p w14:paraId="6B35200F" w14:textId="77777777" w:rsidR="00E1561A" w:rsidRPr="002D46A0" w:rsidRDefault="00E1561A" w:rsidP="00AC1E31">
      <w:pPr>
        <w:pStyle w:val="Heading2"/>
        <w:numPr>
          <w:ilvl w:val="1"/>
          <w:numId w:val="21"/>
        </w:numPr>
        <w:snapToGrid w:val="0"/>
        <w:spacing w:before="120" w:after="200" w:line="276" w:lineRule="auto"/>
      </w:pPr>
      <w:bookmarkStart w:id="112" w:name="_Toc178621495"/>
      <w:r w:rsidRPr="002D46A0">
        <w:t>Community Pandemic Influenza Preparedness Plan (CPIPP)</w:t>
      </w:r>
      <w:bookmarkEnd w:id="112"/>
      <w:r w:rsidRPr="002D46A0">
        <w:t xml:space="preserve"> </w:t>
      </w:r>
    </w:p>
    <w:p w14:paraId="701BCEF1" w14:textId="77777777" w:rsidR="00E1561A" w:rsidRPr="002D46A0" w:rsidRDefault="00E1561A" w:rsidP="00D20CCA">
      <w:pPr>
        <w:pStyle w:val="NormalLeft"/>
        <w:shd w:val="clear" w:color="auto" w:fill="FFFFFF" w:themeFill="background1"/>
        <w:snapToGrid w:val="0"/>
        <w:spacing w:before="120" w:after="200" w:line="276" w:lineRule="auto"/>
        <w:ind w:left="810"/>
        <w:jc w:val="left"/>
        <w:rPr>
          <w:rFonts w:cs="Arial"/>
        </w:rPr>
      </w:pPr>
      <w:r w:rsidRPr="002D46A0">
        <w:rPr>
          <w:rFonts w:cs="Arial"/>
        </w:rPr>
        <w:t xml:space="preserve">This document describes how the Region of Waterloo Public Health, in collaboration with community stakeholders, will respond to an influenza pandemic.  </w:t>
      </w:r>
    </w:p>
    <w:p w14:paraId="75DED82D" w14:textId="77777777" w:rsidR="008B5A6E" w:rsidRPr="002D46A0" w:rsidRDefault="008B5A6E" w:rsidP="00D20CCA">
      <w:pPr>
        <w:pStyle w:val="Heading1"/>
        <w:shd w:val="clear" w:color="auto" w:fill="FFFFFF" w:themeFill="background1"/>
        <w:snapToGrid w:val="0"/>
        <w:spacing w:before="120" w:after="200" w:line="276" w:lineRule="auto"/>
        <w:ind w:left="567" w:hanging="567"/>
      </w:pPr>
      <w:bookmarkStart w:id="113" w:name="_Toc178621496"/>
      <w:bookmarkStart w:id="114" w:name="_Toc380134207"/>
      <w:r w:rsidRPr="002D46A0">
        <w:t>Compensation for Losses</w:t>
      </w:r>
      <w:bookmarkEnd w:id="113"/>
    </w:p>
    <w:p w14:paraId="01183475" w14:textId="77777777" w:rsidR="008B5A6E" w:rsidRPr="002D46A0" w:rsidRDefault="008B5A6E" w:rsidP="00D20CCA">
      <w:pPr>
        <w:pStyle w:val="NormalLeft"/>
        <w:shd w:val="clear" w:color="auto" w:fill="FFFFFF" w:themeFill="background1"/>
        <w:snapToGrid w:val="0"/>
        <w:spacing w:before="120" w:after="200" w:line="276" w:lineRule="auto"/>
        <w:ind w:left="567"/>
        <w:jc w:val="left"/>
        <w:rPr>
          <w:rFonts w:cs="Arial"/>
        </w:rPr>
      </w:pPr>
      <w:r w:rsidRPr="002D46A0">
        <w:rPr>
          <w:rFonts w:cs="Arial"/>
        </w:rPr>
        <w:t xml:space="preserve">The Municipal Disaster Recovery Assistance (MDRA) program will help municipalities address extraordinary emergency response costs and damage to essential property or infrastructure like bridges, roads and public buildings, </w:t>
      </w:r>
      <w:proofErr w:type="gramStart"/>
      <w:r w:rsidRPr="002D46A0">
        <w:rPr>
          <w:rFonts w:cs="Arial"/>
        </w:rPr>
        <w:t>as a result of</w:t>
      </w:r>
      <w:proofErr w:type="gramEnd"/>
      <w:r w:rsidRPr="002D46A0">
        <w:rPr>
          <w:rFonts w:cs="Arial"/>
        </w:rPr>
        <w:t xml:space="preserve"> a natural disaster. </w:t>
      </w:r>
    </w:p>
    <w:p w14:paraId="18A11498" w14:textId="77777777" w:rsidR="008B5A6E" w:rsidRPr="002D46A0" w:rsidRDefault="008B5A6E" w:rsidP="00D20CCA">
      <w:pPr>
        <w:pStyle w:val="NormalLeft"/>
        <w:shd w:val="clear" w:color="auto" w:fill="FFFFFF" w:themeFill="background1"/>
        <w:snapToGrid w:val="0"/>
        <w:spacing w:before="120" w:after="200" w:line="276" w:lineRule="auto"/>
        <w:ind w:left="567"/>
        <w:jc w:val="left"/>
        <w:rPr>
          <w:rFonts w:cs="Arial"/>
        </w:rPr>
      </w:pPr>
      <w:r w:rsidRPr="002D46A0">
        <w:rPr>
          <w:rFonts w:cs="Arial"/>
        </w:rPr>
        <w:t xml:space="preserve">The Disaster Recovery Assistance for Ontarians (DRAO) program </w:t>
      </w:r>
      <w:proofErr w:type="gramStart"/>
      <w:r w:rsidRPr="002D46A0">
        <w:rPr>
          <w:rFonts w:cs="Arial"/>
        </w:rPr>
        <w:t>provides assistance to</w:t>
      </w:r>
      <w:proofErr w:type="gramEnd"/>
      <w:r w:rsidRPr="002D46A0">
        <w:rPr>
          <w:rFonts w:cs="Arial"/>
        </w:rPr>
        <w:t xml:space="preserve"> individuals, small businesses, farmers and not-for-profit organizations </w:t>
      </w:r>
      <w:r w:rsidR="00B461F6" w:rsidRPr="002D46A0">
        <w:rPr>
          <w:rFonts w:cs="Arial"/>
        </w:rPr>
        <w:t>that</w:t>
      </w:r>
      <w:r w:rsidRPr="002D46A0">
        <w:rPr>
          <w:rFonts w:cs="Arial"/>
        </w:rPr>
        <w:t xml:space="preserve"> have experienced damage to, or loss of, essential property </w:t>
      </w:r>
      <w:proofErr w:type="gramStart"/>
      <w:r w:rsidRPr="002D46A0">
        <w:rPr>
          <w:rFonts w:cs="Arial"/>
        </w:rPr>
        <w:t>as a result of</w:t>
      </w:r>
      <w:proofErr w:type="gramEnd"/>
      <w:r w:rsidRPr="002D46A0">
        <w:rPr>
          <w:rFonts w:cs="Arial"/>
        </w:rPr>
        <w:t xml:space="preserve"> a natural disaster. </w:t>
      </w:r>
    </w:p>
    <w:p w14:paraId="769FC583" w14:textId="77777777" w:rsidR="008B5A6E" w:rsidRPr="002D46A0" w:rsidRDefault="008B5A6E" w:rsidP="00D20CCA">
      <w:pPr>
        <w:pStyle w:val="NormalLeft"/>
        <w:shd w:val="clear" w:color="auto" w:fill="FFFFFF" w:themeFill="background1"/>
        <w:snapToGrid w:val="0"/>
        <w:spacing w:before="120" w:after="200" w:line="276" w:lineRule="auto"/>
        <w:ind w:left="567"/>
        <w:jc w:val="left"/>
        <w:rPr>
          <w:rFonts w:cs="Arial"/>
        </w:rPr>
      </w:pPr>
      <w:r w:rsidRPr="002D46A0">
        <w:rPr>
          <w:rFonts w:cs="Arial"/>
        </w:rPr>
        <w:t xml:space="preserve">For further information, visit the website of the Ministry of Municipal Affairs and Housing. </w:t>
      </w:r>
    </w:p>
    <w:p w14:paraId="6A692411" w14:textId="60AAD083" w:rsidR="00A4364E" w:rsidRPr="002D46A0" w:rsidRDefault="00E6644F" w:rsidP="00D20CCA">
      <w:pPr>
        <w:pStyle w:val="Heading1"/>
        <w:shd w:val="clear" w:color="auto" w:fill="FFFFFF" w:themeFill="background1"/>
        <w:snapToGrid w:val="0"/>
        <w:spacing w:before="120" w:after="200" w:line="276" w:lineRule="auto"/>
        <w:ind w:left="567" w:hanging="567"/>
      </w:pPr>
      <w:bookmarkStart w:id="115" w:name="_Toc178621497"/>
      <w:r w:rsidRPr="002D46A0">
        <w:t>Emergency Response Plan</w:t>
      </w:r>
      <w:r w:rsidR="00174932" w:rsidRPr="002D46A0">
        <w:t xml:space="preserve"> </w:t>
      </w:r>
      <w:bookmarkEnd w:id="114"/>
      <w:r w:rsidR="008108D3" w:rsidRPr="002D46A0">
        <w:t>Review, Maintenance, Training and Exercises</w:t>
      </w:r>
      <w:bookmarkEnd w:id="115"/>
    </w:p>
    <w:p w14:paraId="5E9990F1" w14:textId="2CDC19DE" w:rsidR="002D6334" w:rsidRPr="002D46A0" w:rsidRDefault="002D6334" w:rsidP="00D20CCA">
      <w:pPr>
        <w:pStyle w:val="NormalLeft"/>
        <w:shd w:val="clear" w:color="auto" w:fill="FFFFFF" w:themeFill="background1"/>
        <w:snapToGrid w:val="0"/>
        <w:spacing w:before="120" w:after="200" w:line="276" w:lineRule="auto"/>
        <w:ind w:left="567"/>
        <w:jc w:val="left"/>
        <w:rPr>
          <w:rFonts w:cs="Arial"/>
        </w:rPr>
      </w:pPr>
      <w:r w:rsidRPr="002D46A0">
        <w:rPr>
          <w:rFonts w:cs="Arial"/>
        </w:rPr>
        <w:t xml:space="preserve">The City of Cambridge </w:t>
      </w:r>
      <w:r w:rsidR="00997D7D" w:rsidRPr="002D46A0">
        <w:rPr>
          <w:rFonts w:cs="Arial"/>
        </w:rPr>
        <w:t>ERP</w:t>
      </w:r>
      <w:r w:rsidRPr="002D46A0">
        <w:rPr>
          <w:rFonts w:cs="Arial"/>
        </w:rPr>
        <w:t xml:space="preserve"> will be maintained and distributed by the Community Emergency Management Coordinator (CEMC) to the public via the City of Cambridge public website.</w:t>
      </w:r>
    </w:p>
    <w:p w14:paraId="3D0A971C" w14:textId="7764E9E8" w:rsidR="001D3105" w:rsidRPr="002D46A0" w:rsidRDefault="001D3105" w:rsidP="00AC1E31">
      <w:pPr>
        <w:pStyle w:val="Heading2"/>
        <w:numPr>
          <w:ilvl w:val="1"/>
          <w:numId w:val="21"/>
        </w:numPr>
        <w:snapToGrid w:val="0"/>
        <w:spacing w:before="120" w:after="200" w:line="276" w:lineRule="auto"/>
        <w:ind w:left="810" w:hanging="450"/>
      </w:pPr>
      <w:bookmarkStart w:id="116" w:name="_Toc178621498"/>
      <w:r w:rsidRPr="002D46A0">
        <w:t>Plan Review</w:t>
      </w:r>
      <w:r w:rsidR="008108D3" w:rsidRPr="002D46A0">
        <w:t xml:space="preserve"> and Maintenance</w:t>
      </w:r>
      <w:bookmarkEnd w:id="116"/>
      <w:r w:rsidR="008108D3" w:rsidRPr="002D46A0">
        <w:t xml:space="preserve"> </w:t>
      </w:r>
      <w:r w:rsidRPr="002D46A0">
        <w:t xml:space="preserve"> </w:t>
      </w:r>
    </w:p>
    <w:p w14:paraId="445A558D" w14:textId="568B6766" w:rsidR="00643019" w:rsidRPr="002D46A0" w:rsidRDefault="00643019" w:rsidP="00D20CCA">
      <w:pPr>
        <w:pStyle w:val="NormalLeft"/>
        <w:shd w:val="clear" w:color="auto" w:fill="FFFFFF" w:themeFill="background1"/>
        <w:snapToGrid w:val="0"/>
        <w:spacing w:before="120" w:after="200" w:line="276" w:lineRule="auto"/>
        <w:ind w:left="810"/>
        <w:jc w:val="left"/>
        <w:rPr>
          <w:rFonts w:cs="Arial"/>
        </w:rPr>
      </w:pPr>
      <w:r w:rsidRPr="002D46A0">
        <w:rPr>
          <w:rFonts w:cs="Arial"/>
        </w:rPr>
        <w:t xml:space="preserve">The Plan will be reviewed annually </w:t>
      </w:r>
      <w:r w:rsidR="00340303" w:rsidRPr="002D46A0">
        <w:rPr>
          <w:rFonts w:cs="Arial"/>
        </w:rPr>
        <w:t>by the Emergency Management Program Committee</w:t>
      </w:r>
      <w:r w:rsidRPr="002D46A0">
        <w:rPr>
          <w:rFonts w:cs="Arial"/>
        </w:rPr>
        <w:t>.  The review and recommended revisions will be coordinated by the CEMC.</w:t>
      </w:r>
    </w:p>
    <w:p w14:paraId="5890E08E" w14:textId="429113D5" w:rsidR="00643019" w:rsidRPr="002D46A0" w:rsidRDefault="00643019" w:rsidP="00D20CCA">
      <w:pPr>
        <w:pStyle w:val="NormalLeft"/>
        <w:shd w:val="clear" w:color="auto" w:fill="FFFFFF" w:themeFill="background1"/>
        <w:snapToGrid w:val="0"/>
        <w:spacing w:before="120" w:after="200" w:line="276" w:lineRule="auto"/>
        <w:ind w:left="810"/>
        <w:jc w:val="left"/>
        <w:rPr>
          <w:rFonts w:cs="Arial"/>
        </w:rPr>
      </w:pPr>
      <w:r w:rsidRPr="002D46A0">
        <w:rPr>
          <w:rFonts w:cs="Arial"/>
        </w:rPr>
        <w:t>The Plan shall be revised only by By-law; however, revisions to the appendices and minor administrative or housekeeping changes may be made by the CEMC</w:t>
      </w:r>
      <w:r w:rsidR="008F559F" w:rsidRPr="002D46A0">
        <w:rPr>
          <w:rFonts w:cs="Arial"/>
        </w:rPr>
        <w:t xml:space="preserve"> and</w:t>
      </w:r>
      <w:r w:rsidR="00EF74E9" w:rsidRPr="002D46A0">
        <w:rPr>
          <w:rFonts w:cs="Arial"/>
        </w:rPr>
        <w:t xml:space="preserve"> EMPC</w:t>
      </w:r>
      <w:r w:rsidRPr="002D46A0">
        <w:rPr>
          <w:rFonts w:cs="Arial"/>
        </w:rPr>
        <w:t xml:space="preserve"> in consultation with the City Clerk.</w:t>
      </w:r>
    </w:p>
    <w:p w14:paraId="49039BB9" w14:textId="77777777" w:rsidR="00643019" w:rsidRPr="002D46A0" w:rsidRDefault="00643019" w:rsidP="00D20CCA">
      <w:pPr>
        <w:pStyle w:val="NormalLeft"/>
        <w:shd w:val="clear" w:color="auto" w:fill="FFFFFF" w:themeFill="background1"/>
        <w:snapToGrid w:val="0"/>
        <w:spacing w:before="120" w:after="200" w:line="276" w:lineRule="auto"/>
        <w:ind w:left="810"/>
        <w:jc w:val="left"/>
        <w:rPr>
          <w:rFonts w:cs="Arial"/>
        </w:rPr>
      </w:pPr>
      <w:r w:rsidRPr="002D46A0">
        <w:rPr>
          <w:rFonts w:cs="Arial"/>
        </w:rPr>
        <w:lastRenderedPageBreak/>
        <w:t>It is the responsibility of each person, agency, service or department identified within Plan to notify the CEMC forthwith, of the need for any administrative changes or revisions to the Plan</w:t>
      </w:r>
      <w:r w:rsidR="00CB4F70" w:rsidRPr="002D46A0">
        <w:rPr>
          <w:rFonts w:cs="Arial"/>
        </w:rPr>
        <w:t xml:space="preserve"> or supporting plans. </w:t>
      </w:r>
    </w:p>
    <w:p w14:paraId="2A79F6E1" w14:textId="77777777" w:rsidR="00B45BAC" w:rsidRPr="002D46A0" w:rsidRDefault="004C1AE8" w:rsidP="00D20CCA">
      <w:pPr>
        <w:pStyle w:val="NormalLeft"/>
        <w:shd w:val="clear" w:color="auto" w:fill="FFFFFF" w:themeFill="background1"/>
        <w:snapToGrid w:val="0"/>
        <w:spacing w:before="120" w:after="200" w:line="276" w:lineRule="auto"/>
        <w:ind w:left="810"/>
        <w:jc w:val="left"/>
        <w:rPr>
          <w:rFonts w:cs="Arial"/>
        </w:rPr>
      </w:pPr>
      <w:r w:rsidRPr="002D46A0">
        <w:rPr>
          <w:rFonts w:cs="Arial"/>
        </w:rPr>
        <w:t xml:space="preserve">The </w:t>
      </w:r>
      <w:r w:rsidR="005358F6" w:rsidRPr="002D46A0">
        <w:rPr>
          <w:rFonts w:cs="Arial"/>
        </w:rPr>
        <w:t>CEMC</w:t>
      </w:r>
      <w:r w:rsidRPr="002D46A0">
        <w:rPr>
          <w:rFonts w:cs="Arial"/>
        </w:rPr>
        <w:t xml:space="preserve"> is responsible for maintaining a current confident</w:t>
      </w:r>
      <w:r w:rsidR="001C172F" w:rsidRPr="002D46A0">
        <w:rPr>
          <w:rFonts w:cs="Arial"/>
        </w:rPr>
        <w:t>ial contact list for</w:t>
      </w:r>
      <w:r w:rsidR="005358F6" w:rsidRPr="002D46A0">
        <w:rPr>
          <w:rFonts w:cs="Arial"/>
        </w:rPr>
        <w:t xml:space="preserve"> EOC personnel </w:t>
      </w:r>
      <w:r w:rsidRPr="002D46A0">
        <w:rPr>
          <w:rFonts w:cs="Arial"/>
        </w:rPr>
        <w:t>and Support Agencies.</w:t>
      </w:r>
    </w:p>
    <w:p w14:paraId="4ED4E1E6" w14:textId="77777777" w:rsidR="004C1AE8" w:rsidRPr="002D46A0" w:rsidRDefault="00B45BAC" w:rsidP="00D20CCA">
      <w:pPr>
        <w:pStyle w:val="NormalLeft"/>
        <w:shd w:val="clear" w:color="auto" w:fill="FFFFFF" w:themeFill="background1"/>
        <w:snapToGrid w:val="0"/>
        <w:spacing w:before="120" w:after="200" w:line="276" w:lineRule="auto"/>
        <w:ind w:left="810"/>
        <w:jc w:val="left"/>
        <w:rPr>
          <w:rFonts w:cs="Arial"/>
        </w:rPr>
      </w:pPr>
      <w:r w:rsidRPr="002D46A0">
        <w:rPr>
          <w:rFonts w:cs="Arial"/>
        </w:rPr>
        <w:t>Each Dep</w:t>
      </w:r>
      <w:r w:rsidR="004976B4" w:rsidRPr="002D46A0">
        <w:rPr>
          <w:rFonts w:cs="Arial"/>
        </w:rPr>
        <w:t>artment and Support Agency should</w:t>
      </w:r>
      <w:r w:rsidRPr="002D46A0">
        <w:rPr>
          <w:rFonts w:cs="Arial"/>
        </w:rPr>
        <w:t xml:space="preserve"> designate a member of its staff to review, revise and maintain its own functional emergency response procedures or guidelines on a periodic basis.</w:t>
      </w:r>
    </w:p>
    <w:p w14:paraId="572FC551" w14:textId="2BB8583F" w:rsidR="00F37949" w:rsidRPr="002D46A0" w:rsidRDefault="007014B1" w:rsidP="00AC1E31">
      <w:pPr>
        <w:pStyle w:val="Heading2"/>
        <w:numPr>
          <w:ilvl w:val="1"/>
          <w:numId w:val="21"/>
        </w:numPr>
        <w:snapToGrid w:val="0"/>
        <w:spacing w:before="120" w:after="200" w:line="276" w:lineRule="auto"/>
        <w:ind w:left="810" w:hanging="450"/>
      </w:pPr>
      <w:bookmarkStart w:id="117" w:name="_Toc178621499"/>
      <w:bookmarkStart w:id="118" w:name="_Toc232915266"/>
      <w:bookmarkStart w:id="119" w:name="_Toc256171131"/>
      <w:bookmarkStart w:id="120" w:name="_Toc256171217"/>
      <w:bookmarkStart w:id="121" w:name="_Toc261940138"/>
      <w:bookmarkStart w:id="122" w:name="_Toc380134209"/>
      <w:r w:rsidRPr="002D46A0">
        <w:t>Training</w:t>
      </w:r>
      <w:bookmarkEnd w:id="117"/>
      <w:r w:rsidRPr="002D46A0">
        <w:t xml:space="preserve"> </w:t>
      </w:r>
    </w:p>
    <w:p w14:paraId="6FA6A76E" w14:textId="1484BA31" w:rsidR="007014B1" w:rsidRPr="002D46A0" w:rsidRDefault="007014B1" w:rsidP="00D20CCA">
      <w:pPr>
        <w:pStyle w:val="NormalLeft"/>
        <w:shd w:val="clear" w:color="auto" w:fill="FFFFFF" w:themeFill="background1"/>
        <w:snapToGrid w:val="0"/>
        <w:spacing w:before="120" w:after="200" w:line="276" w:lineRule="auto"/>
        <w:ind w:left="810"/>
        <w:jc w:val="left"/>
        <w:rPr>
          <w:rFonts w:cs="Arial"/>
        </w:rPr>
      </w:pPr>
      <w:r w:rsidRPr="002D46A0">
        <w:rPr>
          <w:rFonts w:cs="Arial"/>
        </w:rPr>
        <w:t xml:space="preserve">Responding personnel </w:t>
      </w:r>
      <w:r w:rsidR="00236EDD" w:rsidRPr="002D46A0">
        <w:rPr>
          <w:rFonts w:cs="Arial"/>
        </w:rPr>
        <w:t xml:space="preserve">are expected to maintain competency with respect to their </w:t>
      </w:r>
      <w:r w:rsidR="0009769B" w:rsidRPr="002D46A0">
        <w:rPr>
          <w:rFonts w:cs="Arial"/>
        </w:rPr>
        <w:t xml:space="preserve">roles and responsibilities. Training </w:t>
      </w:r>
      <w:r w:rsidR="00E835DD" w:rsidRPr="002D46A0">
        <w:rPr>
          <w:rFonts w:cs="Arial"/>
        </w:rPr>
        <w:t xml:space="preserve">is provided throughout the year to personnel. </w:t>
      </w:r>
    </w:p>
    <w:p w14:paraId="57EB1E34" w14:textId="4338054A" w:rsidR="004C1AE8" w:rsidRPr="002D46A0" w:rsidRDefault="004C1AE8" w:rsidP="00AC1E31">
      <w:pPr>
        <w:pStyle w:val="Heading2"/>
        <w:numPr>
          <w:ilvl w:val="1"/>
          <w:numId w:val="21"/>
        </w:numPr>
        <w:snapToGrid w:val="0"/>
        <w:spacing w:before="120" w:after="200" w:line="276" w:lineRule="auto"/>
        <w:ind w:left="810" w:hanging="450"/>
      </w:pPr>
      <w:bookmarkStart w:id="123" w:name="_Toc178621500"/>
      <w:r w:rsidRPr="002D46A0">
        <w:t>Exercising of the Emergency Response Plan</w:t>
      </w:r>
      <w:bookmarkEnd w:id="118"/>
      <w:bookmarkEnd w:id="119"/>
      <w:bookmarkEnd w:id="120"/>
      <w:bookmarkEnd w:id="121"/>
      <w:bookmarkEnd w:id="123"/>
    </w:p>
    <w:p w14:paraId="71F28F13" w14:textId="77777777" w:rsidR="004C1AE8" w:rsidRPr="002D46A0" w:rsidRDefault="004C1AE8" w:rsidP="00D20CCA">
      <w:pPr>
        <w:pStyle w:val="NormalLeft"/>
        <w:shd w:val="clear" w:color="auto" w:fill="FFFFFF" w:themeFill="background1"/>
        <w:snapToGrid w:val="0"/>
        <w:spacing w:before="120" w:after="200" w:line="276" w:lineRule="auto"/>
        <w:ind w:left="810"/>
        <w:jc w:val="left"/>
        <w:rPr>
          <w:rFonts w:cs="Arial"/>
        </w:rPr>
      </w:pPr>
      <w:r w:rsidRPr="002D46A0">
        <w:rPr>
          <w:rFonts w:cs="Arial"/>
        </w:rPr>
        <w:t>At le</w:t>
      </w:r>
      <w:r w:rsidR="005E527C" w:rsidRPr="002D46A0">
        <w:rPr>
          <w:rFonts w:cs="Arial"/>
        </w:rPr>
        <w:t>ast one exercise will be organiz</w:t>
      </w:r>
      <w:r w:rsidRPr="002D46A0">
        <w:rPr>
          <w:rFonts w:cs="Arial"/>
        </w:rPr>
        <w:t>ed and conducted annually by the CEMC</w:t>
      </w:r>
      <w:r w:rsidR="003808A0" w:rsidRPr="002D46A0">
        <w:rPr>
          <w:rFonts w:cs="Arial"/>
        </w:rPr>
        <w:t xml:space="preserve"> and EMPC</w:t>
      </w:r>
      <w:r w:rsidRPr="002D46A0">
        <w:rPr>
          <w:rFonts w:cs="Arial"/>
        </w:rPr>
        <w:t xml:space="preserve"> </w:t>
      </w:r>
      <w:proofErr w:type="gramStart"/>
      <w:r w:rsidRPr="002D46A0">
        <w:rPr>
          <w:rFonts w:cs="Arial"/>
        </w:rPr>
        <w:t>in order to</w:t>
      </w:r>
      <w:proofErr w:type="gramEnd"/>
      <w:r w:rsidRPr="002D46A0">
        <w:rPr>
          <w:rFonts w:cs="Arial"/>
        </w:rPr>
        <w:t xml:space="preserve"> test the overall effectiveness of the Plan. Recommendations arising from the annual exercise shall</w:t>
      </w:r>
      <w:r w:rsidR="00B45BAC" w:rsidRPr="002D46A0">
        <w:rPr>
          <w:rFonts w:cs="Arial"/>
        </w:rPr>
        <w:t xml:space="preserve"> be considered by the CEMC and </w:t>
      </w:r>
      <w:r w:rsidR="005E527C" w:rsidRPr="002D46A0">
        <w:rPr>
          <w:rFonts w:cs="Arial"/>
        </w:rPr>
        <w:t>Emergency Management Program Committee</w:t>
      </w:r>
      <w:r w:rsidRPr="002D46A0">
        <w:rPr>
          <w:rFonts w:cs="Arial"/>
        </w:rPr>
        <w:t xml:space="preserve"> for revisions to the Plan. </w:t>
      </w:r>
    </w:p>
    <w:p w14:paraId="0167B21C" w14:textId="008B7B62" w:rsidR="00A4364E" w:rsidRPr="002D46A0" w:rsidRDefault="00A4364E" w:rsidP="00AC1E31">
      <w:pPr>
        <w:pStyle w:val="Heading2"/>
        <w:numPr>
          <w:ilvl w:val="1"/>
          <w:numId w:val="21"/>
        </w:numPr>
        <w:snapToGrid w:val="0"/>
        <w:spacing w:before="120" w:after="200" w:line="276" w:lineRule="auto"/>
        <w:ind w:left="810" w:hanging="450"/>
      </w:pPr>
      <w:bookmarkStart w:id="124" w:name="_Toc178621501"/>
      <w:r w:rsidRPr="002D46A0">
        <w:t>Plan Distribution</w:t>
      </w:r>
      <w:bookmarkEnd w:id="122"/>
      <w:bookmarkEnd w:id="124"/>
    </w:p>
    <w:p w14:paraId="0347E3CB" w14:textId="2AD6CBA3" w:rsidR="00E5293F" w:rsidRPr="002D46A0" w:rsidRDefault="00A4364E" w:rsidP="0062629F">
      <w:pPr>
        <w:pStyle w:val="NormalLeft"/>
        <w:shd w:val="clear" w:color="auto" w:fill="FFFFFF" w:themeFill="background1"/>
        <w:snapToGrid w:val="0"/>
        <w:spacing w:before="120" w:after="200" w:line="276" w:lineRule="auto"/>
        <w:ind w:left="810"/>
        <w:jc w:val="left"/>
        <w:rPr>
          <w:rFonts w:cs="Arial"/>
        </w:rPr>
      </w:pPr>
      <w:r w:rsidRPr="002D46A0">
        <w:rPr>
          <w:rFonts w:cs="Arial"/>
        </w:rPr>
        <w:t>Copies of the</w:t>
      </w:r>
      <w:r w:rsidR="00174932" w:rsidRPr="002D46A0">
        <w:rPr>
          <w:rFonts w:cs="Arial"/>
        </w:rPr>
        <w:t xml:space="preserve"> </w:t>
      </w:r>
      <w:r w:rsidR="00E3044C" w:rsidRPr="002D46A0">
        <w:rPr>
          <w:rFonts w:cs="Arial"/>
        </w:rPr>
        <w:t xml:space="preserve">Plan </w:t>
      </w:r>
      <w:r w:rsidR="008015E3" w:rsidRPr="002D46A0">
        <w:rPr>
          <w:rFonts w:cs="Arial"/>
        </w:rPr>
        <w:t xml:space="preserve">may </w:t>
      </w:r>
      <w:r w:rsidR="005E527C" w:rsidRPr="002D46A0">
        <w:rPr>
          <w:rFonts w:cs="Arial"/>
        </w:rPr>
        <w:t>be provided to EOC personnel</w:t>
      </w:r>
      <w:r w:rsidRPr="002D46A0">
        <w:rPr>
          <w:rFonts w:cs="Arial"/>
        </w:rPr>
        <w:t xml:space="preserve">, partner organizations and agencies, the </w:t>
      </w:r>
      <w:proofErr w:type="gramStart"/>
      <w:r w:rsidRPr="002D46A0">
        <w:rPr>
          <w:rFonts w:cs="Arial"/>
        </w:rPr>
        <w:t>Province</w:t>
      </w:r>
      <w:proofErr w:type="gramEnd"/>
      <w:r w:rsidRPr="002D46A0">
        <w:rPr>
          <w:rFonts w:cs="Arial"/>
        </w:rPr>
        <w:t xml:space="preserve">, and bordering municipalities and regions that may have a role to play in responding to or </w:t>
      </w:r>
      <w:proofErr w:type="gramStart"/>
      <w:r w:rsidRPr="002D46A0">
        <w:rPr>
          <w:rFonts w:cs="Arial"/>
        </w:rPr>
        <w:t>provid</w:t>
      </w:r>
      <w:r w:rsidR="00B45BAC" w:rsidRPr="002D46A0">
        <w:rPr>
          <w:rFonts w:cs="Arial"/>
        </w:rPr>
        <w:t>ing assistance</w:t>
      </w:r>
      <w:proofErr w:type="gramEnd"/>
      <w:r w:rsidR="00B45BAC" w:rsidRPr="002D46A0">
        <w:rPr>
          <w:rFonts w:cs="Arial"/>
        </w:rPr>
        <w:t xml:space="preserve"> for emergencies in Cambridge</w:t>
      </w:r>
      <w:r w:rsidRPr="002D46A0">
        <w:rPr>
          <w:rFonts w:cs="Arial"/>
        </w:rPr>
        <w:t>.</w:t>
      </w:r>
    </w:p>
    <w:p w14:paraId="67B73503" w14:textId="4A7BC85A" w:rsidR="00323904" w:rsidRPr="002D46A0" w:rsidRDefault="00323904" w:rsidP="00AC1E31">
      <w:pPr>
        <w:pStyle w:val="Heading2"/>
        <w:numPr>
          <w:ilvl w:val="1"/>
          <w:numId w:val="21"/>
        </w:numPr>
        <w:snapToGrid w:val="0"/>
        <w:spacing w:before="120" w:after="200" w:line="276" w:lineRule="auto"/>
        <w:ind w:left="810" w:hanging="450"/>
      </w:pPr>
      <w:bookmarkStart w:id="125" w:name="_Toc178621502"/>
      <w:r w:rsidRPr="002D46A0">
        <w:t>Revision History</w:t>
      </w:r>
      <w:bookmarkEnd w:id="125"/>
      <w:r w:rsidRPr="002D46A0">
        <w:t xml:space="preserve"> </w:t>
      </w:r>
    </w:p>
    <w:tbl>
      <w:tblPr>
        <w:tblStyle w:val="TableGrid"/>
        <w:tblW w:w="8654" w:type="dxa"/>
        <w:tblInd w:w="810" w:type="dxa"/>
        <w:tblLook w:val="04A0" w:firstRow="1" w:lastRow="0" w:firstColumn="1" w:lastColumn="0" w:noHBand="0" w:noVBand="1"/>
        <w:tblCaption w:val="Revision History"/>
        <w:tblDescription w:val="This chart outlines revision number, who the document was revised by and revision date."/>
      </w:tblPr>
      <w:tblGrid>
        <w:gridCol w:w="1425"/>
        <w:gridCol w:w="3614"/>
        <w:gridCol w:w="3615"/>
      </w:tblGrid>
      <w:tr w:rsidR="003808A0" w:rsidRPr="002D46A0" w14:paraId="10A9A0CC" w14:textId="77777777" w:rsidTr="00891DCC">
        <w:trPr>
          <w:tblHeader/>
        </w:trPr>
        <w:tc>
          <w:tcPr>
            <w:tcW w:w="1425" w:type="dxa"/>
          </w:tcPr>
          <w:p w14:paraId="7A79A543" w14:textId="77777777" w:rsidR="003808A0" w:rsidRPr="002D46A0" w:rsidRDefault="003808A0" w:rsidP="00D20CCA">
            <w:pPr>
              <w:pStyle w:val="NormalLeft"/>
              <w:shd w:val="clear" w:color="auto" w:fill="FFFFFF" w:themeFill="background1"/>
              <w:snapToGrid w:val="0"/>
              <w:spacing w:before="120" w:after="200" w:line="276" w:lineRule="auto"/>
              <w:jc w:val="left"/>
              <w:rPr>
                <w:rFonts w:cs="Arial"/>
                <w:b/>
              </w:rPr>
            </w:pPr>
            <w:r w:rsidRPr="002D46A0">
              <w:rPr>
                <w:rFonts w:cs="Arial"/>
                <w:b/>
              </w:rPr>
              <w:t>Rev. No.</w:t>
            </w:r>
          </w:p>
        </w:tc>
        <w:tc>
          <w:tcPr>
            <w:tcW w:w="3614" w:type="dxa"/>
          </w:tcPr>
          <w:p w14:paraId="27C605E2" w14:textId="77777777" w:rsidR="003808A0" w:rsidRPr="002D46A0" w:rsidRDefault="003808A0" w:rsidP="00D20CCA">
            <w:pPr>
              <w:pStyle w:val="NormalLeft"/>
              <w:shd w:val="clear" w:color="auto" w:fill="FFFFFF" w:themeFill="background1"/>
              <w:snapToGrid w:val="0"/>
              <w:spacing w:before="120" w:after="200" w:line="276" w:lineRule="auto"/>
              <w:jc w:val="left"/>
              <w:rPr>
                <w:rFonts w:cs="Arial"/>
                <w:b/>
              </w:rPr>
            </w:pPr>
            <w:r w:rsidRPr="002D46A0">
              <w:rPr>
                <w:rFonts w:cs="Arial"/>
                <w:b/>
              </w:rPr>
              <w:t>Revised by</w:t>
            </w:r>
          </w:p>
        </w:tc>
        <w:tc>
          <w:tcPr>
            <w:tcW w:w="3615" w:type="dxa"/>
          </w:tcPr>
          <w:p w14:paraId="72DC8365" w14:textId="77777777" w:rsidR="003808A0" w:rsidRPr="002D46A0" w:rsidRDefault="003808A0" w:rsidP="00D20CCA">
            <w:pPr>
              <w:pStyle w:val="NormalLeft"/>
              <w:shd w:val="clear" w:color="auto" w:fill="FFFFFF" w:themeFill="background1"/>
              <w:snapToGrid w:val="0"/>
              <w:spacing w:before="120" w:after="200" w:line="276" w:lineRule="auto"/>
              <w:jc w:val="left"/>
              <w:rPr>
                <w:rFonts w:cs="Arial"/>
                <w:b/>
              </w:rPr>
            </w:pPr>
            <w:r w:rsidRPr="002D46A0">
              <w:rPr>
                <w:rFonts w:cs="Arial"/>
                <w:b/>
              </w:rPr>
              <w:t>Revision Date</w:t>
            </w:r>
          </w:p>
        </w:tc>
      </w:tr>
      <w:tr w:rsidR="003808A0" w:rsidRPr="002D46A0" w14:paraId="7F56610A" w14:textId="77777777" w:rsidTr="00891DCC">
        <w:tc>
          <w:tcPr>
            <w:tcW w:w="1425" w:type="dxa"/>
          </w:tcPr>
          <w:p w14:paraId="568A6330" w14:textId="77777777" w:rsidR="003808A0" w:rsidRPr="002D46A0" w:rsidRDefault="003808A0" w:rsidP="00D20CCA">
            <w:pPr>
              <w:pStyle w:val="NormalLeft"/>
              <w:shd w:val="clear" w:color="auto" w:fill="FFFFFF" w:themeFill="background1"/>
              <w:snapToGrid w:val="0"/>
              <w:spacing w:before="120" w:after="200" w:line="276" w:lineRule="auto"/>
              <w:jc w:val="left"/>
              <w:rPr>
                <w:rFonts w:cs="Arial"/>
              </w:rPr>
            </w:pPr>
            <w:r w:rsidRPr="002D46A0">
              <w:rPr>
                <w:rFonts w:cs="Arial"/>
              </w:rPr>
              <w:t>1</w:t>
            </w:r>
          </w:p>
        </w:tc>
        <w:tc>
          <w:tcPr>
            <w:tcW w:w="3614" w:type="dxa"/>
          </w:tcPr>
          <w:p w14:paraId="160C014E" w14:textId="77777777" w:rsidR="003808A0" w:rsidRPr="002D46A0" w:rsidRDefault="003808A0" w:rsidP="00D20CCA">
            <w:pPr>
              <w:pStyle w:val="NormalLeft"/>
              <w:shd w:val="clear" w:color="auto" w:fill="FFFFFF" w:themeFill="background1"/>
              <w:snapToGrid w:val="0"/>
              <w:spacing w:before="120" w:after="200" w:line="276" w:lineRule="auto"/>
              <w:jc w:val="left"/>
              <w:rPr>
                <w:rFonts w:cs="Arial"/>
              </w:rPr>
            </w:pPr>
            <w:r w:rsidRPr="002D46A0">
              <w:rPr>
                <w:rFonts w:cs="Arial"/>
              </w:rPr>
              <w:t xml:space="preserve">Gina Cliffe </w:t>
            </w:r>
          </w:p>
        </w:tc>
        <w:tc>
          <w:tcPr>
            <w:tcW w:w="3615" w:type="dxa"/>
          </w:tcPr>
          <w:p w14:paraId="659AD125" w14:textId="77777777" w:rsidR="003808A0" w:rsidRPr="002D46A0" w:rsidRDefault="00161592" w:rsidP="00D20CCA">
            <w:pPr>
              <w:pStyle w:val="NormalLeft"/>
              <w:shd w:val="clear" w:color="auto" w:fill="FFFFFF" w:themeFill="background1"/>
              <w:snapToGrid w:val="0"/>
              <w:spacing w:before="120" w:after="200" w:line="276" w:lineRule="auto"/>
              <w:jc w:val="left"/>
              <w:rPr>
                <w:rFonts w:cs="Arial"/>
              </w:rPr>
            </w:pPr>
            <w:r w:rsidRPr="002D46A0">
              <w:rPr>
                <w:rFonts w:cs="Arial"/>
              </w:rPr>
              <w:t xml:space="preserve">November 7, </w:t>
            </w:r>
            <w:r w:rsidR="003808A0" w:rsidRPr="002D46A0">
              <w:rPr>
                <w:rFonts w:cs="Arial"/>
              </w:rPr>
              <w:t>2017</w:t>
            </w:r>
          </w:p>
        </w:tc>
      </w:tr>
      <w:tr w:rsidR="003808A0" w:rsidRPr="002D46A0" w14:paraId="05F49911" w14:textId="77777777" w:rsidTr="00891DCC">
        <w:tc>
          <w:tcPr>
            <w:tcW w:w="1425" w:type="dxa"/>
          </w:tcPr>
          <w:p w14:paraId="2FD5AC5A" w14:textId="6D6C40FF" w:rsidR="003808A0" w:rsidRPr="002D46A0" w:rsidRDefault="00BB7781" w:rsidP="00D20CCA">
            <w:pPr>
              <w:pStyle w:val="NormalLeft"/>
              <w:shd w:val="clear" w:color="auto" w:fill="FFFFFF" w:themeFill="background1"/>
              <w:snapToGrid w:val="0"/>
              <w:spacing w:before="120" w:after="200" w:line="276" w:lineRule="auto"/>
              <w:jc w:val="left"/>
              <w:rPr>
                <w:rFonts w:cs="Arial"/>
              </w:rPr>
            </w:pPr>
            <w:r w:rsidRPr="002D46A0">
              <w:rPr>
                <w:rFonts w:cs="Arial"/>
              </w:rPr>
              <w:t>2</w:t>
            </w:r>
          </w:p>
        </w:tc>
        <w:tc>
          <w:tcPr>
            <w:tcW w:w="3614" w:type="dxa"/>
          </w:tcPr>
          <w:p w14:paraId="3341CBF1" w14:textId="415B8692" w:rsidR="003808A0" w:rsidRPr="002D46A0" w:rsidRDefault="007C38BF" w:rsidP="00D20CCA">
            <w:pPr>
              <w:pStyle w:val="NormalLeft"/>
              <w:shd w:val="clear" w:color="auto" w:fill="FFFFFF" w:themeFill="background1"/>
              <w:snapToGrid w:val="0"/>
              <w:spacing w:before="120" w:after="200" w:line="276" w:lineRule="auto"/>
              <w:jc w:val="left"/>
              <w:rPr>
                <w:rFonts w:cs="Arial"/>
              </w:rPr>
            </w:pPr>
            <w:r w:rsidRPr="002D46A0">
              <w:rPr>
                <w:rFonts w:cs="Arial"/>
              </w:rPr>
              <w:t>CEMC/Alternate CEMC</w:t>
            </w:r>
          </w:p>
        </w:tc>
        <w:tc>
          <w:tcPr>
            <w:tcW w:w="3615" w:type="dxa"/>
          </w:tcPr>
          <w:p w14:paraId="7E39AED2" w14:textId="6338585E" w:rsidR="003808A0" w:rsidRPr="002D46A0" w:rsidRDefault="002F6244" w:rsidP="00D20CCA">
            <w:pPr>
              <w:pStyle w:val="NormalLeft"/>
              <w:shd w:val="clear" w:color="auto" w:fill="FFFFFF" w:themeFill="background1"/>
              <w:snapToGrid w:val="0"/>
              <w:spacing w:before="120" w:after="200" w:line="276" w:lineRule="auto"/>
              <w:jc w:val="left"/>
              <w:rPr>
                <w:rFonts w:cs="Arial"/>
              </w:rPr>
            </w:pPr>
            <w:r w:rsidRPr="002D46A0">
              <w:rPr>
                <w:rFonts w:cs="Arial"/>
              </w:rPr>
              <w:t>March 2021</w:t>
            </w:r>
          </w:p>
        </w:tc>
      </w:tr>
      <w:tr w:rsidR="003808A0" w:rsidRPr="002D46A0" w14:paraId="69A72A3C" w14:textId="77777777" w:rsidTr="00891DCC">
        <w:tc>
          <w:tcPr>
            <w:tcW w:w="1425" w:type="dxa"/>
          </w:tcPr>
          <w:p w14:paraId="13A0CE83" w14:textId="6D066C32" w:rsidR="003808A0" w:rsidRPr="002D46A0" w:rsidRDefault="007C38BF" w:rsidP="00D20CCA">
            <w:pPr>
              <w:pStyle w:val="NormalLeft"/>
              <w:shd w:val="clear" w:color="auto" w:fill="FFFFFF" w:themeFill="background1"/>
              <w:snapToGrid w:val="0"/>
              <w:spacing w:before="120" w:after="200" w:line="276" w:lineRule="auto"/>
              <w:jc w:val="left"/>
              <w:rPr>
                <w:rFonts w:cs="Arial"/>
              </w:rPr>
            </w:pPr>
            <w:r w:rsidRPr="002D46A0">
              <w:rPr>
                <w:rFonts w:cs="Arial"/>
              </w:rPr>
              <w:t>3</w:t>
            </w:r>
          </w:p>
        </w:tc>
        <w:tc>
          <w:tcPr>
            <w:tcW w:w="3614" w:type="dxa"/>
          </w:tcPr>
          <w:p w14:paraId="1B1F26F2" w14:textId="578F39DD" w:rsidR="003808A0" w:rsidRPr="002D46A0" w:rsidRDefault="00DE11F7" w:rsidP="00D20CCA">
            <w:pPr>
              <w:pStyle w:val="NormalLeft"/>
              <w:shd w:val="clear" w:color="auto" w:fill="FFFFFF" w:themeFill="background1"/>
              <w:snapToGrid w:val="0"/>
              <w:spacing w:before="120" w:after="200" w:line="276" w:lineRule="auto"/>
              <w:jc w:val="left"/>
              <w:rPr>
                <w:rFonts w:cs="Arial"/>
              </w:rPr>
            </w:pPr>
            <w:r w:rsidRPr="002D46A0">
              <w:rPr>
                <w:rFonts w:cs="Arial"/>
              </w:rPr>
              <w:t>CEMC/</w:t>
            </w:r>
            <w:r w:rsidR="007C38BF" w:rsidRPr="002D46A0">
              <w:rPr>
                <w:rFonts w:cs="Arial"/>
              </w:rPr>
              <w:t>Alternate CEMC</w:t>
            </w:r>
          </w:p>
        </w:tc>
        <w:tc>
          <w:tcPr>
            <w:tcW w:w="3615" w:type="dxa"/>
          </w:tcPr>
          <w:p w14:paraId="1525E3F7" w14:textId="2CBA7C45" w:rsidR="003808A0" w:rsidRPr="002D46A0" w:rsidRDefault="007C38BF" w:rsidP="00D20CCA">
            <w:pPr>
              <w:pStyle w:val="NormalLeft"/>
              <w:shd w:val="clear" w:color="auto" w:fill="FFFFFF" w:themeFill="background1"/>
              <w:snapToGrid w:val="0"/>
              <w:spacing w:before="120" w:after="200" w:line="276" w:lineRule="auto"/>
              <w:jc w:val="left"/>
              <w:rPr>
                <w:rFonts w:cs="Arial"/>
              </w:rPr>
            </w:pPr>
            <w:r w:rsidRPr="002D46A0">
              <w:rPr>
                <w:rFonts w:cs="Arial"/>
              </w:rPr>
              <w:t>August 2022</w:t>
            </w:r>
          </w:p>
        </w:tc>
      </w:tr>
      <w:tr w:rsidR="008351F8" w:rsidRPr="002D46A0" w14:paraId="63E90BA2" w14:textId="77777777" w:rsidTr="00891DCC">
        <w:tc>
          <w:tcPr>
            <w:tcW w:w="1425" w:type="dxa"/>
          </w:tcPr>
          <w:p w14:paraId="69D87D4C" w14:textId="2A71BA38" w:rsidR="008351F8" w:rsidRPr="002D46A0" w:rsidRDefault="008351F8" w:rsidP="00D20CCA">
            <w:pPr>
              <w:pStyle w:val="NormalLeft"/>
              <w:shd w:val="clear" w:color="auto" w:fill="FFFFFF" w:themeFill="background1"/>
              <w:snapToGrid w:val="0"/>
              <w:spacing w:before="120" w:after="200" w:line="276" w:lineRule="auto"/>
              <w:jc w:val="left"/>
              <w:rPr>
                <w:rFonts w:cs="Arial"/>
              </w:rPr>
            </w:pPr>
            <w:r w:rsidRPr="002D46A0">
              <w:rPr>
                <w:rFonts w:cs="Arial"/>
              </w:rPr>
              <w:t>4</w:t>
            </w:r>
          </w:p>
        </w:tc>
        <w:tc>
          <w:tcPr>
            <w:tcW w:w="3614" w:type="dxa"/>
          </w:tcPr>
          <w:p w14:paraId="314BC399" w14:textId="763823B2" w:rsidR="008351F8" w:rsidRPr="002D46A0" w:rsidRDefault="008351F8" w:rsidP="00D20CCA">
            <w:pPr>
              <w:pStyle w:val="NormalLeft"/>
              <w:shd w:val="clear" w:color="auto" w:fill="FFFFFF" w:themeFill="background1"/>
              <w:snapToGrid w:val="0"/>
              <w:spacing w:before="120" w:after="200" w:line="276" w:lineRule="auto"/>
              <w:jc w:val="left"/>
              <w:rPr>
                <w:rFonts w:cs="Arial"/>
              </w:rPr>
            </w:pPr>
            <w:r w:rsidRPr="002D46A0">
              <w:rPr>
                <w:rFonts w:cs="Arial"/>
              </w:rPr>
              <w:t>CEMC/Alternate CEMC</w:t>
            </w:r>
          </w:p>
        </w:tc>
        <w:tc>
          <w:tcPr>
            <w:tcW w:w="3615" w:type="dxa"/>
          </w:tcPr>
          <w:p w14:paraId="429B8924" w14:textId="07B6A578" w:rsidR="008351F8" w:rsidRPr="002D46A0" w:rsidRDefault="00612284" w:rsidP="00D20CCA">
            <w:pPr>
              <w:pStyle w:val="NormalLeft"/>
              <w:shd w:val="clear" w:color="auto" w:fill="FFFFFF" w:themeFill="background1"/>
              <w:snapToGrid w:val="0"/>
              <w:spacing w:before="120" w:after="200" w:line="276" w:lineRule="auto"/>
              <w:jc w:val="left"/>
              <w:rPr>
                <w:rFonts w:cs="Arial"/>
              </w:rPr>
            </w:pPr>
            <w:r w:rsidRPr="002D46A0">
              <w:rPr>
                <w:rFonts w:cs="Arial"/>
              </w:rPr>
              <w:t xml:space="preserve">September </w:t>
            </w:r>
            <w:r w:rsidR="008F559F" w:rsidRPr="002D46A0">
              <w:rPr>
                <w:rFonts w:cs="Arial"/>
              </w:rPr>
              <w:t>2024</w:t>
            </w:r>
          </w:p>
        </w:tc>
      </w:tr>
    </w:tbl>
    <w:p w14:paraId="424ED3C3" w14:textId="77777777" w:rsidR="0062629F" w:rsidRDefault="0062629F" w:rsidP="0062629F">
      <w:pPr>
        <w:pStyle w:val="Heading1"/>
        <w:numPr>
          <w:ilvl w:val="0"/>
          <w:numId w:val="0"/>
        </w:numPr>
        <w:shd w:val="clear" w:color="auto" w:fill="FFFFFF" w:themeFill="background1"/>
        <w:snapToGrid w:val="0"/>
        <w:spacing w:before="120" w:after="200" w:line="276" w:lineRule="auto"/>
      </w:pPr>
      <w:bookmarkStart w:id="126" w:name="_Toc178621503"/>
    </w:p>
    <w:p w14:paraId="4D0C1FC8" w14:textId="566380BE" w:rsidR="002A6C3B" w:rsidRPr="002D46A0" w:rsidRDefault="00D004B6" w:rsidP="00D20CCA">
      <w:pPr>
        <w:pStyle w:val="Heading1"/>
        <w:shd w:val="clear" w:color="auto" w:fill="FFFFFF" w:themeFill="background1"/>
        <w:snapToGrid w:val="0"/>
        <w:spacing w:before="120" w:after="200" w:line="276" w:lineRule="auto"/>
        <w:ind w:left="567" w:hanging="567"/>
      </w:pPr>
      <w:r w:rsidRPr="002D46A0">
        <w:t xml:space="preserve">Definitions and </w:t>
      </w:r>
      <w:r w:rsidR="002A6C3B" w:rsidRPr="002D46A0">
        <w:t>Abbreviations</w:t>
      </w:r>
      <w:bookmarkEnd w:id="126"/>
      <w:r w:rsidR="002A6C3B" w:rsidRPr="002D46A0">
        <w:t xml:space="preserve">  </w:t>
      </w:r>
    </w:p>
    <w:p w14:paraId="752C26F0" w14:textId="06193F3E" w:rsidR="00D004B6" w:rsidRPr="002D46A0" w:rsidRDefault="00D004B6" w:rsidP="00AC1E31">
      <w:pPr>
        <w:pStyle w:val="Heading2"/>
        <w:numPr>
          <w:ilvl w:val="1"/>
          <w:numId w:val="21"/>
        </w:numPr>
        <w:snapToGrid w:val="0"/>
        <w:spacing w:before="120" w:after="200" w:line="276" w:lineRule="auto"/>
        <w:ind w:left="1260" w:hanging="540"/>
      </w:pPr>
      <w:bookmarkStart w:id="127" w:name="_Toc178621504"/>
      <w:r w:rsidRPr="002D46A0">
        <w:t>Definitions</w:t>
      </w:r>
      <w:bookmarkEnd w:id="127"/>
      <w:r w:rsidRPr="002D46A0">
        <w:t xml:space="preserve"> </w:t>
      </w:r>
    </w:p>
    <w:p w14:paraId="6F2449B9" w14:textId="6B7244FB" w:rsidR="005218FF" w:rsidRPr="002D46A0" w:rsidRDefault="0070080A"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Command Post:</w:t>
      </w:r>
      <w:r w:rsidRPr="002D46A0">
        <w:rPr>
          <w:rFonts w:ascii="Arial" w:hAnsi="Arial"/>
          <w:bCs w:val="0"/>
          <w:sz w:val="24"/>
          <w:szCs w:val="24"/>
          <w:lang w:val="en-GB"/>
        </w:rPr>
        <w:t xml:space="preserve"> The physical location of the tactical level, on-scene incident command and management organization. </w:t>
      </w:r>
    </w:p>
    <w:p w14:paraId="502E6827" w14:textId="19CD3DE8" w:rsidR="005218FF" w:rsidRPr="002D46A0" w:rsidRDefault="0070080A"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Contamination:</w:t>
      </w:r>
      <w:r w:rsidRPr="002D46A0">
        <w:rPr>
          <w:rFonts w:ascii="Arial" w:hAnsi="Arial"/>
          <w:bCs w:val="0"/>
          <w:sz w:val="24"/>
          <w:szCs w:val="24"/>
          <w:lang w:val="en-GB"/>
        </w:rPr>
        <w:t xml:space="preserve"> The undesirable deposition of a chemical, biological, or radiological material on the surface of structures, areas, objects, or people. </w:t>
      </w:r>
    </w:p>
    <w:p w14:paraId="106209A0" w14:textId="71CCB655" w:rsidR="005218FF" w:rsidRPr="002D46A0" w:rsidRDefault="0070080A"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Coroner:</w:t>
      </w:r>
      <w:r w:rsidRPr="002D46A0">
        <w:rPr>
          <w:rFonts w:ascii="Arial" w:hAnsi="Arial"/>
          <w:bCs w:val="0"/>
          <w:sz w:val="24"/>
          <w:szCs w:val="24"/>
          <w:lang w:val="en-GB"/>
        </w:rPr>
        <w:t xml:space="preserve"> Responsible for inquiry and determination of circumstances and cause of all violent, sudden, or unusual deaths related to accidents. </w:t>
      </w:r>
    </w:p>
    <w:p w14:paraId="0416D84E" w14:textId="0C231FDC" w:rsidR="0070080A" w:rsidRPr="002D46A0" w:rsidRDefault="0070080A"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Critical Infrastructure:</w:t>
      </w:r>
      <w:r w:rsidRPr="002D46A0">
        <w:rPr>
          <w:rFonts w:ascii="Arial" w:hAnsi="Arial"/>
          <w:bCs w:val="0"/>
          <w:sz w:val="24"/>
          <w:szCs w:val="24"/>
          <w:lang w:val="en-GB"/>
        </w:rPr>
        <w:t xml:space="preserve"> Critical infrastructure is the interdependent, interactive, interconnected networks of institutions, services, systems and processes that meet vital human needs, sustain the economy, protect public safety and security, and maintain continuity of and confidence in the organization.</w:t>
      </w:r>
    </w:p>
    <w:p w14:paraId="26C25AEF" w14:textId="3A89E987" w:rsidR="005218FF" w:rsidRPr="002D46A0" w:rsidRDefault="0070080A"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Damage Assessment:</w:t>
      </w:r>
      <w:r w:rsidRPr="002D46A0">
        <w:rPr>
          <w:rFonts w:ascii="Arial" w:hAnsi="Arial"/>
          <w:bCs w:val="0"/>
          <w:sz w:val="24"/>
          <w:szCs w:val="24"/>
          <w:lang w:val="en-GB"/>
        </w:rPr>
        <w:t xml:space="preserve"> The process used to appraise or determine the number of injuries and deaths, damage to public and private property, and the status of key facilities and services such as water and sanitation systems, communications networks, utilities, and other infrastructure networks resulting from a man-made or natural disaster. </w:t>
      </w:r>
    </w:p>
    <w:p w14:paraId="4D8EC752" w14:textId="77777777" w:rsidR="0070080A" w:rsidRPr="002D46A0" w:rsidRDefault="0070080A" w:rsidP="00D20CCA">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Disaster:</w:t>
      </w:r>
      <w:r w:rsidRPr="002D46A0">
        <w:rPr>
          <w:rFonts w:ascii="Arial" w:hAnsi="Arial"/>
          <w:bCs w:val="0"/>
          <w:sz w:val="24"/>
          <w:szCs w:val="24"/>
          <w:lang w:val="en-GB"/>
        </w:rPr>
        <w:t xml:space="preserve"> A term which is used by the provincial and federal government to describe a major emergency which is governed by those levels of government. </w:t>
      </w:r>
    </w:p>
    <w:p w14:paraId="47E2A9EC" w14:textId="57D0B922" w:rsidR="005218FF" w:rsidRPr="002D46A0" w:rsidRDefault="0070080A"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Disaster Recovery Assistance for Ontarians (DRAO):</w:t>
      </w:r>
      <w:r w:rsidRPr="002D46A0">
        <w:rPr>
          <w:rFonts w:ascii="Arial" w:hAnsi="Arial"/>
          <w:bCs w:val="0"/>
          <w:sz w:val="24"/>
          <w:szCs w:val="24"/>
          <w:lang w:val="en-GB"/>
        </w:rPr>
        <w:t xml:space="preserve"> A provincial financial assistance program intended to alleviate the hardship suffered by individuals, farmers, small business enterprises and non-profit organizations, whose essential property has been damaged in a sudden and unexpected natural emergency, such as a severe windstorm, tornado, flood, forest fire or ice storm. </w:t>
      </w:r>
    </w:p>
    <w:p w14:paraId="6B52F393" w14:textId="7D5B2610" w:rsidR="007A59A8" w:rsidRPr="00486B55" w:rsidRDefault="0070080A" w:rsidP="00486B55">
      <w:pPr>
        <w:snapToGrid w:val="0"/>
        <w:spacing w:before="120" w:after="200" w:line="276" w:lineRule="auto"/>
        <w:ind w:left="720"/>
        <w:rPr>
          <w:sz w:val="23"/>
          <w:szCs w:val="23"/>
        </w:rPr>
      </w:pPr>
      <w:r w:rsidRPr="002D46A0">
        <w:rPr>
          <w:rFonts w:ascii="Arial" w:hAnsi="Arial"/>
          <w:b/>
          <w:sz w:val="24"/>
          <w:szCs w:val="24"/>
          <w:lang w:val="en-GB"/>
        </w:rPr>
        <w:t>Emergency:</w:t>
      </w:r>
      <w:r w:rsidRPr="002D46A0">
        <w:rPr>
          <w:rFonts w:ascii="Arial" w:hAnsi="Arial"/>
          <w:bCs w:val="0"/>
          <w:sz w:val="24"/>
          <w:szCs w:val="24"/>
          <w:lang w:val="en-GB"/>
        </w:rPr>
        <w:t xml:space="preserve"> “Emergency” means a situation or an impending situation that constitutes a danger of major proportions that could result in serious harm to persons or substantial damage to</w:t>
      </w:r>
      <w:r w:rsidR="007A59A8" w:rsidRPr="002D46A0">
        <w:rPr>
          <w:rFonts w:ascii="Arial" w:hAnsi="Arial"/>
          <w:bCs w:val="0"/>
          <w:sz w:val="24"/>
          <w:szCs w:val="24"/>
          <w:lang w:val="en-GB"/>
        </w:rPr>
        <w:t xml:space="preserve"> property and that is caused by the forces of nature, a disease or other health risk, an accident or an act whether intentional or otherwise</w:t>
      </w:r>
      <w:r w:rsidR="007A59A8" w:rsidRPr="002D46A0">
        <w:rPr>
          <w:sz w:val="23"/>
          <w:szCs w:val="23"/>
        </w:rPr>
        <w:t>.</w:t>
      </w:r>
    </w:p>
    <w:p w14:paraId="0A107061" w14:textId="2CD0366A" w:rsidR="00131E0F" w:rsidRPr="002D46A0" w:rsidRDefault="00131E0F"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Emergency Area:</w:t>
      </w:r>
      <w:r w:rsidRPr="002D46A0">
        <w:rPr>
          <w:rFonts w:ascii="Arial" w:hAnsi="Arial"/>
          <w:bCs w:val="0"/>
          <w:sz w:val="24"/>
          <w:szCs w:val="24"/>
          <w:lang w:val="en-GB"/>
        </w:rPr>
        <w:t xml:space="preserve"> The area in which the emergency exists. </w:t>
      </w:r>
    </w:p>
    <w:p w14:paraId="36F5C3E3" w14:textId="4AC44B10" w:rsidR="007F42EF" w:rsidRPr="002D46A0" w:rsidRDefault="00131E0F"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lastRenderedPageBreak/>
        <w:t>Emergency Management Program:</w:t>
      </w:r>
      <w:r w:rsidRPr="002D46A0">
        <w:rPr>
          <w:rFonts w:ascii="Arial" w:hAnsi="Arial"/>
          <w:bCs w:val="0"/>
          <w:sz w:val="24"/>
          <w:szCs w:val="24"/>
          <w:lang w:val="en-GB"/>
        </w:rPr>
        <w:t xml:space="preserve"> A program that is based on a hazard identification and risk assessment process and leads to a comprehensive program that includes the four core components of mitigation/prevention, preparedness, response and recovery. The program will consist of a risk analysis, a current emergency response plan based on that analysis, the operation of an Emergency Management Program Committee, an Emergency Operations Centre, a formalized training and exercise program, a Community Emergency Information Plan, a Community Public Awareness Program, and will be reviewed annually. </w:t>
      </w:r>
    </w:p>
    <w:p w14:paraId="4838FA0A" w14:textId="67807462" w:rsidR="007F42EF" w:rsidRPr="002D46A0" w:rsidRDefault="00131E0F"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Emergency Information Officer (EIO):</w:t>
      </w:r>
      <w:r w:rsidRPr="002D46A0">
        <w:rPr>
          <w:rFonts w:ascii="Arial" w:hAnsi="Arial"/>
          <w:bCs w:val="0"/>
          <w:sz w:val="24"/>
          <w:szCs w:val="24"/>
          <w:lang w:val="en-GB"/>
        </w:rPr>
        <w:t xml:space="preserve"> </w:t>
      </w:r>
      <w:r w:rsidR="00F26C92" w:rsidRPr="002D46A0">
        <w:rPr>
          <w:rFonts w:ascii="Arial" w:hAnsi="Arial"/>
          <w:bCs w:val="0"/>
          <w:sz w:val="24"/>
          <w:szCs w:val="24"/>
          <w:lang w:val="en-GB"/>
        </w:rPr>
        <w:t xml:space="preserve">The </w:t>
      </w:r>
      <w:r w:rsidRPr="002D46A0">
        <w:rPr>
          <w:rFonts w:ascii="Arial" w:hAnsi="Arial"/>
          <w:bCs w:val="0"/>
          <w:sz w:val="24"/>
          <w:szCs w:val="24"/>
          <w:lang w:val="en-GB"/>
        </w:rPr>
        <w:t>Emergency Information Officer co-ordinate</w:t>
      </w:r>
      <w:r w:rsidR="00F26C92" w:rsidRPr="002D46A0">
        <w:rPr>
          <w:rFonts w:ascii="Arial" w:hAnsi="Arial"/>
          <w:bCs w:val="0"/>
          <w:sz w:val="24"/>
          <w:szCs w:val="24"/>
          <w:lang w:val="en-GB"/>
        </w:rPr>
        <w:t>s</w:t>
      </w:r>
      <w:r w:rsidRPr="002D46A0">
        <w:rPr>
          <w:rFonts w:ascii="Arial" w:hAnsi="Arial"/>
          <w:bCs w:val="0"/>
          <w:sz w:val="24"/>
          <w:szCs w:val="24"/>
          <w:lang w:val="en-GB"/>
        </w:rPr>
        <w:t xml:space="preserve"> the internal and external dissemination of information. </w:t>
      </w:r>
    </w:p>
    <w:p w14:paraId="5EDA398A" w14:textId="35239DFA" w:rsidR="00131E0F" w:rsidRPr="002D46A0" w:rsidRDefault="00131E0F"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Emergency Management Ontario (Provincial</w:t>
      </w:r>
      <w:r w:rsidRPr="002D46A0">
        <w:rPr>
          <w:rFonts w:ascii="Arial" w:hAnsi="Arial"/>
          <w:bCs w:val="0"/>
          <w:sz w:val="24"/>
          <w:szCs w:val="24"/>
          <w:lang w:val="en-GB"/>
        </w:rPr>
        <w:t>): is a branch within the Treasury Board Secretariat with overall provincial emergency management responsibility. Emergency Management Ontario is responsible for the coordination, promotion, development, implementation and maintenance of effective emergency management programs throughout Ontario and for the coordination of these programs with the federal government.</w:t>
      </w:r>
    </w:p>
    <w:p w14:paraId="6FACDFF2" w14:textId="32704116" w:rsidR="007F42EF" w:rsidRPr="002D46A0" w:rsidRDefault="00131E0F"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Emergency Management Program Committee:</w:t>
      </w:r>
      <w:r w:rsidRPr="002D46A0">
        <w:rPr>
          <w:rFonts w:ascii="Arial" w:hAnsi="Arial"/>
          <w:bCs w:val="0"/>
          <w:sz w:val="24"/>
          <w:szCs w:val="24"/>
          <w:lang w:val="en-GB"/>
        </w:rPr>
        <w:t xml:space="preserve"> Mandatory committee which advises council on the development and implementation of the emergency management </w:t>
      </w:r>
      <w:r w:rsidR="002D46A0" w:rsidRPr="002D46A0">
        <w:rPr>
          <w:rFonts w:ascii="Arial" w:hAnsi="Arial"/>
          <w:bCs w:val="0"/>
          <w:sz w:val="24"/>
          <w:szCs w:val="24"/>
          <w:lang w:val="en-GB"/>
        </w:rPr>
        <w:t>program and</w:t>
      </w:r>
      <w:r w:rsidRPr="002D46A0">
        <w:rPr>
          <w:rFonts w:ascii="Arial" w:hAnsi="Arial"/>
          <w:bCs w:val="0"/>
          <w:sz w:val="24"/>
          <w:szCs w:val="24"/>
          <w:lang w:val="en-GB"/>
        </w:rPr>
        <w:t xml:space="preserve"> conducts an annual review of the emergency management program</w:t>
      </w:r>
      <w:r w:rsidR="00A64B02" w:rsidRPr="002D46A0">
        <w:rPr>
          <w:rFonts w:ascii="Arial" w:hAnsi="Arial"/>
          <w:bCs w:val="0"/>
          <w:sz w:val="24"/>
          <w:szCs w:val="24"/>
          <w:lang w:val="en-GB"/>
        </w:rPr>
        <w:t>.</w:t>
      </w:r>
    </w:p>
    <w:p w14:paraId="071D7314" w14:textId="177DA47D" w:rsidR="00030472" w:rsidRPr="002D46A0" w:rsidRDefault="00131E0F"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Emergency Operations Centre</w:t>
      </w:r>
      <w:r w:rsidRPr="002D46A0">
        <w:rPr>
          <w:rFonts w:ascii="Arial" w:hAnsi="Arial"/>
          <w:bCs w:val="0"/>
          <w:sz w:val="24"/>
          <w:szCs w:val="24"/>
          <w:lang w:val="en-GB"/>
        </w:rPr>
        <w:t>: A designated facility established by an agency or jurisdiction to coordinate the overall agency or jurisdictional response and support to the emergency.</w:t>
      </w:r>
    </w:p>
    <w:p w14:paraId="52EC2A75" w14:textId="4A1C0B6D" w:rsidR="00030472" w:rsidRPr="002D46A0" w:rsidRDefault="00030472" w:rsidP="00486B55">
      <w:pPr>
        <w:autoSpaceDE w:val="0"/>
        <w:autoSpaceDN w:val="0"/>
        <w:adjustRightInd w:val="0"/>
        <w:snapToGrid w:val="0"/>
        <w:spacing w:before="120" w:after="200" w:line="276" w:lineRule="auto"/>
        <w:ind w:left="720"/>
        <w:rPr>
          <w:rFonts w:ascii="Arial" w:hAnsi="Arial"/>
          <w:b/>
          <w:sz w:val="24"/>
          <w:szCs w:val="24"/>
          <w:lang w:val="en-GB"/>
        </w:rPr>
      </w:pPr>
      <w:r w:rsidRPr="002D46A0">
        <w:rPr>
          <w:rFonts w:ascii="Arial" w:hAnsi="Arial"/>
          <w:b/>
          <w:sz w:val="24"/>
          <w:szCs w:val="24"/>
          <w:lang w:val="en-GB"/>
        </w:rPr>
        <w:t xml:space="preserve">Emergency Social Services (ESS): </w:t>
      </w:r>
      <w:r w:rsidRPr="002D46A0">
        <w:rPr>
          <w:rFonts w:ascii="Arial" w:hAnsi="Arial"/>
          <w:bCs w:val="0"/>
          <w:sz w:val="24"/>
          <w:szCs w:val="24"/>
          <w:lang w:val="en-GB"/>
        </w:rPr>
        <w:t xml:space="preserve">The provision of food, clothing, shelter, registration and inquiry, and personal services during and following an emergency </w:t>
      </w:r>
      <w:proofErr w:type="gramStart"/>
      <w:r w:rsidRPr="002D46A0">
        <w:rPr>
          <w:rFonts w:ascii="Arial" w:hAnsi="Arial"/>
          <w:bCs w:val="0"/>
          <w:sz w:val="24"/>
          <w:szCs w:val="24"/>
          <w:lang w:val="en-GB"/>
        </w:rPr>
        <w:t>in order to</w:t>
      </w:r>
      <w:proofErr w:type="gramEnd"/>
      <w:r w:rsidRPr="002D46A0">
        <w:rPr>
          <w:rFonts w:ascii="Arial" w:hAnsi="Arial"/>
          <w:bCs w:val="0"/>
          <w:sz w:val="24"/>
          <w:szCs w:val="24"/>
          <w:lang w:val="en-GB"/>
        </w:rPr>
        <w:t xml:space="preserve"> meet essential human needs. ESS also provides temporary rehabilitation assistance until regular pre-emergency social services resume operations, or until other plans and programs come into effect.</w:t>
      </w:r>
      <w:r w:rsidRPr="002D46A0">
        <w:rPr>
          <w:rFonts w:ascii="Arial" w:hAnsi="Arial"/>
          <w:b/>
          <w:sz w:val="24"/>
          <w:szCs w:val="24"/>
          <w:lang w:val="en-GB"/>
        </w:rPr>
        <w:t xml:space="preserve"> </w:t>
      </w:r>
    </w:p>
    <w:p w14:paraId="37B97363" w14:textId="30EF4165" w:rsidR="00030472" w:rsidRPr="002D46A0" w:rsidRDefault="00030472"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Evacuation</w:t>
      </w:r>
      <w:r w:rsidRPr="002D46A0">
        <w:rPr>
          <w:rFonts w:ascii="Arial" w:hAnsi="Arial"/>
          <w:bCs w:val="0"/>
          <w:sz w:val="24"/>
          <w:szCs w:val="24"/>
          <w:lang w:val="en-GB"/>
        </w:rPr>
        <w:t xml:space="preserve">: Organized, phased, and supervised withdrawal, dispersal, or removal of civilians from dangerous or potentially dangerous areas, and their reception and care in safe areas. </w:t>
      </w:r>
    </w:p>
    <w:p w14:paraId="50458598" w14:textId="65AC8FA3" w:rsidR="00030472" w:rsidRPr="002D46A0" w:rsidRDefault="00030472"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First Responders:</w:t>
      </w:r>
      <w:r w:rsidRPr="002D46A0">
        <w:rPr>
          <w:rFonts w:ascii="Arial" w:hAnsi="Arial"/>
          <w:bCs w:val="0"/>
          <w:sz w:val="24"/>
          <w:szCs w:val="24"/>
          <w:lang w:val="en-GB"/>
        </w:rPr>
        <w:t xml:space="preserve"> Emergency response personnel who are normally the first to respond to any emergency. They include e.g. the Fire department, the Police Service and </w:t>
      </w:r>
      <w:r w:rsidR="0030638B" w:rsidRPr="002D46A0">
        <w:rPr>
          <w:rFonts w:ascii="Arial" w:hAnsi="Arial"/>
          <w:bCs w:val="0"/>
          <w:sz w:val="24"/>
          <w:szCs w:val="24"/>
          <w:lang w:val="en-GB"/>
        </w:rPr>
        <w:t xml:space="preserve">Paramedic </w:t>
      </w:r>
      <w:r w:rsidRPr="002D46A0">
        <w:rPr>
          <w:rFonts w:ascii="Arial" w:hAnsi="Arial"/>
          <w:bCs w:val="0"/>
          <w:sz w:val="24"/>
          <w:szCs w:val="24"/>
          <w:lang w:val="en-GB"/>
        </w:rPr>
        <w:t xml:space="preserve">Services. </w:t>
      </w:r>
    </w:p>
    <w:p w14:paraId="564B27AF" w14:textId="280F5927" w:rsidR="00030472" w:rsidRPr="002D46A0" w:rsidRDefault="00030472"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lastRenderedPageBreak/>
        <w:t>Flood:</w:t>
      </w:r>
      <w:r w:rsidRPr="002D46A0">
        <w:rPr>
          <w:rFonts w:ascii="Arial" w:hAnsi="Arial"/>
          <w:bCs w:val="0"/>
          <w:sz w:val="24"/>
          <w:szCs w:val="24"/>
          <w:lang w:val="en-GB"/>
        </w:rPr>
        <w:t xml:space="preserve"> A general and temporary condition of partial or complete inundation of normally dry land areas from overflow of inland or tidal water, unusual or rapid accumulation or runoff of surface waters, or mudslides, mudflows caused by accumulation of water. </w:t>
      </w:r>
    </w:p>
    <w:p w14:paraId="74C3B584" w14:textId="6FDBE716" w:rsidR="00030472" w:rsidRPr="002D46A0" w:rsidRDefault="00030472"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Hazard Identification Risk Assessment (HIRA):</w:t>
      </w:r>
      <w:r w:rsidRPr="002D46A0">
        <w:rPr>
          <w:rFonts w:ascii="Arial" w:hAnsi="Arial"/>
          <w:bCs w:val="0"/>
          <w:sz w:val="24"/>
          <w:szCs w:val="24"/>
          <w:lang w:val="en-GB"/>
        </w:rPr>
        <w:t xml:space="preserve"> Identification of hazards or risks to public safety, public health, the environment, property, critical infrastructure and economic stability from natural, human-caused and technological sources/activities and evaluation of the importance of the activity to the continued operation of the community. The vulnerability of the community to each activity should also be evaluated. </w:t>
      </w:r>
    </w:p>
    <w:p w14:paraId="35A3537F" w14:textId="623D207D" w:rsidR="00EA7BE5" w:rsidRPr="00486B55" w:rsidRDefault="00EA7BE5"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Head of Council (</w:t>
      </w:r>
      <w:r w:rsidR="0092127E" w:rsidRPr="002D46A0">
        <w:rPr>
          <w:rFonts w:ascii="Arial" w:hAnsi="Arial"/>
          <w:b/>
          <w:sz w:val="24"/>
          <w:szCs w:val="24"/>
          <w:lang w:val="en-GB"/>
        </w:rPr>
        <w:t>Local Municipality</w:t>
      </w:r>
      <w:r w:rsidRPr="002D46A0">
        <w:rPr>
          <w:rFonts w:ascii="Arial" w:hAnsi="Arial"/>
          <w:b/>
          <w:sz w:val="24"/>
          <w:szCs w:val="24"/>
          <w:lang w:val="en-GB"/>
        </w:rPr>
        <w:t>):</w:t>
      </w:r>
      <w:r w:rsidRPr="002D46A0">
        <w:rPr>
          <w:rFonts w:ascii="Arial" w:hAnsi="Arial"/>
          <w:bCs w:val="0"/>
          <w:sz w:val="24"/>
          <w:szCs w:val="24"/>
          <w:lang w:val="en-GB"/>
        </w:rPr>
        <w:t xml:space="preserve"> The Head of Council is the Mayor of Council. </w:t>
      </w:r>
      <w:proofErr w:type="gramStart"/>
      <w:r w:rsidRPr="002D46A0">
        <w:rPr>
          <w:rFonts w:ascii="Arial" w:hAnsi="Arial"/>
          <w:bCs w:val="0"/>
          <w:sz w:val="24"/>
          <w:szCs w:val="24"/>
          <w:lang w:val="en-GB"/>
        </w:rPr>
        <w:t>In the event that</w:t>
      </w:r>
      <w:proofErr w:type="gramEnd"/>
      <w:r w:rsidRPr="002D46A0">
        <w:rPr>
          <w:rFonts w:ascii="Arial" w:hAnsi="Arial"/>
          <w:bCs w:val="0"/>
          <w:sz w:val="24"/>
          <w:szCs w:val="24"/>
          <w:lang w:val="en-GB"/>
        </w:rPr>
        <w:t xml:space="preserve"> the Head of Council is unavailable, the powers and duties of the Head of Council granted under the Act or the Emergency Response Plan shall be exercised by the </w:t>
      </w:r>
      <w:r w:rsidR="0092127E" w:rsidRPr="002D46A0">
        <w:rPr>
          <w:rFonts w:ascii="Arial" w:hAnsi="Arial"/>
          <w:bCs w:val="0"/>
          <w:sz w:val="24"/>
          <w:szCs w:val="24"/>
          <w:lang w:val="en-GB"/>
        </w:rPr>
        <w:t xml:space="preserve">Acting Mayor. </w:t>
      </w:r>
      <w:r w:rsidRPr="002D46A0">
        <w:rPr>
          <w:rFonts w:ascii="Arial" w:hAnsi="Arial"/>
          <w:bCs w:val="0"/>
          <w:sz w:val="24"/>
          <w:szCs w:val="24"/>
          <w:lang w:val="en-GB"/>
        </w:rPr>
        <w:t xml:space="preserve"> </w:t>
      </w:r>
    </w:p>
    <w:p w14:paraId="0D705033" w14:textId="5E145205" w:rsidR="00030472" w:rsidRPr="002D46A0" w:rsidRDefault="00030472"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Head of Council</w:t>
      </w:r>
      <w:r w:rsidR="00E56E59" w:rsidRPr="002D46A0">
        <w:rPr>
          <w:rFonts w:ascii="Arial" w:hAnsi="Arial"/>
          <w:b/>
          <w:sz w:val="24"/>
          <w:szCs w:val="24"/>
          <w:lang w:val="en-GB"/>
        </w:rPr>
        <w:t xml:space="preserve"> (Regional)</w:t>
      </w:r>
      <w:r w:rsidRPr="002D46A0">
        <w:rPr>
          <w:rFonts w:ascii="Arial" w:hAnsi="Arial"/>
          <w:b/>
          <w:sz w:val="24"/>
          <w:szCs w:val="24"/>
          <w:lang w:val="en-GB"/>
        </w:rPr>
        <w:t>:</w:t>
      </w:r>
      <w:r w:rsidRPr="002D46A0">
        <w:rPr>
          <w:rFonts w:ascii="Arial" w:hAnsi="Arial"/>
          <w:bCs w:val="0"/>
          <w:sz w:val="24"/>
          <w:szCs w:val="24"/>
          <w:lang w:val="en-GB"/>
        </w:rPr>
        <w:t xml:space="preserve"> The Head of Council is the Regional Chair of Council. </w:t>
      </w:r>
      <w:proofErr w:type="gramStart"/>
      <w:r w:rsidRPr="002D46A0">
        <w:rPr>
          <w:rFonts w:ascii="Arial" w:hAnsi="Arial"/>
          <w:bCs w:val="0"/>
          <w:sz w:val="24"/>
          <w:szCs w:val="24"/>
          <w:lang w:val="en-GB"/>
        </w:rPr>
        <w:t>In the event that</w:t>
      </w:r>
      <w:proofErr w:type="gramEnd"/>
      <w:r w:rsidRPr="002D46A0">
        <w:rPr>
          <w:rFonts w:ascii="Arial" w:hAnsi="Arial"/>
          <w:bCs w:val="0"/>
          <w:sz w:val="24"/>
          <w:szCs w:val="24"/>
          <w:lang w:val="en-GB"/>
        </w:rPr>
        <w:t xml:space="preserve"> the Head of Council is unavailable, the powers and duties of the Head of Council granted under the Act or the Emergency Response Plan shall be exercised by the Acting Chair as per By-law 19-001. </w:t>
      </w:r>
    </w:p>
    <w:p w14:paraId="547265AD" w14:textId="4C9B7843" w:rsidR="00030472" w:rsidRPr="002D46A0" w:rsidRDefault="00030472"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Incident Commander:</w:t>
      </w:r>
      <w:r w:rsidRPr="002D46A0">
        <w:rPr>
          <w:rFonts w:ascii="Arial" w:hAnsi="Arial"/>
          <w:bCs w:val="0"/>
          <w:sz w:val="24"/>
          <w:szCs w:val="24"/>
          <w:lang w:val="en-GB"/>
        </w:rPr>
        <w:t xml:space="preserve"> The person at the incident site from the lead agency who coordinates and manages the response to the emergency. </w:t>
      </w:r>
    </w:p>
    <w:p w14:paraId="30CD1155" w14:textId="3759FE5E" w:rsidR="001F79BC" w:rsidRPr="002D46A0" w:rsidRDefault="00030472" w:rsidP="0062629F">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Incident Management System (IMS):</w:t>
      </w:r>
      <w:r w:rsidRPr="002D46A0">
        <w:rPr>
          <w:rFonts w:ascii="Arial" w:hAnsi="Arial"/>
          <w:bCs w:val="0"/>
          <w:sz w:val="24"/>
          <w:szCs w:val="24"/>
          <w:lang w:val="en-GB"/>
        </w:rPr>
        <w:t xml:space="preserve"> A standardized system that defines the basic command structure, and roles and responsibilities required for the effective management of an emergency incident or situation. </w:t>
      </w:r>
    </w:p>
    <w:p w14:paraId="3608EC11" w14:textId="03617224" w:rsidR="00030472" w:rsidRPr="002D46A0" w:rsidRDefault="00030472"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Inner Perimeter</w:t>
      </w:r>
      <w:r w:rsidRPr="002D46A0">
        <w:rPr>
          <w:rFonts w:ascii="Arial" w:hAnsi="Arial"/>
          <w:bCs w:val="0"/>
          <w:sz w:val="24"/>
          <w:szCs w:val="24"/>
          <w:lang w:val="en-GB"/>
        </w:rPr>
        <w:t>: A restricted area in the immediate vicinity of the emergency scene as established by an Officer-In-Charge/ Incident Commander from a responding emergency service. Access to the inner perimeter is restricted to those essential emergency personnel actively involved in the occurrence.</w:t>
      </w:r>
    </w:p>
    <w:p w14:paraId="0BAD8EB8" w14:textId="4C6493B6" w:rsidR="00EF126A" w:rsidRPr="002D46A0" w:rsidRDefault="00CA22D5"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Local Municipality</w:t>
      </w:r>
      <w:r w:rsidRPr="002D46A0">
        <w:rPr>
          <w:rFonts w:ascii="Arial" w:hAnsi="Arial"/>
          <w:bCs w:val="0"/>
          <w:sz w:val="24"/>
          <w:szCs w:val="24"/>
          <w:lang w:val="en-GB"/>
        </w:rPr>
        <w:t xml:space="preserve">: Local Municipality means the corporation of the City of Cambridge, the City of Kitchener, the City of Waterloo, the Township of North Dumfries, the Township of Wellesley, the Township of Wilmot, and the Township of Woolwich. Local Municipal Emergency Response Plans may be cited as Municipal Emergency Response Plans. </w:t>
      </w:r>
    </w:p>
    <w:p w14:paraId="12C3B0C8" w14:textId="498395A4" w:rsidR="00CA22D5" w:rsidRPr="002D46A0" w:rsidRDefault="00CA22D5"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Memorandum of understanding (MOU):</w:t>
      </w:r>
      <w:r w:rsidRPr="002D46A0">
        <w:rPr>
          <w:rFonts w:ascii="Arial" w:hAnsi="Arial"/>
          <w:bCs w:val="0"/>
          <w:sz w:val="24"/>
          <w:szCs w:val="24"/>
          <w:lang w:val="en-GB"/>
        </w:rPr>
        <w:t xml:space="preserve"> A formal agreement between two or more parties</w:t>
      </w:r>
      <w:r w:rsidR="00312C31" w:rsidRPr="002D46A0">
        <w:rPr>
          <w:rFonts w:ascii="Arial" w:hAnsi="Arial"/>
          <w:bCs w:val="0"/>
          <w:sz w:val="24"/>
          <w:szCs w:val="24"/>
          <w:lang w:val="en-GB"/>
        </w:rPr>
        <w:t>.</w:t>
      </w:r>
    </w:p>
    <w:p w14:paraId="0ACC3571" w14:textId="58109D54" w:rsidR="00CA22D5" w:rsidRPr="002D46A0" w:rsidRDefault="00CA22D5"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lastRenderedPageBreak/>
        <w:t>Municipal Emergency Response Plan</w:t>
      </w:r>
      <w:r w:rsidRPr="002D46A0">
        <w:rPr>
          <w:rFonts w:ascii="Arial" w:hAnsi="Arial"/>
          <w:bCs w:val="0"/>
          <w:sz w:val="24"/>
          <w:szCs w:val="24"/>
          <w:lang w:val="en-GB"/>
        </w:rPr>
        <w:t xml:space="preserve">: An Emergency Response Plan prepared by one of the Local Municipalities. </w:t>
      </w:r>
    </w:p>
    <w:p w14:paraId="587FF4B8" w14:textId="107076CF" w:rsidR="00CA22D5" w:rsidRPr="002D46A0" w:rsidRDefault="00CA22D5"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Mutual Aid Agreements:</w:t>
      </w:r>
      <w:r w:rsidRPr="002D46A0">
        <w:rPr>
          <w:rFonts w:ascii="Arial" w:hAnsi="Arial"/>
          <w:bCs w:val="0"/>
          <w:sz w:val="24"/>
          <w:szCs w:val="24"/>
          <w:lang w:val="en-GB"/>
        </w:rPr>
        <w:t xml:space="preserve"> An agreement developed between two or more emergency services (usually fire services) to render aid to the parties of the agreement. These types of agreements can include private sector emergency services when appropriate. </w:t>
      </w:r>
    </w:p>
    <w:p w14:paraId="044E8CD9" w14:textId="458AAE21" w:rsidR="00CA22D5" w:rsidRPr="002D46A0" w:rsidRDefault="00CA22D5"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Mutual Assistance Agreement:</w:t>
      </w:r>
      <w:r w:rsidRPr="002D46A0">
        <w:rPr>
          <w:rFonts w:ascii="Arial" w:hAnsi="Arial"/>
          <w:bCs w:val="0"/>
          <w:sz w:val="24"/>
          <w:szCs w:val="24"/>
          <w:lang w:val="en-GB"/>
        </w:rPr>
        <w:t xml:space="preserve"> An agreement developed between two or more jurisdictions to render assistance to the parties of the agreement. Jurisdictions covered with these types of agreements could include neighbouring, cities, regions, provinces or nations.</w:t>
      </w:r>
    </w:p>
    <w:p w14:paraId="017FFB2B" w14:textId="7446F40A" w:rsidR="00CA22D5" w:rsidRPr="002D46A0" w:rsidRDefault="00CA22D5"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Operational Period:</w:t>
      </w:r>
      <w:r w:rsidRPr="002D46A0">
        <w:rPr>
          <w:rFonts w:ascii="Arial" w:hAnsi="Arial"/>
          <w:bCs w:val="0"/>
          <w:sz w:val="24"/>
          <w:szCs w:val="24"/>
          <w:lang w:val="en-GB"/>
        </w:rPr>
        <w:t xml:space="preserve"> The </w:t>
      </w:r>
      <w:proofErr w:type="gramStart"/>
      <w:r w:rsidRPr="002D46A0">
        <w:rPr>
          <w:rFonts w:ascii="Arial" w:hAnsi="Arial"/>
          <w:bCs w:val="0"/>
          <w:sz w:val="24"/>
          <w:szCs w:val="24"/>
          <w:lang w:val="en-GB"/>
        </w:rPr>
        <w:t>period of time</w:t>
      </w:r>
      <w:proofErr w:type="gramEnd"/>
      <w:r w:rsidRPr="002D46A0">
        <w:rPr>
          <w:rFonts w:ascii="Arial" w:hAnsi="Arial"/>
          <w:bCs w:val="0"/>
          <w:sz w:val="24"/>
          <w:szCs w:val="24"/>
          <w:lang w:val="en-GB"/>
        </w:rPr>
        <w:t xml:space="preserve"> scheduled for execution of a given set of operational actions as specified in the action plan. Operational periods can be of various lengths, although usually not over 24 hours. </w:t>
      </w:r>
    </w:p>
    <w:p w14:paraId="252B9E72" w14:textId="610D0B7B" w:rsidR="00CA22D5" w:rsidRPr="002D46A0" w:rsidRDefault="00CA22D5"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Outer Perimeter:</w:t>
      </w:r>
      <w:r w:rsidRPr="002D46A0">
        <w:rPr>
          <w:rFonts w:ascii="Arial" w:hAnsi="Arial"/>
          <w:bCs w:val="0"/>
          <w:sz w:val="24"/>
          <w:szCs w:val="24"/>
          <w:lang w:val="en-GB"/>
        </w:rPr>
        <w:t xml:space="preserve"> The geographic area surrounding the inner perimeter. This area will serve as a co-ordination and assembly point for essential emergency personnel. Access to the outer perimeter is restricted to essential emergency personnel as determined by the Incident Commander. </w:t>
      </w:r>
    </w:p>
    <w:p w14:paraId="29EF54D9" w14:textId="64363DB1" w:rsidR="00CA22D5" w:rsidRPr="002D46A0" w:rsidRDefault="00CA22D5" w:rsidP="0062629F">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Paramedic:</w:t>
      </w:r>
      <w:r w:rsidRPr="002D46A0">
        <w:rPr>
          <w:rFonts w:ascii="Arial" w:hAnsi="Arial"/>
          <w:bCs w:val="0"/>
          <w:sz w:val="24"/>
          <w:szCs w:val="24"/>
          <w:lang w:val="en-GB"/>
        </w:rPr>
        <w:t xml:space="preserve"> Emergency medical technician with extensive training in advanced life support and emergency medicine – permitted to administer intravenous fluids and drugs to arrest a life-threatening condition. </w:t>
      </w:r>
    </w:p>
    <w:p w14:paraId="098196DA" w14:textId="4C7E6498" w:rsidR="00CA22D5" w:rsidRPr="002D46A0" w:rsidRDefault="00CA22D5"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 xml:space="preserve">Provincial Emergency Operations Centre (PEOC): </w:t>
      </w:r>
      <w:r w:rsidRPr="002D46A0">
        <w:rPr>
          <w:rFonts w:ascii="Arial" w:hAnsi="Arial"/>
          <w:bCs w:val="0"/>
          <w:sz w:val="24"/>
          <w:szCs w:val="24"/>
          <w:lang w:val="en-GB"/>
        </w:rPr>
        <w:t xml:space="preserve">The designated facility established to manage the response to and recovery from the emergency or disaster for the Province of Ontario. </w:t>
      </w:r>
    </w:p>
    <w:p w14:paraId="24E252F0" w14:textId="27E5FF2D" w:rsidR="00EF126A" w:rsidRPr="002D46A0" w:rsidRDefault="00CA22D5"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Reception/Evacuation Centre</w:t>
      </w:r>
      <w:r w:rsidRPr="002D46A0">
        <w:rPr>
          <w:rFonts w:ascii="Arial" w:hAnsi="Arial"/>
          <w:bCs w:val="0"/>
          <w:sz w:val="24"/>
          <w:szCs w:val="24"/>
          <w:lang w:val="en-GB"/>
        </w:rPr>
        <w:t>: A reception/evacuation centre is the site where emergency services (food, clothing, referral to shelter, referral to social services, registration and inquiry) are offered to persons displaced by the emergency.</w:t>
      </w:r>
    </w:p>
    <w:p w14:paraId="344D78F1" w14:textId="3D7B20AA" w:rsidR="006157D5" w:rsidRPr="00486B55" w:rsidRDefault="006157D5" w:rsidP="00486B55">
      <w:pPr>
        <w:autoSpaceDE w:val="0"/>
        <w:autoSpaceDN w:val="0"/>
        <w:adjustRightInd w:val="0"/>
        <w:snapToGrid w:val="0"/>
        <w:spacing w:before="120" w:after="200" w:line="276" w:lineRule="auto"/>
        <w:ind w:left="720"/>
        <w:rPr>
          <w:rFonts w:ascii="Arial" w:hAnsi="Arial"/>
          <w:bCs w:val="0"/>
          <w:sz w:val="24"/>
          <w:szCs w:val="24"/>
          <w:lang w:val="en-US"/>
        </w:rPr>
      </w:pPr>
      <w:r w:rsidRPr="002D46A0">
        <w:rPr>
          <w:rFonts w:ascii="Arial" w:hAnsi="Arial"/>
          <w:b/>
          <w:sz w:val="24"/>
          <w:szCs w:val="24"/>
          <w:lang w:val="en-US"/>
        </w:rPr>
        <w:t xml:space="preserve">Recovery: </w:t>
      </w:r>
      <w:r w:rsidRPr="002D46A0">
        <w:rPr>
          <w:rFonts w:ascii="Arial" w:hAnsi="Arial"/>
          <w:bCs w:val="0"/>
          <w:sz w:val="24"/>
          <w:szCs w:val="24"/>
          <w:lang w:val="en-US"/>
        </w:rPr>
        <w:t xml:space="preserve">The recovery phase begins immediately following an emergency, with efforts to restore minimum services and continues with long-term efforts to return the community to normal. Immediate recovery activities include assessing damage, clearing debris, providing shelter and restoring food supplies and utilities. Long-term recovery activities include rebuilding and redeveloping the community and implementing mitigation programs. </w:t>
      </w:r>
    </w:p>
    <w:p w14:paraId="5BE3F177" w14:textId="37A0DFE4" w:rsidR="006157D5" w:rsidRPr="002D46A0" w:rsidRDefault="006157D5"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lastRenderedPageBreak/>
        <w:t>Media Information Centre:</w:t>
      </w:r>
      <w:r w:rsidRPr="002D46A0">
        <w:rPr>
          <w:rFonts w:ascii="Arial" w:hAnsi="Arial"/>
          <w:bCs w:val="0"/>
          <w:sz w:val="24"/>
          <w:szCs w:val="24"/>
          <w:lang w:val="en-GB"/>
        </w:rPr>
        <w:t xml:space="preserve"> The location from which the media may gather for updated media releases and press conferences. This location will be determined by the Emergency Information Officer (EIO). </w:t>
      </w:r>
    </w:p>
    <w:p w14:paraId="72FDD8D4" w14:textId="31BA0845" w:rsidR="006157D5" w:rsidRPr="002D46A0" w:rsidRDefault="006157D5"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Resource Management:</w:t>
      </w:r>
      <w:r w:rsidRPr="002D46A0">
        <w:rPr>
          <w:rFonts w:ascii="Arial" w:hAnsi="Arial"/>
          <w:bCs w:val="0"/>
          <w:sz w:val="24"/>
          <w:szCs w:val="24"/>
          <w:lang w:val="en-GB"/>
        </w:rPr>
        <w:t xml:space="preserve"> Those actions taken by an organization </w:t>
      </w:r>
      <w:r w:rsidR="003A182D" w:rsidRPr="002D46A0">
        <w:rPr>
          <w:rFonts w:ascii="Arial" w:hAnsi="Arial"/>
          <w:bCs w:val="0"/>
          <w:sz w:val="24"/>
          <w:szCs w:val="24"/>
          <w:lang w:val="en-GB"/>
        </w:rPr>
        <w:t>to</w:t>
      </w:r>
      <w:r w:rsidRPr="002D46A0">
        <w:rPr>
          <w:rFonts w:ascii="Arial" w:hAnsi="Arial"/>
          <w:bCs w:val="0"/>
          <w:sz w:val="24"/>
          <w:szCs w:val="24"/>
          <w:lang w:val="en-GB"/>
        </w:rPr>
        <w:t xml:space="preserve"> identify sources and obtain resources needed to support emergency response activities; coordinate the supply, allocation, distribution, and delivery of resources so they arrive where and when they are most needed; and maintain accountability for the resources used. </w:t>
      </w:r>
    </w:p>
    <w:p w14:paraId="4FC5F491" w14:textId="48DBFBC2" w:rsidR="006B3DD4" w:rsidRPr="002D46A0" w:rsidRDefault="006157D5"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Response:</w:t>
      </w:r>
      <w:r w:rsidRPr="002D46A0">
        <w:rPr>
          <w:rFonts w:ascii="Arial" w:hAnsi="Arial"/>
          <w:bCs w:val="0"/>
          <w:sz w:val="24"/>
          <w:szCs w:val="24"/>
          <w:lang w:val="en-GB"/>
        </w:rPr>
        <w:t xml:space="preserve"> In emergency management applications, activities designed to address the immediate and short-term effects of the emergency. </w:t>
      </w:r>
    </w:p>
    <w:p w14:paraId="0F8F826A" w14:textId="3A562043" w:rsidR="005713A8" w:rsidRPr="002D46A0" w:rsidRDefault="006157D5" w:rsidP="00486B55">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Temporary Morgue:</w:t>
      </w:r>
      <w:r w:rsidRPr="002D46A0">
        <w:rPr>
          <w:rFonts w:ascii="Arial" w:hAnsi="Arial"/>
          <w:bCs w:val="0"/>
          <w:sz w:val="24"/>
          <w:szCs w:val="24"/>
          <w:lang w:val="en-GB"/>
        </w:rPr>
        <w:t xml:space="preserve"> A facility that is reorganized from its original purpose to serve for a limited time as a laboratory where deceased persons and their effects undergo processing. This includes medical examination, identification, engineering, and</w:t>
      </w:r>
      <w:r w:rsidR="005713A8" w:rsidRPr="002D46A0">
        <w:rPr>
          <w:rFonts w:ascii="Arial" w:hAnsi="Arial"/>
          <w:bCs w:val="0"/>
          <w:sz w:val="24"/>
          <w:szCs w:val="24"/>
          <w:lang w:val="en-GB"/>
        </w:rPr>
        <w:t xml:space="preserve"> inventorying to support an accident investigation and determine cause(s) of death.</w:t>
      </w:r>
    </w:p>
    <w:p w14:paraId="3DB94B0E" w14:textId="20ACE155" w:rsidR="0062629F" w:rsidRDefault="005713A8" w:rsidP="0062629F">
      <w:pPr>
        <w:autoSpaceDE w:val="0"/>
        <w:autoSpaceDN w:val="0"/>
        <w:adjustRightInd w:val="0"/>
        <w:snapToGrid w:val="0"/>
        <w:spacing w:before="120" w:after="200" w:line="276" w:lineRule="auto"/>
        <w:ind w:left="720"/>
        <w:rPr>
          <w:rFonts w:ascii="Arial" w:hAnsi="Arial"/>
          <w:bCs w:val="0"/>
          <w:sz w:val="24"/>
          <w:szCs w:val="24"/>
          <w:lang w:val="en-GB"/>
        </w:rPr>
      </w:pPr>
      <w:r w:rsidRPr="002D46A0">
        <w:rPr>
          <w:rFonts w:ascii="Arial" w:hAnsi="Arial"/>
          <w:b/>
          <w:sz w:val="24"/>
          <w:szCs w:val="24"/>
          <w:lang w:val="en-GB"/>
        </w:rPr>
        <w:t>Triage:</w:t>
      </w:r>
      <w:r w:rsidRPr="002D46A0">
        <w:rPr>
          <w:rFonts w:ascii="Arial" w:hAnsi="Arial"/>
          <w:bCs w:val="0"/>
          <w:sz w:val="24"/>
          <w:szCs w:val="24"/>
          <w:lang w:val="en-GB"/>
        </w:rPr>
        <w:t xml:space="preserve"> The sorting and allocation of treatment to patients or victims according to a system of priorities designed to maximize the number of survivors.</w:t>
      </w:r>
    </w:p>
    <w:p w14:paraId="234D36A6" w14:textId="77777777" w:rsidR="0062629F" w:rsidRPr="002D46A0" w:rsidRDefault="0062629F" w:rsidP="0062629F">
      <w:pPr>
        <w:autoSpaceDE w:val="0"/>
        <w:autoSpaceDN w:val="0"/>
        <w:adjustRightInd w:val="0"/>
        <w:snapToGrid w:val="0"/>
        <w:spacing w:before="120" w:after="200" w:line="276" w:lineRule="auto"/>
        <w:ind w:left="720"/>
        <w:rPr>
          <w:rFonts w:ascii="Arial" w:hAnsi="Arial"/>
          <w:bCs w:val="0"/>
          <w:sz w:val="24"/>
          <w:szCs w:val="24"/>
          <w:lang w:val="en-GB"/>
        </w:rPr>
      </w:pPr>
    </w:p>
    <w:p w14:paraId="36F0EA1A" w14:textId="0DE1DAF5" w:rsidR="00D004B6" w:rsidRPr="002D46A0" w:rsidRDefault="00D004B6" w:rsidP="00AC1E31">
      <w:pPr>
        <w:pStyle w:val="Heading2"/>
        <w:numPr>
          <w:ilvl w:val="1"/>
          <w:numId w:val="21"/>
        </w:numPr>
        <w:snapToGrid w:val="0"/>
        <w:spacing w:before="120" w:after="200" w:line="276" w:lineRule="auto"/>
        <w:ind w:left="1260" w:hanging="540"/>
      </w:pPr>
      <w:bookmarkStart w:id="128" w:name="_Toc178621505"/>
      <w:r w:rsidRPr="002D46A0">
        <w:t>Abbre</w:t>
      </w:r>
      <w:r w:rsidR="00401E0E" w:rsidRPr="002D46A0">
        <w:t>viations</w:t>
      </w:r>
      <w:bookmarkEnd w:id="128"/>
      <w:r w:rsidR="00401E0E" w:rsidRPr="002D46A0">
        <w:t xml:space="preserve"> </w:t>
      </w:r>
    </w:p>
    <w:tbl>
      <w:tblPr>
        <w:tblW w:w="9061"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Caption w:val="Abbreviations and Descriptions"/>
        <w:tblDescription w:val="This chart lists abbreviations and their descriptions."/>
      </w:tblPr>
      <w:tblGrid>
        <w:gridCol w:w="2115"/>
        <w:gridCol w:w="6946"/>
      </w:tblGrid>
      <w:tr w:rsidR="00CE7530" w:rsidRPr="002D46A0" w14:paraId="15D1C8E0" w14:textId="77777777" w:rsidTr="00467D4E">
        <w:trPr>
          <w:trHeight w:val="110"/>
          <w:tblHeader/>
        </w:trPr>
        <w:tc>
          <w:tcPr>
            <w:tcW w:w="2115" w:type="dxa"/>
          </w:tcPr>
          <w:p w14:paraId="41740ED3" w14:textId="19780BB8" w:rsidR="00CE7530" w:rsidRPr="002D46A0" w:rsidRDefault="00CE7530"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Abbreviation</w:t>
            </w:r>
          </w:p>
        </w:tc>
        <w:tc>
          <w:tcPr>
            <w:tcW w:w="6946" w:type="dxa"/>
          </w:tcPr>
          <w:p w14:paraId="1C697C49" w14:textId="0F652B36" w:rsidR="00CE7530" w:rsidRPr="002D46A0" w:rsidRDefault="00CE7530"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Description</w:t>
            </w:r>
          </w:p>
        </w:tc>
      </w:tr>
      <w:tr w:rsidR="002A6C3B" w:rsidRPr="002D46A0" w14:paraId="1F3BC46A" w14:textId="77777777" w:rsidTr="00467D4E">
        <w:trPr>
          <w:trHeight w:val="110"/>
        </w:trPr>
        <w:tc>
          <w:tcPr>
            <w:tcW w:w="2115" w:type="dxa"/>
          </w:tcPr>
          <w:p w14:paraId="652C0948" w14:textId="77777777" w:rsidR="002A6C3B" w:rsidRPr="002D46A0" w:rsidRDefault="002A6C3B"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
                <w:color w:val="000000"/>
                <w:sz w:val="24"/>
                <w:szCs w:val="24"/>
                <w:lang w:val="en-US"/>
              </w:rPr>
              <w:t xml:space="preserve">AAR </w:t>
            </w:r>
          </w:p>
        </w:tc>
        <w:tc>
          <w:tcPr>
            <w:tcW w:w="6946" w:type="dxa"/>
          </w:tcPr>
          <w:p w14:paraId="656CEFE3" w14:textId="77777777" w:rsidR="002A6C3B" w:rsidRPr="002D46A0" w:rsidRDefault="002A6C3B"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After Action Report </w:t>
            </w:r>
          </w:p>
        </w:tc>
      </w:tr>
      <w:tr w:rsidR="002A6C3B" w:rsidRPr="002D46A0" w14:paraId="292A85D5" w14:textId="77777777" w:rsidTr="00467D4E">
        <w:trPr>
          <w:trHeight w:val="110"/>
        </w:trPr>
        <w:tc>
          <w:tcPr>
            <w:tcW w:w="2115" w:type="dxa"/>
          </w:tcPr>
          <w:p w14:paraId="52EACE07" w14:textId="77777777" w:rsidR="002A6C3B" w:rsidRPr="002D46A0" w:rsidRDefault="002A6C3B"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
                <w:color w:val="000000"/>
                <w:sz w:val="24"/>
                <w:szCs w:val="24"/>
                <w:lang w:val="en-US"/>
              </w:rPr>
              <w:t xml:space="preserve">CACC </w:t>
            </w:r>
          </w:p>
        </w:tc>
        <w:tc>
          <w:tcPr>
            <w:tcW w:w="6946" w:type="dxa"/>
          </w:tcPr>
          <w:p w14:paraId="14EED33D" w14:textId="77777777" w:rsidR="002A6C3B" w:rsidRPr="002D46A0" w:rsidRDefault="002A6C3B"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Central Ambulance Communication Centre </w:t>
            </w:r>
          </w:p>
        </w:tc>
      </w:tr>
      <w:tr w:rsidR="00E60BBD" w:rsidRPr="002D46A0" w14:paraId="17E82041" w14:textId="77777777" w:rsidTr="00467D4E">
        <w:trPr>
          <w:trHeight w:val="110"/>
        </w:trPr>
        <w:tc>
          <w:tcPr>
            <w:tcW w:w="2115" w:type="dxa"/>
          </w:tcPr>
          <w:p w14:paraId="5F5CF878"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CARC</w:t>
            </w:r>
          </w:p>
        </w:tc>
        <w:tc>
          <w:tcPr>
            <w:tcW w:w="6946" w:type="dxa"/>
          </w:tcPr>
          <w:p w14:paraId="0CB5075D"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Cambridge </w:t>
            </w:r>
            <w:r w:rsidRPr="002D46A0">
              <w:rPr>
                <w:rFonts w:ascii="Arial" w:hAnsi="Arial"/>
                <w:bCs w:val="0"/>
                <w:sz w:val="24"/>
                <w:szCs w:val="24"/>
                <w:lang w:val="en-US"/>
              </w:rPr>
              <w:t>Armature Radio Club</w:t>
            </w:r>
          </w:p>
        </w:tc>
      </w:tr>
      <w:tr w:rsidR="00E60BBD" w:rsidRPr="002D46A0" w14:paraId="0E54E4FF" w14:textId="77777777" w:rsidTr="00467D4E">
        <w:trPr>
          <w:trHeight w:val="110"/>
        </w:trPr>
        <w:tc>
          <w:tcPr>
            <w:tcW w:w="2115" w:type="dxa"/>
          </w:tcPr>
          <w:p w14:paraId="3F2A0A32"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
                <w:color w:val="000000"/>
                <w:sz w:val="24"/>
                <w:szCs w:val="24"/>
                <w:lang w:val="en-US"/>
              </w:rPr>
              <w:t xml:space="preserve">CAO </w:t>
            </w:r>
          </w:p>
        </w:tc>
        <w:tc>
          <w:tcPr>
            <w:tcW w:w="6946" w:type="dxa"/>
          </w:tcPr>
          <w:p w14:paraId="4AD5FCED"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Chief Administrative Officer </w:t>
            </w:r>
          </w:p>
        </w:tc>
      </w:tr>
      <w:tr w:rsidR="00E60BBD" w:rsidRPr="002D46A0" w14:paraId="2BBC9FE8" w14:textId="77777777" w:rsidTr="00467D4E">
        <w:trPr>
          <w:trHeight w:val="110"/>
        </w:trPr>
        <w:tc>
          <w:tcPr>
            <w:tcW w:w="2115" w:type="dxa"/>
          </w:tcPr>
          <w:p w14:paraId="69E1B665"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
                <w:color w:val="000000"/>
                <w:sz w:val="24"/>
                <w:szCs w:val="24"/>
                <w:lang w:val="en-US"/>
              </w:rPr>
              <w:t xml:space="preserve">CCAC </w:t>
            </w:r>
          </w:p>
        </w:tc>
        <w:tc>
          <w:tcPr>
            <w:tcW w:w="6946" w:type="dxa"/>
          </w:tcPr>
          <w:p w14:paraId="131F1D88"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Community Care Access Centre </w:t>
            </w:r>
          </w:p>
        </w:tc>
      </w:tr>
      <w:tr w:rsidR="00E60BBD" w:rsidRPr="002D46A0" w14:paraId="1E87567E" w14:textId="77777777" w:rsidTr="00467D4E">
        <w:trPr>
          <w:trHeight w:val="110"/>
        </w:trPr>
        <w:tc>
          <w:tcPr>
            <w:tcW w:w="2115" w:type="dxa"/>
          </w:tcPr>
          <w:p w14:paraId="7E4F5547"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
                <w:color w:val="000000"/>
                <w:sz w:val="24"/>
                <w:szCs w:val="24"/>
                <w:lang w:val="en-US"/>
              </w:rPr>
              <w:t xml:space="preserve">CEMC </w:t>
            </w:r>
          </w:p>
        </w:tc>
        <w:tc>
          <w:tcPr>
            <w:tcW w:w="6946" w:type="dxa"/>
          </w:tcPr>
          <w:p w14:paraId="4487885E"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Community Emergency Management Coordinator </w:t>
            </w:r>
          </w:p>
        </w:tc>
      </w:tr>
      <w:tr w:rsidR="00E60BBD" w:rsidRPr="002D46A0" w14:paraId="4B20577C" w14:textId="77777777" w:rsidTr="00467D4E">
        <w:trPr>
          <w:trHeight w:val="110"/>
        </w:trPr>
        <w:tc>
          <w:tcPr>
            <w:tcW w:w="2115" w:type="dxa"/>
            <w:shd w:val="clear" w:color="auto" w:fill="FFFFFF" w:themeFill="background1"/>
          </w:tcPr>
          <w:p w14:paraId="490DD92B"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sz w:val="24"/>
                <w:szCs w:val="24"/>
                <w:lang w:val="en-US"/>
              </w:rPr>
            </w:pPr>
            <w:r w:rsidRPr="002D46A0">
              <w:rPr>
                <w:rFonts w:ascii="Arial" w:hAnsi="Arial"/>
                <w:b/>
                <w:sz w:val="24"/>
                <w:szCs w:val="24"/>
                <w:lang w:val="en-US"/>
              </w:rPr>
              <w:t>CMH</w:t>
            </w:r>
          </w:p>
        </w:tc>
        <w:tc>
          <w:tcPr>
            <w:tcW w:w="6946" w:type="dxa"/>
            <w:shd w:val="clear" w:color="auto" w:fill="FFFFFF" w:themeFill="background1"/>
          </w:tcPr>
          <w:p w14:paraId="335125B5"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sz w:val="24"/>
                <w:szCs w:val="24"/>
                <w:lang w:val="en-US"/>
              </w:rPr>
            </w:pPr>
            <w:r w:rsidRPr="002D46A0">
              <w:rPr>
                <w:rFonts w:ascii="Arial" w:hAnsi="Arial"/>
                <w:bCs w:val="0"/>
                <w:sz w:val="24"/>
                <w:szCs w:val="24"/>
                <w:lang w:val="en-US"/>
              </w:rPr>
              <w:t>Cambridge Memorial Hospital</w:t>
            </w:r>
          </w:p>
        </w:tc>
      </w:tr>
      <w:tr w:rsidR="00E60BBD" w:rsidRPr="002D46A0" w14:paraId="535A2CDD" w14:textId="77777777" w:rsidTr="00467D4E">
        <w:trPr>
          <w:trHeight w:val="110"/>
        </w:trPr>
        <w:tc>
          <w:tcPr>
            <w:tcW w:w="2115" w:type="dxa"/>
          </w:tcPr>
          <w:p w14:paraId="32C91BDF"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
                <w:color w:val="000000"/>
                <w:sz w:val="24"/>
                <w:szCs w:val="24"/>
                <w:lang w:val="en-US"/>
              </w:rPr>
              <w:lastRenderedPageBreak/>
              <w:t xml:space="preserve">CMT </w:t>
            </w:r>
          </w:p>
        </w:tc>
        <w:tc>
          <w:tcPr>
            <w:tcW w:w="6946" w:type="dxa"/>
          </w:tcPr>
          <w:p w14:paraId="683EFC19"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Crisis Management Team </w:t>
            </w:r>
          </w:p>
        </w:tc>
      </w:tr>
      <w:tr w:rsidR="00E60BBD" w:rsidRPr="002D46A0" w14:paraId="3FE589B4" w14:textId="77777777" w:rsidTr="00467D4E">
        <w:trPr>
          <w:trHeight w:val="110"/>
        </w:trPr>
        <w:tc>
          <w:tcPr>
            <w:tcW w:w="2115" w:type="dxa"/>
          </w:tcPr>
          <w:p w14:paraId="4577F5B3"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
                <w:color w:val="000000"/>
                <w:sz w:val="24"/>
                <w:szCs w:val="24"/>
                <w:lang w:val="en-US"/>
              </w:rPr>
              <w:t xml:space="preserve">CP </w:t>
            </w:r>
          </w:p>
        </w:tc>
        <w:tc>
          <w:tcPr>
            <w:tcW w:w="6946" w:type="dxa"/>
          </w:tcPr>
          <w:p w14:paraId="26199E95"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Canadian Pacific Railway </w:t>
            </w:r>
          </w:p>
        </w:tc>
      </w:tr>
      <w:tr w:rsidR="00E60BBD" w:rsidRPr="002D46A0" w14:paraId="42D3F3AA" w14:textId="77777777" w:rsidTr="00467D4E">
        <w:trPr>
          <w:trHeight w:val="110"/>
        </w:trPr>
        <w:tc>
          <w:tcPr>
            <w:tcW w:w="2115" w:type="dxa"/>
          </w:tcPr>
          <w:p w14:paraId="63E0947B"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CPIPP</w:t>
            </w:r>
          </w:p>
        </w:tc>
        <w:tc>
          <w:tcPr>
            <w:tcW w:w="6946" w:type="dxa"/>
          </w:tcPr>
          <w:p w14:paraId="39AD2793"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Community Pandemic Influenza Preparedness Plan</w:t>
            </w:r>
          </w:p>
        </w:tc>
      </w:tr>
      <w:tr w:rsidR="00E60BBD" w:rsidRPr="002D46A0" w14:paraId="1335264F" w14:textId="77777777" w:rsidTr="00467D4E">
        <w:trPr>
          <w:trHeight w:val="110"/>
        </w:trPr>
        <w:tc>
          <w:tcPr>
            <w:tcW w:w="2115" w:type="dxa"/>
          </w:tcPr>
          <w:p w14:paraId="5837A29D"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
                <w:color w:val="000000"/>
                <w:sz w:val="24"/>
                <w:szCs w:val="24"/>
                <w:lang w:val="en-US"/>
              </w:rPr>
              <w:t xml:space="preserve">CSD </w:t>
            </w:r>
          </w:p>
        </w:tc>
        <w:tc>
          <w:tcPr>
            <w:tcW w:w="6946" w:type="dxa"/>
          </w:tcPr>
          <w:p w14:paraId="6966436A"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Community Services Department </w:t>
            </w:r>
          </w:p>
        </w:tc>
      </w:tr>
      <w:tr w:rsidR="00E60BBD" w:rsidRPr="002D46A0" w14:paraId="0E1A67CB" w14:textId="77777777" w:rsidTr="00467D4E">
        <w:trPr>
          <w:trHeight w:val="110"/>
        </w:trPr>
        <w:tc>
          <w:tcPr>
            <w:tcW w:w="2115" w:type="dxa"/>
          </w:tcPr>
          <w:p w14:paraId="790B4E48"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
                <w:color w:val="000000"/>
                <w:sz w:val="24"/>
                <w:szCs w:val="24"/>
                <w:lang w:val="en-US"/>
              </w:rPr>
              <w:t xml:space="preserve">DRAO </w:t>
            </w:r>
          </w:p>
        </w:tc>
        <w:tc>
          <w:tcPr>
            <w:tcW w:w="6946" w:type="dxa"/>
          </w:tcPr>
          <w:p w14:paraId="41C71917"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Disaster Recovery Assistance for Ontarians </w:t>
            </w:r>
          </w:p>
        </w:tc>
      </w:tr>
      <w:tr w:rsidR="00E60BBD" w:rsidRPr="002D46A0" w14:paraId="4F11C36B" w14:textId="77777777" w:rsidTr="00467D4E">
        <w:trPr>
          <w:trHeight w:val="110"/>
        </w:trPr>
        <w:tc>
          <w:tcPr>
            <w:tcW w:w="2115" w:type="dxa"/>
          </w:tcPr>
          <w:p w14:paraId="260C8175"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ECG</w:t>
            </w:r>
          </w:p>
        </w:tc>
        <w:tc>
          <w:tcPr>
            <w:tcW w:w="6946" w:type="dxa"/>
          </w:tcPr>
          <w:p w14:paraId="48CF2D83"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Emergency Control Group </w:t>
            </w:r>
          </w:p>
        </w:tc>
      </w:tr>
      <w:tr w:rsidR="00E60BBD" w:rsidRPr="002D46A0" w14:paraId="217B33DF" w14:textId="77777777" w:rsidTr="00467D4E">
        <w:trPr>
          <w:trHeight w:val="110"/>
        </w:trPr>
        <w:tc>
          <w:tcPr>
            <w:tcW w:w="2115" w:type="dxa"/>
          </w:tcPr>
          <w:p w14:paraId="7782CEFD"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
                <w:color w:val="000000"/>
                <w:sz w:val="24"/>
                <w:szCs w:val="24"/>
                <w:lang w:val="en-US"/>
              </w:rPr>
              <w:t xml:space="preserve">EIO </w:t>
            </w:r>
          </w:p>
        </w:tc>
        <w:tc>
          <w:tcPr>
            <w:tcW w:w="6946" w:type="dxa"/>
          </w:tcPr>
          <w:p w14:paraId="704BA80F"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Emergency Information Officer </w:t>
            </w:r>
          </w:p>
        </w:tc>
      </w:tr>
      <w:tr w:rsidR="00E60BBD" w:rsidRPr="002D46A0" w14:paraId="37C8CE39" w14:textId="77777777" w:rsidTr="00467D4E">
        <w:trPr>
          <w:trHeight w:val="110"/>
        </w:trPr>
        <w:tc>
          <w:tcPr>
            <w:tcW w:w="2115" w:type="dxa"/>
          </w:tcPr>
          <w:p w14:paraId="0E81C58F"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
                <w:color w:val="000000"/>
                <w:sz w:val="24"/>
                <w:szCs w:val="24"/>
                <w:lang w:val="en-US"/>
              </w:rPr>
              <w:t xml:space="preserve">EMCPA </w:t>
            </w:r>
          </w:p>
        </w:tc>
        <w:tc>
          <w:tcPr>
            <w:tcW w:w="6946" w:type="dxa"/>
          </w:tcPr>
          <w:p w14:paraId="2384C6BC"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Emergency Management and Civil Protection Act </w:t>
            </w:r>
          </w:p>
        </w:tc>
      </w:tr>
      <w:tr w:rsidR="00E60BBD" w:rsidRPr="002D46A0" w14:paraId="43D7D1AF" w14:textId="77777777" w:rsidTr="00467D4E">
        <w:trPr>
          <w:trHeight w:val="110"/>
        </w:trPr>
        <w:tc>
          <w:tcPr>
            <w:tcW w:w="2115" w:type="dxa"/>
          </w:tcPr>
          <w:p w14:paraId="2D9C35D4"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EMPC</w:t>
            </w:r>
          </w:p>
        </w:tc>
        <w:tc>
          <w:tcPr>
            <w:tcW w:w="6946" w:type="dxa"/>
          </w:tcPr>
          <w:p w14:paraId="5CC9C6AD"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Emergency Management Program Committee</w:t>
            </w:r>
          </w:p>
        </w:tc>
      </w:tr>
      <w:tr w:rsidR="00E60BBD" w:rsidRPr="002D46A0" w14:paraId="57FA8182" w14:textId="77777777" w:rsidTr="00467D4E">
        <w:trPr>
          <w:trHeight w:val="110"/>
        </w:trPr>
        <w:tc>
          <w:tcPr>
            <w:tcW w:w="2115" w:type="dxa"/>
          </w:tcPr>
          <w:p w14:paraId="4994038F" w14:textId="499E1B11" w:rsidR="00E60BBD" w:rsidRPr="002D46A0" w:rsidRDefault="003C03C3"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EMO</w:t>
            </w:r>
          </w:p>
        </w:tc>
        <w:tc>
          <w:tcPr>
            <w:tcW w:w="6946" w:type="dxa"/>
          </w:tcPr>
          <w:p w14:paraId="4E596EBF" w14:textId="51F89CA4" w:rsidR="00E60BBD" w:rsidRPr="002D46A0" w:rsidRDefault="003C03C3"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Emergency Management Ontari</w:t>
            </w:r>
            <w:r w:rsidR="002D46A0" w:rsidRPr="002D46A0">
              <w:rPr>
                <w:rFonts w:ascii="Arial" w:hAnsi="Arial"/>
                <w:bCs w:val="0"/>
                <w:color w:val="000000"/>
                <w:sz w:val="24"/>
                <w:szCs w:val="24"/>
                <w:lang w:val="en-US"/>
              </w:rPr>
              <w:t>0</w:t>
            </w:r>
          </w:p>
        </w:tc>
      </w:tr>
      <w:tr w:rsidR="002D46A0" w:rsidRPr="002D46A0" w14:paraId="132509DF" w14:textId="77777777" w:rsidTr="00467D4E">
        <w:trPr>
          <w:trHeight w:val="110"/>
        </w:trPr>
        <w:tc>
          <w:tcPr>
            <w:tcW w:w="2115" w:type="dxa"/>
          </w:tcPr>
          <w:p w14:paraId="02ADBC48" w14:textId="416D8029" w:rsidR="002D46A0" w:rsidRPr="002D46A0" w:rsidRDefault="002D46A0"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REMO</w:t>
            </w:r>
          </w:p>
        </w:tc>
        <w:tc>
          <w:tcPr>
            <w:tcW w:w="6946" w:type="dxa"/>
          </w:tcPr>
          <w:p w14:paraId="5E1CD505" w14:textId="0E36BF74" w:rsidR="002D46A0" w:rsidRPr="002D46A0" w:rsidRDefault="002D46A0"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Region of Waterloo Emergency Management Office  </w:t>
            </w:r>
          </w:p>
        </w:tc>
      </w:tr>
      <w:tr w:rsidR="00E60BBD" w:rsidRPr="002D46A0" w14:paraId="3E812935" w14:textId="77777777" w:rsidTr="00467D4E">
        <w:trPr>
          <w:trHeight w:val="110"/>
        </w:trPr>
        <w:tc>
          <w:tcPr>
            <w:tcW w:w="2115" w:type="dxa"/>
          </w:tcPr>
          <w:p w14:paraId="40473630"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
                <w:color w:val="000000"/>
                <w:sz w:val="24"/>
                <w:szCs w:val="24"/>
                <w:lang w:val="en-US"/>
              </w:rPr>
              <w:t xml:space="preserve">EOC </w:t>
            </w:r>
          </w:p>
        </w:tc>
        <w:tc>
          <w:tcPr>
            <w:tcW w:w="6946" w:type="dxa"/>
          </w:tcPr>
          <w:p w14:paraId="06F6A0BD"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Emergency Operations Centre </w:t>
            </w:r>
          </w:p>
        </w:tc>
      </w:tr>
      <w:tr w:rsidR="00E60BBD" w:rsidRPr="002D46A0" w14:paraId="0E902AC0" w14:textId="77777777" w:rsidTr="00467D4E">
        <w:trPr>
          <w:trHeight w:val="110"/>
        </w:trPr>
        <w:tc>
          <w:tcPr>
            <w:tcW w:w="2115" w:type="dxa"/>
          </w:tcPr>
          <w:p w14:paraId="7C16B915"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EOCMT</w:t>
            </w:r>
          </w:p>
        </w:tc>
        <w:tc>
          <w:tcPr>
            <w:tcW w:w="6946" w:type="dxa"/>
          </w:tcPr>
          <w:p w14:paraId="0EC74AE0"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Emergency Operations Centre Management Team </w:t>
            </w:r>
          </w:p>
        </w:tc>
      </w:tr>
      <w:tr w:rsidR="00E60BBD" w:rsidRPr="002D46A0" w14:paraId="26869867" w14:textId="77777777" w:rsidTr="00467D4E">
        <w:trPr>
          <w:trHeight w:val="110"/>
        </w:trPr>
        <w:tc>
          <w:tcPr>
            <w:tcW w:w="2115" w:type="dxa"/>
          </w:tcPr>
          <w:p w14:paraId="4BC4C424"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
                <w:color w:val="000000"/>
                <w:sz w:val="24"/>
                <w:szCs w:val="24"/>
                <w:lang w:val="en-US"/>
              </w:rPr>
              <w:t xml:space="preserve">ERP </w:t>
            </w:r>
          </w:p>
        </w:tc>
        <w:tc>
          <w:tcPr>
            <w:tcW w:w="6946" w:type="dxa"/>
          </w:tcPr>
          <w:p w14:paraId="56A5825A"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Emergency Response Plan </w:t>
            </w:r>
          </w:p>
        </w:tc>
      </w:tr>
      <w:tr w:rsidR="00E60BBD" w:rsidRPr="002D46A0" w14:paraId="1EF0FB92" w14:textId="77777777" w:rsidTr="00467D4E">
        <w:trPr>
          <w:trHeight w:val="110"/>
        </w:trPr>
        <w:tc>
          <w:tcPr>
            <w:tcW w:w="2115" w:type="dxa"/>
          </w:tcPr>
          <w:p w14:paraId="14917BDD"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
                <w:color w:val="000000"/>
                <w:sz w:val="24"/>
                <w:szCs w:val="24"/>
                <w:lang w:val="en-US"/>
              </w:rPr>
              <w:t xml:space="preserve">ESS </w:t>
            </w:r>
          </w:p>
        </w:tc>
        <w:tc>
          <w:tcPr>
            <w:tcW w:w="6946" w:type="dxa"/>
          </w:tcPr>
          <w:p w14:paraId="2C499BF6"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Emergency Social Services </w:t>
            </w:r>
          </w:p>
        </w:tc>
      </w:tr>
      <w:tr w:rsidR="00E60BBD" w:rsidRPr="002D46A0" w14:paraId="031645D9" w14:textId="77777777" w:rsidTr="00467D4E">
        <w:trPr>
          <w:trHeight w:val="110"/>
        </w:trPr>
        <w:tc>
          <w:tcPr>
            <w:tcW w:w="2115" w:type="dxa"/>
          </w:tcPr>
          <w:p w14:paraId="1DEFC34B"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
                <w:color w:val="000000"/>
                <w:sz w:val="24"/>
                <w:szCs w:val="24"/>
                <w:lang w:val="en-US"/>
              </w:rPr>
              <w:t xml:space="preserve">FERP </w:t>
            </w:r>
          </w:p>
        </w:tc>
        <w:tc>
          <w:tcPr>
            <w:tcW w:w="6946" w:type="dxa"/>
          </w:tcPr>
          <w:p w14:paraId="1223D104"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Federal Emergency Response Plan </w:t>
            </w:r>
          </w:p>
        </w:tc>
      </w:tr>
      <w:tr w:rsidR="00E60BBD" w:rsidRPr="002D46A0" w14:paraId="366E347C" w14:textId="77777777" w:rsidTr="00467D4E">
        <w:trPr>
          <w:trHeight w:val="110"/>
        </w:trPr>
        <w:tc>
          <w:tcPr>
            <w:tcW w:w="2115" w:type="dxa"/>
          </w:tcPr>
          <w:p w14:paraId="08823C93"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
                <w:color w:val="000000"/>
                <w:sz w:val="24"/>
                <w:szCs w:val="24"/>
                <w:lang w:val="en-US"/>
              </w:rPr>
              <w:t xml:space="preserve">FRP </w:t>
            </w:r>
          </w:p>
        </w:tc>
        <w:tc>
          <w:tcPr>
            <w:tcW w:w="6946" w:type="dxa"/>
          </w:tcPr>
          <w:p w14:paraId="075A835D"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First Response Protocol </w:t>
            </w:r>
          </w:p>
        </w:tc>
      </w:tr>
      <w:tr w:rsidR="00E60BBD" w:rsidRPr="002D46A0" w14:paraId="5EB46941" w14:textId="77777777" w:rsidTr="00467D4E">
        <w:trPr>
          <w:trHeight w:val="110"/>
        </w:trPr>
        <w:tc>
          <w:tcPr>
            <w:tcW w:w="2115" w:type="dxa"/>
          </w:tcPr>
          <w:p w14:paraId="3CE03BFD"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
                <w:color w:val="000000"/>
                <w:sz w:val="24"/>
                <w:szCs w:val="24"/>
                <w:lang w:val="en-US"/>
              </w:rPr>
              <w:t xml:space="preserve">GIS </w:t>
            </w:r>
          </w:p>
        </w:tc>
        <w:tc>
          <w:tcPr>
            <w:tcW w:w="6946" w:type="dxa"/>
          </w:tcPr>
          <w:p w14:paraId="016A1BAD"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Geographic Information System </w:t>
            </w:r>
          </w:p>
        </w:tc>
      </w:tr>
      <w:tr w:rsidR="00E60BBD" w:rsidRPr="002D46A0" w14:paraId="42A7AC03" w14:textId="77777777" w:rsidTr="00467D4E">
        <w:trPr>
          <w:trHeight w:val="110"/>
        </w:trPr>
        <w:tc>
          <w:tcPr>
            <w:tcW w:w="2115" w:type="dxa"/>
          </w:tcPr>
          <w:p w14:paraId="4A36BF4D"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lastRenderedPageBreak/>
              <w:t xml:space="preserve">GRCA </w:t>
            </w:r>
          </w:p>
        </w:tc>
        <w:tc>
          <w:tcPr>
            <w:tcW w:w="6946" w:type="dxa"/>
          </w:tcPr>
          <w:p w14:paraId="3155C65D"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Grand River Conservation Authority </w:t>
            </w:r>
          </w:p>
        </w:tc>
      </w:tr>
      <w:tr w:rsidR="00E60BBD" w:rsidRPr="002D46A0" w14:paraId="0494424D" w14:textId="77777777" w:rsidTr="00467D4E">
        <w:trPr>
          <w:trHeight w:val="110"/>
        </w:trPr>
        <w:tc>
          <w:tcPr>
            <w:tcW w:w="2115" w:type="dxa"/>
          </w:tcPr>
          <w:p w14:paraId="357EBAD8"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GRT </w:t>
            </w:r>
          </w:p>
        </w:tc>
        <w:tc>
          <w:tcPr>
            <w:tcW w:w="6946" w:type="dxa"/>
          </w:tcPr>
          <w:p w14:paraId="59D2BC72"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Grand River Transit </w:t>
            </w:r>
          </w:p>
        </w:tc>
      </w:tr>
      <w:tr w:rsidR="00E60BBD" w:rsidRPr="002D46A0" w14:paraId="53F59EEE" w14:textId="77777777" w:rsidTr="00467D4E">
        <w:trPr>
          <w:trHeight w:val="110"/>
        </w:trPr>
        <w:tc>
          <w:tcPr>
            <w:tcW w:w="2115" w:type="dxa"/>
          </w:tcPr>
          <w:p w14:paraId="46C03221"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HAZMAT</w:t>
            </w:r>
          </w:p>
        </w:tc>
        <w:tc>
          <w:tcPr>
            <w:tcW w:w="6946" w:type="dxa"/>
          </w:tcPr>
          <w:p w14:paraId="564FF1A1"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Hazardous Materials</w:t>
            </w:r>
          </w:p>
        </w:tc>
      </w:tr>
      <w:tr w:rsidR="00E60BBD" w:rsidRPr="002D46A0" w14:paraId="54D5301C" w14:textId="77777777" w:rsidTr="00467D4E">
        <w:trPr>
          <w:trHeight w:val="110"/>
        </w:trPr>
        <w:tc>
          <w:tcPr>
            <w:tcW w:w="2115" w:type="dxa"/>
          </w:tcPr>
          <w:p w14:paraId="10DEEA74"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HIRA </w:t>
            </w:r>
          </w:p>
        </w:tc>
        <w:tc>
          <w:tcPr>
            <w:tcW w:w="6946" w:type="dxa"/>
          </w:tcPr>
          <w:p w14:paraId="52D51D63"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Hazard Identification and Risk Assessment </w:t>
            </w:r>
          </w:p>
        </w:tc>
      </w:tr>
      <w:tr w:rsidR="00E60BBD" w:rsidRPr="002D46A0" w14:paraId="0DEDF01B" w14:textId="77777777" w:rsidTr="00467D4E">
        <w:trPr>
          <w:trHeight w:val="110"/>
        </w:trPr>
        <w:tc>
          <w:tcPr>
            <w:tcW w:w="2115" w:type="dxa"/>
          </w:tcPr>
          <w:p w14:paraId="11A39783"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HOC</w:t>
            </w:r>
          </w:p>
        </w:tc>
        <w:tc>
          <w:tcPr>
            <w:tcW w:w="6946" w:type="dxa"/>
          </w:tcPr>
          <w:p w14:paraId="4BF8414C"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Head of Council</w:t>
            </w:r>
          </w:p>
        </w:tc>
      </w:tr>
      <w:tr w:rsidR="00E60BBD" w:rsidRPr="002D46A0" w14:paraId="186BE299" w14:textId="77777777" w:rsidTr="00467D4E">
        <w:trPr>
          <w:trHeight w:val="110"/>
        </w:trPr>
        <w:tc>
          <w:tcPr>
            <w:tcW w:w="2115" w:type="dxa"/>
          </w:tcPr>
          <w:p w14:paraId="7C20FA12"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IAP </w:t>
            </w:r>
          </w:p>
        </w:tc>
        <w:tc>
          <w:tcPr>
            <w:tcW w:w="6946" w:type="dxa"/>
          </w:tcPr>
          <w:p w14:paraId="18268292"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Incident Action Plans (IAP) </w:t>
            </w:r>
          </w:p>
        </w:tc>
      </w:tr>
      <w:tr w:rsidR="00E60BBD" w:rsidRPr="002D46A0" w14:paraId="644F5A98" w14:textId="77777777" w:rsidTr="00467D4E">
        <w:trPr>
          <w:trHeight w:val="110"/>
        </w:trPr>
        <w:tc>
          <w:tcPr>
            <w:tcW w:w="2115" w:type="dxa"/>
          </w:tcPr>
          <w:p w14:paraId="7DE0CCF6"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IC </w:t>
            </w:r>
          </w:p>
        </w:tc>
        <w:tc>
          <w:tcPr>
            <w:tcW w:w="6946" w:type="dxa"/>
          </w:tcPr>
          <w:p w14:paraId="34240137"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Incident Commander </w:t>
            </w:r>
          </w:p>
        </w:tc>
      </w:tr>
      <w:tr w:rsidR="00E60BBD" w:rsidRPr="002D46A0" w14:paraId="7DBEECBB" w14:textId="77777777" w:rsidTr="00467D4E">
        <w:trPr>
          <w:trHeight w:val="110"/>
        </w:trPr>
        <w:tc>
          <w:tcPr>
            <w:tcW w:w="2115" w:type="dxa"/>
          </w:tcPr>
          <w:p w14:paraId="53535B39"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IMS </w:t>
            </w:r>
          </w:p>
        </w:tc>
        <w:tc>
          <w:tcPr>
            <w:tcW w:w="6946" w:type="dxa"/>
          </w:tcPr>
          <w:p w14:paraId="3FDF8A06"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Incident Management System </w:t>
            </w:r>
          </w:p>
        </w:tc>
      </w:tr>
      <w:tr w:rsidR="00E60BBD" w:rsidRPr="002D46A0" w14:paraId="493E3A90" w14:textId="77777777" w:rsidTr="00467D4E">
        <w:trPr>
          <w:trHeight w:val="110"/>
        </w:trPr>
        <w:tc>
          <w:tcPr>
            <w:tcW w:w="2115" w:type="dxa"/>
          </w:tcPr>
          <w:p w14:paraId="208CB8FF"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KW </w:t>
            </w:r>
          </w:p>
        </w:tc>
        <w:tc>
          <w:tcPr>
            <w:tcW w:w="6946" w:type="dxa"/>
          </w:tcPr>
          <w:p w14:paraId="51A1DA3D"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Kitchener-Waterloo </w:t>
            </w:r>
          </w:p>
        </w:tc>
      </w:tr>
      <w:tr w:rsidR="00E60BBD" w:rsidRPr="002D46A0" w14:paraId="3AEC5857" w14:textId="77777777" w:rsidTr="00467D4E">
        <w:trPr>
          <w:trHeight w:val="110"/>
        </w:trPr>
        <w:tc>
          <w:tcPr>
            <w:tcW w:w="2115" w:type="dxa"/>
          </w:tcPr>
          <w:p w14:paraId="73598F6F"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MDRA </w:t>
            </w:r>
          </w:p>
        </w:tc>
        <w:tc>
          <w:tcPr>
            <w:tcW w:w="6946" w:type="dxa"/>
          </w:tcPr>
          <w:p w14:paraId="4DE08F75"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Municipal Disaster Recovery Assistance </w:t>
            </w:r>
          </w:p>
        </w:tc>
      </w:tr>
      <w:tr w:rsidR="00E60BBD" w:rsidRPr="002D46A0" w14:paraId="1AEC2E6F" w14:textId="77777777" w:rsidTr="00467D4E">
        <w:trPr>
          <w:trHeight w:val="110"/>
        </w:trPr>
        <w:tc>
          <w:tcPr>
            <w:tcW w:w="2115" w:type="dxa"/>
          </w:tcPr>
          <w:p w14:paraId="1805DD78"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MECG</w:t>
            </w:r>
          </w:p>
        </w:tc>
        <w:tc>
          <w:tcPr>
            <w:tcW w:w="6946" w:type="dxa"/>
          </w:tcPr>
          <w:p w14:paraId="340E1298"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Municipal Emergency Control Group</w:t>
            </w:r>
          </w:p>
        </w:tc>
      </w:tr>
      <w:tr w:rsidR="00E60BBD" w:rsidRPr="002D46A0" w14:paraId="2434E42B" w14:textId="77777777" w:rsidTr="00467D4E">
        <w:trPr>
          <w:trHeight w:val="110"/>
        </w:trPr>
        <w:tc>
          <w:tcPr>
            <w:tcW w:w="2115" w:type="dxa"/>
          </w:tcPr>
          <w:p w14:paraId="71BE0A4C"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MOECC </w:t>
            </w:r>
          </w:p>
        </w:tc>
        <w:tc>
          <w:tcPr>
            <w:tcW w:w="6946" w:type="dxa"/>
          </w:tcPr>
          <w:p w14:paraId="229E0BBC"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Ministry of Environment and Climate Change </w:t>
            </w:r>
          </w:p>
        </w:tc>
      </w:tr>
      <w:tr w:rsidR="00E60BBD" w:rsidRPr="002D46A0" w14:paraId="2BE8D411" w14:textId="77777777" w:rsidTr="00467D4E">
        <w:trPr>
          <w:trHeight w:val="110"/>
        </w:trPr>
        <w:tc>
          <w:tcPr>
            <w:tcW w:w="2115" w:type="dxa"/>
          </w:tcPr>
          <w:p w14:paraId="1C221A4B"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MOH </w:t>
            </w:r>
          </w:p>
        </w:tc>
        <w:tc>
          <w:tcPr>
            <w:tcW w:w="6946" w:type="dxa"/>
          </w:tcPr>
          <w:p w14:paraId="63576C76"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Medical Officer of Health </w:t>
            </w:r>
          </w:p>
        </w:tc>
      </w:tr>
      <w:tr w:rsidR="00E60BBD" w:rsidRPr="002D46A0" w14:paraId="4CB1B4B4" w14:textId="77777777" w:rsidTr="00467D4E">
        <w:trPr>
          <w:trHeight w:val="110"/>
        </w:trPr>
        <w:tc>
          <w:tcPr>
            <w:tcW w:w="2115" w:type="dxa"/>
          </w:tcPr>
          <w:p w14:paraId="1E1C6AEB"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MOHLTC</w:t>
            </w:r>
          </w:p>
        </w:tc>
        <w:tc>
          <w:tcPr>
            <w:tcW w:w="6946" w:type="dxa"/>
          </w:tcPr>
          <w:p w14:paraId="433E6B93"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Ministry of Health and Long-Term Care</w:t>
            </w:r>
          </w:p>
        </w:tc>
      </w:tr>
      <w:tr w:rsidR="00E60BBD" w:rsidRPr="002D46A0" w14:paraId="13082D97" w14:textId="77777777" w:rsidTr="00467D4E">
        <w:trPr>
          <w:trHeight w:val="110"/>
        </w:trPr>
        <w:tc>
          <w:tcPr>
            <w:tcW w:w="2115" w:type="dxa"/>
          </w:tcPr>
          <w:p w14:paraId="586E301C"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MOU </w:t>
            </w:r>
          </w:p>
        </w:tc>
        <w:tc>
          <w:tcPr>
            <w:tcW w:w="6946" w:type="dxa"/>
          </w:tcPr>
          <w:p w14:paraId="16389065"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Memorandum of Understanding </w:t>
            </w:r>
          </w:p>
        </w:tc>
      </w:tr>
      <w:tr w:rsidR="00E60BBD" w:rsidRPr="002D46A0" w14:paraId="531B9683" w14:textId="77777777" w:rsidTr="00467D4E">
        <w:trPr>
          <w:trHeight w:val="110"/>
        </w:trPr>
        <w:tc>
          <w:tcPr>
            <w:tcW w:w="2115" w:type="dxa"/>
          </w:tcPr>
          <w:p w14:paraId="3BC9A47E"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MNRF</w:t>
            </w:r>
          </w:p>
        </w:tc>
        <w:tc>
          <w:tcPr>
            <w:tcW w:w="6946" w:type="dxa"/>
          </w:tcPr>
          <w:p w14:paraId="41B836D0"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Ministry of Natural Resources and Forestry</w:t>
            </w:r>
          </w:p>
        </w:tc>
      </w:tr>
      <w:tr w:rsidR="00E60BBD" w:rsidRPr="002D46A0" w14:paraId="57FF01BC" w14:textId="77777777" w:rsidTr="00467D4E">
        <w:trPr>
          <w:trHeight w:val="110"/>
        </w:trPr>
        <w:tc>
          <w:tcPr>
            <w:tcW w:w="2115" w:type="dxa"/>
          </w:tcPr>
          <w:p w14:paraId="646A0E55"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MP</w:t>
            </w:r>
          </w:p>
        </w:tc>
        <w:tc>
          <w:tcPr>
            <w:tcW w:w="6946" w:type="dxa"/>
          </w:tcPr>
          <w:p w14:paraId="53B4BE8D"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Local Members of Federal Parliament</w:t>
            </w:r>
          </w:p>
        </w:tc>
      </w:tr>
      <w:tr w:rsidR="00E60BBD" w:rsidRPr="002D46A0" w14:paraId="04DB92E4" w14:textId="77777777" w:rsidTr="00467D4E">
        <w:trPr>
          <w:trHeight w:val="110"/>
        </w:trPr>
        <w:tc>
          <w:tcPr>
            <w:tcW w:w="2115" w:type="dxa"/>
          </w:tcPr>
          <w:p w14:paraId="6CF27351"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MPP</w:t>
            </w:r>
          </w:p>
        </w:tc>
        <w:tc>
          <w:tcPr>
            <w:tcW w:w="6946" w:type="dxa"/>
          </w:tcPr>
          <w:p w14:paraId="2C3EEB74"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Local Members of Provincial Parliament</w:t>
            </w:r>
          </w:p>
        </w:tc>
      </w:tr>
      <w:tr w:rsidR="00E60BBD" w:rsidRPr="002D46A0" w14:paraId="1C3A84AE" w14:textId="77777777" w:rsidTr="00467D4E">
        <w:trPr>
          <w:trHeight w:val="110"/>
        </w:trPr>
        <w:tc>
          <w:tcPr>
            <w:tcW w:w="2115" w:type="dxa"/>
          </w:tcPr>
          <w:p w14:paraId="769EEED2"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lastRenderedPageBreak/>
              <w:t>MTO</w:t>
            </w:r>
          </w:p>
        </w:tc>
        <w:tc>
          <w:tcPr>
            <w:tcW w:w="6946" w:type="dxa"/>
          </w:tcPr>
          <w:p w14:paraId="4A3CDEC2"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Ministry of Transportation</w:t>
            </w:r>
          </w:p>
        </w:tc>
      </w:tr>
      <w:tr w:rsidR="00E60BBD" w:rsidRPr="002D46A0" w14:paraId="13C1860C" w14:textId="77777777" w:rsidTr="00467D4E">
        <w:trPr>
          <w:trHeight w:val="110"/>
        </w:trPr>
        <w:tc>
          <w:tcPr>
            <w:tcW w:w="2115" w:type="dxa"/>
          </w:tcPr>
          <w:p w14:paraId="114B3CAC"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OPP </w:t>
            </w:r>
          </w:p>
        </w:tc>
        <w:tc>
          <w:tcPr>
            <w:tcW w:w="6946" w:type="dxa"/>
          </w:tcPr>
          <w:p w14:paraId="0E635506"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Ontario Provincial Police </w:t>
            </w:r>
          </w:p>
        </w:tc>
      </w:tr>
      <w:tr w:rsidR="00E60BBD" w:rsidRPr="002D46A0" w14:paraId="4E8F7FB4" w14:textId="77777777" w:rsidTr="00467D4E">
        <w:trPr>
          <w:trHeight w:val="110"/>
        </w:trPr>
        <w:tc>
          <w:tcPr>
            <w:tcW w:w="2115" w:type="dxa"/>
          </w:tcPr>
          <w:p w14:paraId="02403D0D"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PEOC </w:t>
            </w:r>
          </w:p>
        </w:tc>
        <w:tc>
          <w:tcPr>
            <w:tcW w:w="6946" w:type="dxa"/>
          </w:tcPr>
          <w:p w14:paraId="7572C228"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Provincial Emergency Operations Centre </w:t>
            </w:r>
          </w:p>
        </w:tc>
      </w:tr>
      <w:tr w:rsidR="00E60BBD" w:rsidRPr="002D46A0" w14:paraId="27B2009B" w14:textId="77777777" w:rsidTr="00467D4E">
        <w:trPr>
          <w:trHeight w:val="110"/>
        </w:trPr>
        <w:tc>
          <w:tcPr>
            <w:tcW w:w="2115" w:type="dxa"/>
          </w:tcPr>
          <w:p w14:paraId="72230104"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PHE </w:t>
            </w:r>
          </w:p>
        </w:tc>
        <w:tc>
          <w:tcPr>
            <w:tcW w:w="6946" w:type="dxa"/>
          </w:tcPr>
          <w:p w14:paraId="43EAF47C"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Public Health and Emergency Services </w:t>
            </w:r>
          </w:p>
        </w:tc>
      </w:tr>
      <w:tr w:rsidR="00E60BBD" w:rsidRPr="002D46A0" w14:paraId="4BC580A2" w14:textId="77777777" w:rsidTr="00467D4E">
        <w:trPr>
          <w:trHeight w:val="110"/>
        </w:trPr>
        <w:tc>
          <w:tcPr>
            <w:tcW w:w="2115" w:type="dxa"/>
          </w:tcPr>
          <w:p w14:paraId="72CDFFB0"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PHO</w:t>
            </w:r>
          </w:p>
        </w:tc>
        <w:tc>
          <w:tcPr>
            <w:tcW w:w="6946" w:type="dxa"/>
          </w:tcPr>
          <w:p w14:paraId="63D70AC8"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Public Health Ontario</w:t>
            </w:r>
          </w:p>
        </w:tc>
      </w:tr>
      <w:tr w:rsidR="00E60BBD" w:rsidRPr="002D46A0" w14:paraId="23037B01" w14:textId="77777777" w:rsidTr="00467D4E">
        <w:trPr>
          <w:trHeight w:val="110"/>
        </w:trPr>
        <w:tc>
          <w:tcPr>
            <w:tcW w:w="2115" w:type="dxa"/>
          </w:tcPr>
          <w:p w14:paraId="72E4A8DB"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PSV </w:t>
            </w:r>
          </w:p>
        </w:tc>
        <w:tc>
          <w:tcPr>
            <w:tcW w:w="6946" w:type="dxa"/>
          </w:tcPr>
          <w:p w14:paraId="492EC9E0"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Paramedic Services </w:t>
            </w:r>
          </w:p>
        </w:tc>
      </w:tr>
      <w:tr w:rsidR="00E60BBD" w:rsidRPr="002D46A0" w14:paraId="212B81E0" w14:textId="77777777" w:rsidTr="00467D4E">
        <w:trPr>
          <w:trHeight w:val="110"/>
        </w:trPr>
        <w:tc>
          <w:tcPr>
            <w:tcW w:w="2115" w:type="dxa"/>
          </w:tcPr>
          <w:p w14:paraId="5792AD07"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RCSD</w:t>
            </w:r>
          </w:p>
        </w:tc>
        <w:tc>
          <w:tcPr>
            <w:tcW w:w="6946" w:type="dxa"/>
          </w:tcPr>
          <w:p w14:paraId="3104D350"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Region Community Services Department</w:t>
            </w:r>
          </w:p>
        </w:tc>
      </w:tr>
      <w:tr w:rsidR="00E60BBD" w:rsidRPr="002D46A0" w14:paraId="3E94C3DC" w14:textId="77777777" w:rsidTr="00467D4E">
        <w:trPr>
          <w:trHeight w:val="110"/>
        </w:trPr>
        <w:tc>
          <w:tcPr>
            <w:tcW w:w="2115" w:type="dxa"/>
          </w:tcPr>
          <w:p w14:paraId="1D2231BD"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REACT </w:t>
            </w:r>
          </w:p>
        </w:tc>
        <w:tc>
          <w:tcPr>
            <w:tcW w:w="6946" w:type="dxa"/>
          </w:tcPr>
          <w:p w14:paraId="43DADE73"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Radio Emergency Associated Communications Team </w:t>
            </w:r>
          </w:p>
        </w:tc>
      </w:tr>
      <w:tr w:rsidR="00E60BBD" w:rsidRPr="002D46A0" w14:paraId="37ACCC11" w14:textId="77777777" w:rsidTr="00467D4E">
        <w:trPr>
          <w:trHeight w:val="110"/>
        </w:trPr>
        <w:tc>
          <w:tcPr>
            <w:tcW w:w="2115" w:type="dxa"/>
          </w:tcPr>
          <w:p w14:paraId="6C2A9FD8"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REAL </w:t>
            </w:r>
          </w:p>
        </w:tc>
        <w:tc>
          <w:tcPr>
            <w:tcW w:w="6946" w:type="dxa"/>
          </w:tcPr>
          <w:p w14:paraId="3A4301E7"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Regional Emergency Alerting List </w:t>
            </w:r>
          </w:p>
        </w:tc>
      </w:tr>
      <w:tr w:rsidR="00E60BBD" w:rsidRPr="002D46A0" w14:paraId="68169BF1" w14:textId="77777777" w:rsidTr="00467D4E">
        <w:trPr>
          <w:trHeight w:val="110"/>
        </w:trPr>
        <w:tc>
          <w:tcPr>
            <w:tcW w:w="2115" w:type="dxa"/>
          </w:tcPr>
          <w:p w14:paraId="7B1D7726"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RECG </w:t>
            </w:r>
          </w:p>
        </w:tc>
        <w:tc>
          <w:tcPr>
            <w:tcW w:w="6946" w:type="dxa"/>
          </w:tcPr>
          <w:p w14:paraId="3470D7E1"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Regional Emergency Control Group </w:t>
            </w:r>
          </w:p>
        </w:tc>
      </w:tr>
      <w:tr w:rsidR="00E60BBD" w:rsidRPr="002D46A0" w14:paraId="6740AD79" w14:textId="77777777" w:rsidTr="00467D4E">
        <w:trPr>
          <w:trHeight w:val="110"/>
        </w:trPr>
        <w:tc>
          <w:tcPr>
            <w:tcW w:w="2115" w:type="dxa"/>
          </w:tcPr>
          <w:p w14:paraId="46695826"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ROW </w:t>
            </w:r>
          </w:p>
        </w:tc>
        <w:tc>
          <w:tcPr>
            <w:tcW w:w="6946" w:type="dxa"/>
          </w:tcPr>
          <w:p w14:paraId="52677D59"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Region of Waterloo </w:t>
            </w:r>
          </w:p>
        </w:tc>
      </w:tr>
      <w:tr w:rsidR="00E60BBD" w:rsidRPr="002D46A0" w14:paraId="1F278069" w14:textId="77777777" w:rsidTr="00467D4E">
        <w:trPr>
          <w:trHeight w:val="110"/>
        </w:trPr>
        <w:tc>
          <w:tcPr>
            <w:tcW w:w="2115" w:type="dxa"/>
          </w:tcPr>
          <w:p w14:paraId="374BFB9C"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SFCC </w:t>
            </w:r>
          </w:p>
        </w:tc>
        <w:tc>
          <w:tcPr>
            <w:tcW w:w="6946" w:type="dxa"/>
          </w:tcPr>
          <w:p w14:paraId="790064CA"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 xml:space="preserve">Region’s Service First Call Centre </w:t>
            </w:r>
          </w:p>
        </w:tc>
      </w:tr>
      <w:tr w:rsidR="00E60BBD" w:rsidRPr="002D46A0" w14:paraId="1AAF914B" w14:textId="77777777" w:rsidTr="00467D4E">
        <w:trPr>
          <w:trHeight w:val="110"/>
        </w:trPr>
        <w:tc>
          <w:tcPr>
            <w:tcW w:w="2115" w:type="dxa"/>
          </w:tcPr>
          <w:p w14:paraId="49760CB1"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SPCA</w:t>
            </w:r>
          </w:p>
        </w:tc>
        <w:tc>
          <w:tcPr>
            <w:tcW w:w="6946" w:type="dxa"/>
          </w:tcPr>
          <w:p w14:paraId="50D1C641"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Society for the Prevention of Cruelty of Animals</w:t>
            </w:r>
          </w:p>
        </w:tc>
      </w:tr>
      <w:tr w:rsidR="00272702" w:rsidRPr="002D46A0" w14:paraId="2D4249BC" w14:textId="77777777" w:rsidTr="00467D4E">
        <w:trPr>
          <w:trHeight w:val="110"/>
        </w:trPr>
        <w:tc>
          <w:tcPr>
            <w:tcW w:w="2115" w:type="dxa"/>
          </w:tcPr>
          <w:p w14:paraId="588A81EC" w14:textId="575E9881" w:rsidR="00272702" w:rsidRPr="002D46A0" w:rsidRDefault="00272702"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TBS</w:t>
            </w:r>
            <w:r w:rsidR="00544A01" w:rsidRPr="002D46A0">
              <w:rPr>
                <w:rFonts w:ascii="Arial" w:hAnsi="Arial"/>
                <w:b/>
                <w:color w:val="000000"/>
                <w:sz w:val="24"/>
                <w:szCs w:val="24"/>
                <w:lang w:val="en-US"/>
              </w:rPr>
              <w:t>EMO</w:t>
            </w:r>
          </w:p>
        </w:tc>
        <w:tc>
          <w:tcPr>
            <w:tcW w:w="6946" w:type="dxa"/>
          </w:tcPr>
          <w:p w14:paraId="54A73252" w14:textId="69EF974D" w:rsidR="00272702" w:rsidRPr="002D46A0" w:rsidRDefault="00272702"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Treasury Board Secretariat as Emergency Management Ontario</w:t>
            </w:r>
          </w:p>
        </w:tc>
      </w:tr>
      <w:tr w:rsidR="00E60BBD" w:rsidRPr="002A6C3B" w14:paraId="7392F6E6" w14:textId="77777777" w:rsidTr="00467D4E">
        <w:trPr>
          <w:trHeight w:val="110"/>
        </w:trPr>
        <w:tc>
          <w:tcPr>
            <w:tcW w:w="2115" w:type="dxa"/>
          </w:tcPr>
          <w:p w14:paraId="5C65B061" w14:textId="77777777" w:rsidR="00E60BBD" w:rsidRPr="002D46A0" w:rsidRDefault="00E60BBD" w:rsidP="00D20CCA">
            <w:pPr>
              <w:shd w:val="clear" w:color="auto" w:fill="FFFFFF" w:themeFill="background1"/>
              <w:autoSpaceDE w:val="0"/>
              <w:autoSpaceDN w:val="0"/>
              <w:adjustRightInd w:val="0"/>
              <w:snapToGrid w:val="0"/>
              <w:spacing w:before="120" w:after="200" w:line="276" w:lineRule="auto"/>
              <w:rPr>
                <w:rFonts w:ascii="Arial" w:hAnsi="Arial"/>
                <w:b/>
                <w:color w:val="000000"/>
                <w:sz w:val="24"/>
                <w:szCs w:val="24"/>
                <w:lang w:val="en-US"/>
              </w:rPr>
            </w:pPr>
            <w:r w:rsidRPr="002D46A0">
              <w:rPr>
                <w:rFonts w:ascii="Arial" w:hAnsi="Arial"/>
                <w:b/>
                <w:color w:val="000000"/>
                <w:sz w:val="24"/>
                <w:szCs w:val="24"/>
                <w:lang w:val="en-US"/>
              </w:rPr>
              <w:t xml:space="preserve">WRPS </w:t>
            </w:r>
          </w:p>
        </w:tc>
        <w:tc>
          <w:tcPr>
            <w:tcW w:w="6946" w:type="dxa"/>
          </w:tcPr>
          <w:p w14:paraId="442C53AD" w14:textId="77777777" w:rsidR="00E60BBD" w:rsidRPr="002A6C3B" w:rsidRDefault="00E60BBD" w:rsidP="00D20CCA">
            <w:pPr>
              <w:shd w:val="clear" w:color="auto" w:fill="FFFFFF" w:themeFill="background1"/>
              <w:autoSpaceDE w:val="0"/>
              <w:autoSpaceDN w:val="0"/>
              <w:adjustRightInd w:val="0"/>
              <w:snapToGrid w:val="0"/>
              <w:spacing w:before="120" w:after="200" w:line="276" w:lineRule="auto"/>
              <w:rPr>
                <w:rFonts w:ascii="Arial" w:hAnsi="Arial"/>
                <w:bCs w:val="0"/>
                <w:color w:val="000000"/>
                <w:sz w:val="24"/>
                <w:szCs w:val="24"/>
                <w:lang w:val="en-US"/>
              </w:rPr>
            </w:pPr>
            <w:r w:rsidRPr="002D46A0">
              <w:rPr>
                <w:rFonts w:ascii="Arial" w:hAnsi="Arial"/>
                <w:bCs w:val="0"/>
                <w:color w:val="000000"/>
                <w:sz w:val="24"/>
                <w:szCs w:val="24"/>
                <w:lang w:val="en-US"/>
              </w:rPr>
              <w:t>Waterloo Regional Police Services</w:t>
            </w:r>
            <w:r w:rsidRPr="002A6C3B">
              <w:rPr>
                <w:rFonts w:ascii="Arial" w:hAnsi="Arial"/>
                <w:bCs w:val="0"/>
                <w:color w:val="000000"/>
                <w:sz w:val="24"/>
                <w:szCs w:val="24"/>
                <w:lang w:val="en-US"/>
              </w:rPr>
              <w:t xml:space="preserve"> </w:t>
            </w:r>
          </w:p>
        </w:tc>
      </w:tr>
    </w:tbl>
    <w:p w14:paraId="6816DAB3" w14:textId="77777777" w:rsidR="00DD16FE" w:rsidRDefault="00DD16FE" w:rsidP="00D20CCA">
      <w:pPr>
        <w:pStyle w:val="NormalLeft"/>
        <w:shd w:val="clear" w:color="auto" w:fill="FFFFFF" w:themeFill="background1"/>
        <w:snapToGrid w:val="0"/>
        <w:spacing w:before="120" w:after="200" w:line="276" w:lineRule="auto"/>
        <w:ind w:left="810"/>
        <w:jc w:val="left"/>
        <w:rPr>
          <w:rFonts w:cs="Arial"/>
        </w:rPr>
      </w:pPr>
    </w:p>
    <w:sectPr w:rsidR="00DD16FE" w:rsidSect="0052352D">
      <w:headerReference w:type="even" r:id="rId20"/>
      <w:headerReference w:type="default" r:id="rId21"/>
      <w:footerReference w:type="default" r:id="rId22"/>
      <w:headerReference w:type="first" r:id="rId23"/>
      <w:pgSz w:w="12240" w:h="15840"/>
      <w:pgMar w:top="720" w:right="1440" w:bottom="720" w:left="1134" w:header="1152" w:footer="115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16B06" w14:textId="77777777" w:rsidR="00A57EB0" w:rsidRPr="00CE708B" w:rsidRDefault="00A57EB0">
      <w:pPr>
        <w:rPr>
          <w:sz w:val="17"/>
          <w:szCs w:val="17"/>
        </w:rPr>
      </w:pPr>
      <w:r w:rsidRPr="00CE708B">
        <w:rPr>
          <w:sz w:val="17"/>
          <w:szCs w:val="17"/>
        </w:rPr>
        <w:separator/>
      </w:r>
    </w:p>
    <w:p w14:paraId="13A39E33" w14:textId="77777777" w:rsidR="00A57EB0" w:rsidRPr="00CE708B" w:rsidRDefault="00A57EB0">
      <w:pPr>
        <w:rPr>
          <w:sz w:val="17"/>
          <w:szCs w:val="17"/>
        </w:rPr>
      </w:pPr>
    </w:p>
  </w:endnote>
  <w:endnote w:type="continuationSeparator" w:id="0">
    <w:p w14:paraId="0E678C01" w14:textId="77777777" w:rsidR="00A57EB0" w:rsidRPr="00CE708B" w:rsidRDefault="00A57EB0">
      <w:pPr>
        <w:rPr>
          <w:sz w:val="17"/>
          <w:szCs w:val="17"/>
        </w:rPr>
      </w:pPr>
      <w:r w:rsidRPr="00CE708B">
        <w:rPr>
          <w:sz w:val="17"/>
          <w:szCs w:val="17"/>
        </w:rPr>
        <w:continuationSeparator/>
      </w:r>
    </w:p>
    <w:p w14:paraId="3572CC78" w14:textId="77777777" w:rsidR="00A57EB0" w:rsidRPr="00CE708B" w:rsidRDefault="00A57EB0">
      <w:pPr>
        <w:rPr>
          <w:sz w:val="17"/>
          <w:szCs w:val="17"/>
        </w:rPr>
      </w:pPr>
    </w:p>
  </w:endnote>
  <w:endnote w:type="continuationNotice" w:id="1">
    <w:p w14:paraId="729EF8A9" w14:textId="77777777" w:rsidR="00A57EB0" w:rsidRDefault="00A57E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bertus Extra Bold">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G Omega">
    <w:altName w:val="Candara"/>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E341A" w14:textId="77777777" w:rsidR="0062629F" w:rsidRPr="00CE708B" w:rsidRDefault="0062629F" w:rsidP="004A40E0">
    <w:pPr>
      <w:pStyle w:val="Footer"/>
      <w:framePr w:wrap="around" w:vAnchor="text" w:hAnchor="margin" w:xAlign="right" w:y="1"/>
      <w:rPr>
        <w:rStyle w:val="PageNumber"/>
        <w:sz w:val="19"/>
        <w:szCs w:val="19"/>
      </w:rPr>
    </w:pPr>
    <w:r w:rsidRPr="00CE708B">
      <w:rPr>
        <w:rStyle w:val="PageNumber"/>
        <w:sz w:val="19"/>
        <w:szCs w:val="19"/>
      </w:rPr>
      <w:fldChar w:fldCharType="begin"/>
    </w:r>
    <w:r w:rsidRPr="00CE708B">
      <w:rPr>
        <w:rStyle w:val="PageNumber"/>
        <w:sz w:val="19"/>
        <w:szCs w:val="19"/>
      </w:rPr>
      <w:instrText xml:space="preserve">PAGE  </w:instrText>
    </w:r>
    <w:r w:rsidRPr="00CE708B">
      <w:rPr>
        <w:rStyle w:val="PageNumber"/>
        <w:sz w:val="19"/>
        <w:szCs w:val="19"/>
      </w:rPr>
      <w:fldChar w:fldCharType="end"/>
    </w:r>
  </w:p>
  <w:p w14:paraId="4CB19772" w14:textId="77777777" w:rsidR="0062629F" w:rsidRPr="00CE708B" w:rsidRDefault="0062629F" w:rsidP="004A40E0">
    <w:pPr>
      <w:pStyle w:val="Footer"/>
      <w:ind w:right="360"/>
      <w:rPr>
        <w:sz w:val="19"/>
        <w:szCs w:val="19"/>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68B83" w14:textId="77777777" w:rsidR="0062629F" w:rsidRPr="00500212" w:rsidRDefault="0062629F" w:rsidP="00500212">
    <w:pPr>
      <w:pStyle w:val="Footer"/>
      <w:tabs>
        <w:tab w:val="clear" w:pos="4320"/>
        <w:tab w:val="clear" w:pos="8640"/>
        <w:tab w:val="center" w:pos="4536"/>
        <w:tab w:val="right" w:pos="9356"/>
      </w:tabs>
      <w:spacing w:after="120"/>
      <w:rPr>
        <w:rFonts w:ascii="Arial" w:hAnsi="Arial"/>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626F4" w14:textId="77777777" w:rsidR="0062629F" w:rsidRPr="00500212" w:rsidRDefault="0062629F" w:rsidP="00500212">
    <w:pPr>
      <w:pStyle w:val="Footer"/>
      <w:tabs>
        <w:tab w:val="left" w:pos="4320"/>
      </w:tabs>
      <w:rPr>
        <w:rFonts w:ascii="Arial" w:hAnsi="Arial"/>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F1F21" w14:textId="2D3ED6B0" w:rsidR="0062629F" w:rsidRDefault="0062629F" w:rsidP="00563EB2">
    <w:pPr>
      <w:pStyle w:val="Footer"/>
      <w:tabs>
        <w:tab w:val="clear" w:pos="4320"/>
        <w:tab w:val="clear" w:pos="8640"/>
        <w:tab w:val="center" w:pos="4536"/>
        <w:tab w:val="right" w:pos="9356"/>
      </w:tabs>
      <w:spacing w:before="120" w:after="120"/>
      <w:rPr>
        <w:rFonts w:ascii="Arial" w:hAnsi="Arial"/>
        <w:sz w:val="24"/>
        <w:szCs w:val="24"/>
      </w:rPr>
    </w:pPr>
    <w:r w:rsidRPr="00500212">
      <w:rPr>
        <w:rFonts w:ascii="Arial" w:hAnsi="Arial"/>
        <w:sz w:val="24"/>
        <w:szCs w:val="24"/>
      </w:rPr>
      <w:fldChar w:fldCharType="begin"/>
    </w:r>
    <w:r w:rsidRPr="00500212">
      <w:rPr>
        <w:rFonts w:ascii="Arial" w:hAnsi="Arial"/>
        <w:sz w:val="24"/>
        <w:szCs w:val="24"/>
      </w:rPr>
      <w:instrText xml:space="preserve"> PAGE   \* MERGEFORMAT </w:instrText>
    </w:r>
    <w:r w:rsidRPr="00500212">
      <w:rPr>
        <w:rFonts w:ascii="Arial" w:hAnsi="Arial"/>
        <w:sz w:val="24"/>
        <w:szCs w:val="24"/>
      </w:rPr>
      <w:fldChar w:fldCharType="separate"/>
    </w:r>
    <w:r w:rsidRPr="00500212">
      <w:rPr>
        <w:rFonts w:ascii="Arial" w:hAnsi="Arial"/>
        <w:noProof/>
        <w:sz w:val="24"/>
        <w:szCs w:val="24"/>
      </w:rPr>
      <w:t>1</w:t>
    </w:r>
    <w:r w:rsidRPr="00500212">
      <w:rPr>
        <w:rFonts w:ascii="Arial" w:hAnsi="Arial"/>
        <w:noProof/>
        <w:sz w:val="24"/>
        <w:szCs w:val="24"/>
      </w:rPr>
      <w:fldChar w:fldCharType="end"/>
    </w:r>
  </w:p>
  <w:p w14:paraId="1FDA144D" w14:textId="68BE7CF2" w:rsidR="0062629F" w:rsidRPr="004C3AA3" w:rsidRDefault="0062629F" w:rsidP="00500212">
    <w:pPr>
      <w:pStyle w:val="Footer"/>
      <w:tabs>
        <w:tab w:val="left" w:pos="4320"/>
      </w:tabs>
      <w:rPr>
        <w:rFonts w:ascii="Arial" w:hAnsi="Arial"/>
        <w:sz w:val="16"/>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6BD66" w14:textId="77777777" w:rsidR="00A57EB0" w:rsidRPr="00CE708B" w:rsidRDefault="00A57EB0">
      <w:pPr>
        <w:rPr>
          <w:sz w:val="17"/>
          <w:szCs w:val="17"/>
        </w:rPr>
      </w:pPr>
      <w:r w:rsidRPr="00CE708B">
        <w:rPr>
          <w:sz w:val="17"/>
          <w:szCs w:val="17"/>
        </w:rPr>
        <w:separator/>
      </w:r>
    </w:p>
    <w:p w14:paraId="1C2CD962" w14:textId="77777777" w:rsidR="00A57EB0" w:rsidRPr="00CE708B" w:rsidRDefault="00A57EB0">
      <w:pPr>
        <w:rPr>
          <w:sz w:val="17"/>
          <w:szCs w:val="17"/>
        </w:rPr>
      </w:pPr>
    </w:p>
  </w:footnote>
  <w:footnote w:type="continuationSeparator" w:id="0">
    <w:p w14:paraId="29E908DE" w14:textId="77777777" w:rsidR="00A57EB0" w:rsidRPr="00CE708B" w:rsidRDefault="00A57EB0">
      <w:pPr>
        <w:rPr>
          <w:sz w:val="17"/>
          <w:szCs w:val="17"/>
        </w:rPr>
      </w:pPr>
      <w:r w:rsidRPr="00CE708B">
        <w:rPr>
          <w:sz w:val="17"/>
          <w:szCs w:val="17"/>
        </w:rPr>
        <w:continuationSeparator/>
      </w:r>
    </w:p>
    <w:p w14:paraId="6C05ED9C" w14:textId="77777777" w:rsidR="00A57EB0" w:rsidRPr="00CE708B" w:rsidRDefault="00A57EB0">
      <w:pPr>
        <w:rPr>
          <w:sz w:val="17"/>
          <w:szCs w:val="17"/>
        </w:rPr>
      </w:pPr>
    </w:p>
  </w:footnote>
  <w:footnote w:type="continuationNotice" w:id="1">
    <w:p w14:paraId="5E4B9A77" w14:textId="77777777" w:rsidR="00A57EB0" w:rsidRDefault="00A57E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50A8D" w14:textId="0E51B4AB" w:rsidR="0062629F" w:rsidRPr="00CE708B" w:rsidRDefault="0062629F">
    <w:pPr>
      <w:pStyle w:val="Header"/>
      <w:framePr w:wrap="around" w:vAnchor="text" w:hAnchor="margin" w:xAlign="center" w:y="1"/>
      <w:rPr>
        <w:rStyle w:val="PageNumber"/>
        <w:rFonts w:cs="Arial"/>
        <w:sz w:val="19"/>
        <w:szCs w:val="19"/>
      </w:rPr>
    </w:pPr>
    <w:r w:rsidRPr="00CE708B">
      <w:rPr>
        <w:rStyle w:val="PageNumber"/>
        <w:rFonts w:cs="Arial"/>
        <w:sz w:val="19"/>
        <w:szCs w:val="19"/>
      </w:rPr>
      <w:fldChar w:fldCharType="begin"/>
    </w:r>
    <w:r w:rsidRPr="00CE708B">
      <w:rPr>
        <w:rStyle w:val="PageNumber"/>
        <w:rFonts w:cs="Arial"/>
        <w:sz w:val="19"/>
        <w:szCs w:val="19"/>
      </w:rPr>
      <w:instrText xml:space="preserve">PAGE  </w:instrText>
    </w:r>
    <w:r w:rsidRPr="00CE708B">
      <w:rPr>
        <w:rStyle w:val="PageNumber"/>
        <w:rFonts w:cs="Arial"/>
        <w:sz w:val="19"/>
        <w:szCs w:val="19"/>
      </w:rPr>
      <w:fldChar w:fldCharType="end"/>
    </w:r>
  </w:p>
  <w:p w14:paraId="4C728A2E" w14:textId="77777777" w:rsidR="0062629F" w:rsidRPr="00CE708B" w:rsidRDefault="0062629F">
    <w:pPr>
      <w:pStyle w:val="Header"/>
      <w:rPr>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AE19" w14:textId="6F8CB0DA" w:rsidR="0062629F" w:rsidRPr="00CE708B" w:rsidRDefault="0062629F">
    <w:pPr>
      <w:pStyle w:val="Header"/>
      <w:framePr w:wrap="around" w:vAnchor="text" w:hAnchor="margin" w:xAlign="center" w:y="1"/>
      <w:rPr>
        <w:rStyle w:val="PageNumber"/>
        <w:rFonts w:ascii="Arial" w:hAnsi="Arial" w:cs="Arial"/>
        <w:sz w:val="21"/>
        <w:szCs w:val="21"/>
      </w:rPr>
    </w:pPr>
  </w:p>
  <w:p w14:paraId="7366E818" w14:textId="77777777" w:rsidR="0062629F" w:rsidRPr="00CE708B" w:rsidRDefault="0062629F">
    <w:pPr>
      <w:pStyle w:val="Header"/>
      <w:rPr>
        <w:sz w:val="19"/>
        <w:szCs w:val="19"/>
      </w:rPr>
    </w:pPr>
  </w:p>
  <w:p w14:paraId="4DE2DA07" w14:textId="77777777" w:rsidR="0062629F" w:rsidRPr="00CE708B" w:rsidRDefault="0062629F">
    <w:pPr>
      <w:pStyle w:val="Header"/>
      <w:rPr>
        <w:sz w:val="19"/>
        <w:szCs w:val="19"/>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A705F" w14:textId="1A5D74AC" w:rsidR="0062629F" w:rsidRDefault="0062629F" w:rsidP="00AE1B46">
    <w:pPr>
      <w:pStyle w:val="Header"/>
      <w:tabs>
        <w:tab w:val="clear" w:pos="4320"/>
        <w:tab w:val="center" w:pos="1116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BF872" w14:textId="02426ED9" w:rsidR="0062629F" w:rsidRDefault="0062629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A01A9" w14:textId="49A32757" w:rsidR="0062629F" w:rsidRPr="00392A4D" w:rsidRDefault="0062629F" w:rsidP="00392A4D">
    <w:pPr>
      <w:pStyle w:val="Header"/>
      <w:tabs>
        <w:tab w:val="left" w:pos="4320"/>
      </w:tabs>
      <w:rPr>
        <w:rFonts w:ascii="Arial" w:hAnsi="Arial"/>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E7C0B" w14:textId="036985E6" w:rsidR="0062629F" w:rsidRDefault="006262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2395"/>
    <w:multiLevelType w:val="hybridMultilevel"/>
    <w:tmpl w:val="EFD8F398"/>
    <w:lvl w:ilvl="0" w:tplc="EA6A9E56">
      <w:start w:val="1"/>
      <w:numFmt w:val="bullet"/>
      <w:pStyle w:val="Bullet11"/>
      <w:lvlText w:val=""/>
      <w:lvlJc w:val="left"/>
      <w:pPr>
        <w:tabs>
          <w:tab w:val="num" w:pos="1699"/>
        </w:tabs>
        <w:ind w:left="1699" w:hanging="288"/>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B54537"/>
    <w:multiLevelType w:val="multilevel"/>
    <w:tmpl w:val="0409001F"/>
    <w:styleLink w:val="Style8"/>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 w15:restartNumberingAfterBreak="0">
    <w:nsid w:val="0CEE425A"/>
    <w:multiLevelType w:val="hybridMultilevel"/>
    <w:tmpl w:val="DE1EB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C84420"/>
    <w:multiLevelType w:val="multilevel"/>
    <w:tmpl w:val="0409001D"/>
    <w:styleLink w:val="Style13"/>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F94577F"/>
    <w:multiLevelType w:val="hybridMultilevel"/>
    <w:tmpl w:val="84925506"/>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A673B7"/>
    <w:multiLevelType w:val="hybridMultilevel"/>
    <w:tmpl w:val="7E88B934"/>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076DF9"/>
    <w:multiLevelType w:val="multilevel"/>
    <w:tmpl w:val="D66EC186"/>
    <w:styleLink w:val="Style1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4220A58"/>
    <w:multiLevelType w:val="hybridMultilevel"/>
    <w:tmpl w:val="E9DC2A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72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1E65D7"/>
    <w:multiLevelType w:val="hybridMultilevel"/>
    <w:tmpl w:val="58C63D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ED6271"/>
    <w:multiLevelType w:val="hybridMultilevel"/>
    <w:tmpl w:val="E5A48662"/>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1C657E0B"/>
    <w:multiLevelType w:val="hybridMultilevel"/>
    <w:tmpl w:val="AD54F30E"/>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8F5DDD"/>
    <w:multiLevelType w:val="hybridMultilevel"/>
    <w:tmpl w:val="F0F230B2"/>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C72E0B"/>
    <w:multiLevelType w:val="hybridMultilevel"/>
    <w:tmpl w:val="AA80862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1E710F37"/>
    <w:multiLevelType w:val="hybridMultilevel"/>
    <w:tmpl w:val="A6048C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1F4422A1"/>
    <w:multiLevelType w:val="hybridMultilevel"/>
    <w:tmpl w:val="700AB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BA718A"/>
    <w:multiLevelType w:val="hybridMultilevel"/>
    <w:tmpl w:val="35B23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297A41"/>
    <w:multiLevelType w:val="hybridMultilevel"/>
    <w:tmpl w:val="AF0615D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29637DC8"/>
    <w:multiLevelType w:val="hybridMultilevel"/>
    <w:tmpl w:val="FBBC21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B82636"/>
    <w:multiLevelType w:val="hybridMultilevel"/>
    <w:tmpl w:val="BFD28746"/>
    <w:lvl w:ilvl="0" w:tplc="04090001">
      <w:start w:val="1"/>
      <w:numFmt w:val="lowerLetter"/>
      <w:pStyle w:val="Style1"/>
      <w:lvlText w:val="%1)"/>
      <w:lvlJc w:val="left"/>
      <w:pPr>
        <w:tabs>
          <w:tab w:val="num" w:pos="1620"/>
        </w:tabs>
        <w:ind w:left="1620" w:hanging="360"/>
      </w:pPr>
      <w:rPr>
        <w:rFonts w:cs="Times New Roman" w:hint="default"/>
      </w:rPr>
    </w:lvl>
    <w:lvl w:ilvl="1" w:tplc="04090003">
      <w:start w:val="1"/>
      <w:numFmt w:val="lowerLetter"/>
      <w:lvlText w:val="%2."/>
      <w:lvlJc w:val="left"/>
      <w:pPr>
        <w:tabs>
          <w:tab w:val="num" w:pos="1800"/>
        </w:tabs>
        <w:ind w:left="1800" w:hanging="360"/>
      </w:pPr>
      <w:rPr>
        <w:rFonts w:cs="Times New Roman"/>
      </w:rPr>
    </w:lvl>
    <w:lvl w:ilvl="2" w:tplc="04090005" w:tentative="1">
      <w:start w:val="1"/>
      <w:numFmt w:val="lowerRoman"/>
      <w:lvlText w:val="%3."/>
      <w:lvlJc w:val="right"/>
      <w:pPr>
        <w:tabs>
          <w:tab w:val="num" w:pos="2520"/>
        </w:tabs>
        <w:ind w:left="2520" w:hanging="180"/>
      </w:pPr>
      <w:rPr>
        <w:rFonts w:cs="Times New Roman"/>
      </w:rPr>
    </w:lvl>
    <w:lvl w:ilvl="3" w:tplc="04090001" w:tentative="1">
      <w:start w:val="1"/>
      <w:numFmt w:val="decimal"/>
      <w:lvlText w:val="%4."/>
      <w:lvlJc w:val="left"/>
      <w:pPr>
        <w:tabs>
          <w:tab w:val="num" w:pos="3240"/>
        </w:tabs>
        <w:ind w:left="3240" w:hanging="360"/>
      </w:pPr>
      <w:rPr>
        <w:rFonts w:cs="Times New Roman"/>
      </w:rPr>
    </w:lvl>
    <w:lvl w:ilvl="4" w:tplc="04090003" w:tentative="1">
      <w:start w:val="1"/>
      <w:numFmt w:val="lowerLetter"/>
      <w:lvlText w:val="%5."/>
      <w:lvlJc w:val="left"/>
      <w:pPr>
        <w:tabs>
          <w:tab w:val="num" w:pos="3960"/>
        </w:tabs>
        <w:ind w:left="3960" w:hanging="360"/>
      </w:pPr>
      <w:rPr>
        <w:rFonts w:cs="Times New Roman"/>
      </w:rPr>
    </w:lvl>
    <w:lvl w:ilvl="5" w:tplc="04090005" w:tentative="1">
      <w:start w:val="1"/>
      <w:numFmt w:val="lowerRoman"/>
      <w:lvlText w:val="%6."/>
      <w:lvlJc w:val="right"/>
      <w:pPr>
        <w:tabs>
          <w:tab w:val="num" w:pos="4680"/>
        </w:tabs>
        <w:ind w:left="4680" w:hanging="180"/>
      </w:pPr>
      <w:rPr>
        <w:rFonts w:cs="Times New Roman"/>
      </w:rPr>
    </w:lvl>
    <w:lvl w:ilvl="6" w:tplc="04090001" w:tentative="1">
      <w:start w:val="1"/>
      <w:numFmt w:val="decimal"/>
      <w:lvlText w:val="%7."/>
      <w:lvlJc w:val="left"/>
      <w:pPr>
        <w:tabs>
          <w:tab w:val="num" w:pos="5400"/>
        </w:tabs>
        <w:ind w:left="5400" w:hanging="360"/>
      </w:pPr>
      <w:rPr>
        <w:rFonts w:cs="Times New Roman"/>
      </w:rPr>
    </w:lvl>
    <w:lvl w:ilvl="7" w:tplc="04090003" w:tentative="1">
      <w:start w:val="1"/>
      <w:numFmt w:val="lowerLetter"/>
      <w:lvlText w:val="%8."/>
      <w:lvlJc w:val="left"/>
      <w:pPr>
        <w:tabs>
          <w:tab w:val="num" w:pos="6120"/>
        </w:tabs>
        <w:ind w:left="6120" w:hanging="360"/>
      </w:pPr>
      <w:rPr>
        <w:rFonts w:cs="Times New Roman"/>
      </w:rPr>
    </w:lvl>
    <w:lvl w:ilvl="8" w:tplc="04090005" w:tentative="1">
      <w:start w:val="1"/>
      <w:numFmt w:val="lowerRoman"/>
      <w:lvlText w:val="%9."/>
      <w:lvlJc w:val="right"/>
      <w:pPr>
        <w:tabs>
          <w:tab w:val="num" w:pos="6840"/>
        </w:tabs>
        <w:ind w:left="6840" w:hanging="180"/>
      </w:pPr>
      <w:rPr>
        <w:rFonts w:cs="Times New Roman"/>
      </w:rPr>
    </w:lvl>
  </w:abstractNum>
  <w:abstractNum w:abstractNumId="19" w15:restartNumberingAfterBreak="0">
    <w:nsid w:val="2B9B0934"/>
    <w:multiLevelType w:val="hybridMultilevel"/>
    <w:tmpl w:val="0B84446C"/>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2CC53D03"/>
    <w:multiLevelType w:val="hybridMultilevel"/>
    <w:tmpl w:val="930CE08A"/>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1780FFF"/>
    <w:multiLevelType w:val="hybridMultilevel"/>
    <w:tmpl w:val="ADA4EA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83300B"/>
    <w:multiLevelType w:val="multilevel"/>
    <w:tmpl w:val="27740E4A"/>
    <w:numStyleLink w:val="StyleOutlinenumbered"/>
  </w:abstractNum>
  <w:abstractNum w:abstractNumId="23" w15:restartNumberingAfterBreak="0">
    <w:nsid w:val="36EE0711"/>
    <w:multiLevelType w:val="multilevel"/>
    <w:tmpl w:val="0409001F"/>
    <w:styleLink w:val="Style3"/>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3"/>
      <w:numFmt w:val="decimal"/>
      <w:lvlText w:val="%1.%2.%3."/>
      <w:lvlJc w:val="left"/>
      <w:pPr>
        <w:tabs>
          <w:tab w:val="num" w:pos="1404"/>
        </w:tabs>
        <w:ind w:left="140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4" w15:restartNumberingAfterBreak="0">
    <w:nsid w:val="38485C51"/>
    <w:multiLevelType w:val="hybridMultilevel"/>
    <w:tmpl w:val="39D0671C"/>
    <w:lvl w:ilvl="0" w:tplc="0BCAB560">
      <w:start w:val="1"/>
      <w:numFmt w:val="lowerLetter"/>
      <w:lvlText w:val="%1."/>
      <w:lvlJc w:val="left"/>
      <w:pPr>
        <w:tabs>
          <w:tab w:val="num" w:pos="1080"/>
        </w:tabs>
        <w:ind w:left="1080" w:hanging="360"/>
      </w:pPr>
      <w:rPr>
        <w:rFonts w:ascii="Arial" w:eastAsia="Times New Roman" w:hAnsi="Arial" w:cs="Arial"/>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3D82700D"/>
    <w:multiLevelType w:val="hybridMultilevel"/>
    <w:tmpl w:val="F24E1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7C6C2D"/>
    <w:multiLevelType w:val="hybridMultilevel"/>
    <w:tmpl w:val="3FA6539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EE462C9"/>
    <w:multiLevelType w:val="multilevel"/>
    <w:tmpl w:val="27740E4A"/>
    <w:styleLink w:val="StyleOutlinenumbered"/>
    <w:lvl w:ilvl="0">
      <w:start w:val="10"/>
      <w:numFmt w:val="decimal"/>
      <w:lvlText w:val="%1."/>
      <w:lvlJc w:val="left"/>
      <w:pPr>
        <w:tabs>
          <w:tab w:val="num" w:pos="360"/>
        </w:tabs>
        <w:ind w:left="360" w:hanging="360"/>
      </w:pPr>
      <w:rPr>
        <w:rFonts w:ascii="Times New Roman" w:hAnsi="Times New Roman" w:cs="Times New Roman" w:hint="default"/>
        <w:b/>
        <w:sz w:val="24"/>
      </w:rPr>
    </w:lvl>
    <w:lvl w:ilvl="1">
      <w:start w:val="1"/>
      <w:numFmt w:val="decimal"/>
      <w:lvlText w:val="%1.%2."/>
      <w:lvlJc w:val="left"/>
      <w:pPr>
        <w:tabs>
          <w:tab w:val="num" w:pos="792"/>
        </w:tabs>
        <w:ind w:left="792" w:hanging="432"/>
      </w:pPr>
      <w:rPr>
        <w:rFonts w:cs="Times New Roman"/>
        <w:sz w:val="18"/>
      </w:rPr>
    </w:lvl>
    <w:lvl w:ilvl="2">
      <w:start w:val="3"/>
      <w:numFmt w:val="decimal"/>
      <w:lvlText w:val="%3%1.%2."/>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404B33AD"/>
    <w:multiLevelType w:val="hybridMultilevel"/>
    <w:tmpl w:val="FE5E1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2A74649"/>
    <w:multiLevelType w:val="multilevel"/>
    <w:tmpl w:val="E676D726"/>
    <w:styleLink w:val="Style9"/>
    <w:lvl w:ilvl="0">
      <w:start w:val="1"/>
      <w:numFmt w:val="decimal"/>
      <w:lvlText w:val="%1."/>
      <w:lvlJc w:val="left"/>
      <w:pPr>
        <w:tabs>
          <w:tab w:val="num" w:pos="720"/>
        </w:tabs>
        <w:ind w:left="720" w:hanging="360"/>
      </w:pPr>
      <w:rPr>
        <w:rFonts w:cs="Times New Roman" w:hint="default"/>
      </w:rPr>
    </w:lvl>
    <w:lvl w:ilvl="1">
      <w:start w:val="1"/>
      <w:numFmt w:val="decimal"/>
      <w:lvlText w:val="%1.%2."/>
      <w:lvlJc w:val="left"/>
      <w:pPr>
        <w:tabs>
          <w:tab w:val="num" w:pos="1152"/>
        </w:tabs>
        <w:ind w:left="1152" w:hanging="432"/>
      </w:pPr>
      <w:rPr>
        <w:rFonts w:cs="Times New Roman" w:hint="default"/>
      </w:rPr>
    </w:lvl>
    <w:lvl w:ilvl="2">
      <w:start w:val="2"/>
      <w:numFmt w:val="decimal"/>
      <w:lvlText w:val="%3%1.%2."/>
      <w:lvlJc w:val="left"/>
      <w:pPr>
        <w:tabs>
          <w:tab w:val="num" w:pos="1584"/>
        </w:tabs>
        <w:ind w:left="1584" w:hanging="504"/>
      </w:pPr>
      <w:rPr>
        <w:rFonts w:cs="Times New Roman" w:hint="default"/>
        <w:b w:val="0"/>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30" w15:restartNumberingAfterBreak="0">
    <w:nsid w:val="42C0003F"/>
    <w:multiLevelType w:val="multilevel"/>
    <w:tmpl w:val="0409001D"/>
    <w:styleLink w:val="Style4"/>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1" w15:restartNumberingAfterBreak="0">
    <w:nsid w:val="44C1611A"/>
    <w:multiLevelType w:val="hybridMultilevel"/>
    <w:tmpl w:val="3FA653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2506F2"/>
    <w:multiLevelType w:val="multilevel"/>
    <w:tmpl w:val="0409001F"/>
    <w:styleLink w:val="111111"/>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3" w15:restartNumberingAfterBreak="0">
    <w:nsid w:val="4A3A4585"/>
    <w:multiLevelType w:val="hybridMultilevel"/>
    <w:tmpl w:val="BF245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ACC28A8"/>
    <w:multiLevelType w:val="hybridMultilevel"/>
    <w:tmpl w:val="39D0671C"/>
    <w:lvl w:ilvl="0" w:tplc="0BCAB560">
      <w:start w:val="1"/>
      <w:numFmt w:val="lowerLetter"/>
      <w:lvlText w:val="%1."/>
      <w:lvlJc w:val="left"/>
      <w:pPr>
        <w:tabs>
          <w:tab w:val="num" w:pos="1080"/>
        </w:tabs>
        <w:ind w:left="1080" w:hanging="360"/>
      </w:pPr>
      <w:rPr>
        <w:rFonts w:ascii="Arial" w:eastAsia="Times New Roman" w:hAnsi="Arial" w:cs="Arial"/>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5" w15:restartNumberingAfterBreak="0">
    <w:nsid w:val="4EC772D9"/>
    <w:multiLevelType w:val="multilevel"/>
    <w:tmpl w:val="862265AC"/>
    <w:lvl w:ilvl="0">
      <w:start w:val="1"/>
      <w:numFmt w:val="decimal"/>
      <w:pStyle w:val="Heading1"/>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0227A87"/>
    <w:multiLevelType w:val="hybridMultilevel"/>
    <w:tmpl w:val="BEB23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05F060D"/>
    <w:multiLevelType w:val="hybridMultilevel"/>
    <w:tmpl w:val="45D45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3F478BA"/>
    <w:multiLevelType w:val="multilevel"/>
    <w:tmpl w:val="0409001D"/>
    <w:styleLink w:val="Style6"/>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9" w15:restartNumberingAfterBreak="0">
    <w:nsid w:val="54894C00"/>
    <w:multiLevelType w:val="hybridMultilevel"/>
    <w:tmpl w:val="84925506"/>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2C0E49"/>
    <w:multiLevelType w:val="hybridMultilevel"/>
    <w:tmpl w:val="56B48DB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41" w15:restartNumberingAfterBreak="0">
    <w:nsid w:val="56A07262"/>
    <w:multiLevelType w:val="multilevel"/>
    <w:tmpl w:val="E9C833C2"/>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2" w15:restartNumberingAfterBreak="0">
    <w:nsid w:val="57906890"/>
    <w:multiLevelType w:val="hybridMultilevel"/>
    <w:tmpl w:val="798211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7B87156"/>
    <w:multiLevelType w:val="multilevel"/>
    <w:tmpl w:val="8FDA49E2"/>
    <w:styleLink w:val="CurrentList1"/>
    <w:lvl w:ilvl="0">
      <w:start w:val="3"/>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900"/>
        </w:tabs>
        <w:ind w:left="900" w:hanging="36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340"/>
        </w:tabs>
        <w:ind w:left="2340" w:hanging="720"/>
      </w:pPr>
      <w:rPr>
        <w:rFonts w:cs="Times New Roman" w:hint="default"/>
      </w:rPr>
    </w:lvl>
    <w:lvl w:ilvl="4">
      <w:start w:val="1"/>
      <w:numFmt w:val="decimal"/>
      <w:lvlText w:val="%1.%2.%3.%4.%5"/>
      <w:lvlJc w:val="left"/>
      <w:pPr>
        <w:tabs>
          <w:tab w:val="num" w:pos="3240"/>
        </w:tabs>
        <w:ind w:left="3240" w:hanging="1080"/>
      </w:pPr>
      <w:rPr>
        <w:rFonts w:cs="Times New Roman" w:hint="default"/>
      </w:rPr>
    </w:lvl>
    <w:lvl w:ilvl="5">
      <w:start w:val="1"/>
      <w:numFmt w:val="decimal"/>
      <w:lvlText w:val="%1.%2.%3.%4.%5.%6"/>
      <w:lvlJc w:val="left"/>
      <w:pPr>
        <w:tabs>
          <w:tab w:val="num" w:pos="3780"/>
        </w:tabs>
        <w:ind w:left="3780" w:hanging="1080"/>
      </w:pPr>
      <w:rPr>
        <w:rFonts w:cs="Times New Roman" w:hint="default"/>
      </w:rPr>
    </w:lvl>
    <w:lvl w:ilvl="6">
      <w:start w:val="1"/>
      <w:numFmt w:val="decimal"/>
      <w:lvlText w:val="%1.%2.%3.%4.%5.%6.%7"/>
      <w:lvlJc w:val="left"/>
      <w:pPr>
        <w:tabs>
          <w:tab w:val="num" w:pos="4680"/>
        </w:tabs>
        <w:ind w:left="4680" w:hanging="1440"/>
      </w:pPr>
      <w:rPr>
        <w:rFonts w:cs="Times New Roman" w:hint="default"/>
      </w:rPr>
    </w:lvl>
    <w:lvl w:ilvl="7">
      <w:start w:val="1"/>
      <w:numFmt w:val="decimal"/>
      <w:lvlText w:val="%1.%2.%3.%4.%5.%6.%7.%8"/>
      <w:lvlJc w:val="left"/>
      <w:pPr>
        <w:tabs>
          <w:tab w:val="num" w:pos="5220"/>
        </w:tabs>
        <w:ind w:left="5220" w:hanging="1440"/>
      </w:pPr>
      <w:rPr>
        <w:rFonts w:cs="Times New Roman" w:hint="default"/>
      </w:rPr>
    </w:lvl>
    <w:lvl w:ilvl="8">
      <w:start w:val="1"/>
      <w:numFmt w:val="decimal"/>
      <w:lvlText w:val="%1.%2.%3.%4.%5.%6.%7.%8.%9"/>
      <w:lvlJc w:val="left"/>
      <w:pPr>
        <w:tabs>
          <w:tab w:val="num" w:pos="6120"/>
        </w:tabs>
        <w:ind w:left="6120" w:hanging="1800"/>
      </w:pPr>
      <w:rPr>
        <w:rFonts w:cs="Times New Roman" w:hint="default"/>
      </w:rPr>
    </w:lvl>
  </w:abstractNum>
  <w:abstractNum w:abstractNumId="44" w15:restartNumberingAfterBreak="0">
    <w:nsid w:val="59531D28"/>
    <w:multiLevelType w:val="hybridMultilevel"/>
    <w:tmpl w:val="31B2C4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AC0356E"/>
    <w:multiLevelType w:val="hybridMultilevel"/>
    <w:tmpl w:val="FB048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EC86DBF"/>
    <w:multiLevelType w:val="hybridMultilevel"/>
    <w:tmpl w:val="3F76FF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F0F008E"/>
    <w:multiLevelType w:val="multilevel"/>
    <w:tmpl w:val="606204F8"/>
    <w:lvl w:ilvl="0">
      <w:start w:val="1"/>
      <w:numFmt w:val="decimal"/>
      <w:lvlText w:val="%1."/>
      <w:lvlJc w:val="left"/>
      <w:pPr>
        <w:tabs>
          <w:tab w:val="num" w:pos="360"/>
        </w:tabs>
        <w:ind w:left="360" w:hanging="360"/>
      </w:pPr>
      <w:rPr>
        <w:rFonts w:cs="Times New Roman" w:hint="default"/>
        <w:b/>
        <w:sz w:val="28"/>
        <w:szCs w:val="28"/>
      </w:rPr>
    </w:lvl>
    <w:lvl w:ilvl="1">
      <w:start w:val="1"/>
      <w:numFmt w:val="decimal"/>
      <w:pStyle w:val="Style2"/>
      <w:lvlText w:val="%1.%2."/>
      <w:lvlJc w:val="left"/>
      <w:pPr>
        <w:tabs>
          <w:tab w:val="num" w:pos="792"/>
        </w:tabs>
        <w:ind w:left="792" w:hanging="432"/>
      </w:pPr>
      <w:rPr>
        <w:rFonts w:cs="Times New Roman" w:hint="default"/>
        <w:sz w:val="24"/>
        <w:szCs w:val="24"/>
      </w:rPr>
    </w:lvl>
    <w:lvl w:ilvl="2">
      <w:start w:val="10"/>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60A90F72"/>
    <w:multiLevelType w:val="multilevel"/>
    <w:tmpl w:val="0409001D"/>
    <w:styleLink w:val="Style5"/>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9" w15:restartNumberingAfterBreak="0">
    <w:nsid w:val="61EC5796"/>
    <w:multiLevelType w:val="hybridMultilevel"/>
    <w:tmpl w:val="145C8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76C7105"/>
    <w:multiLevelType w:val="hybridMultilevel"/>
    <w:tmpl w:val="160AE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9221800"/>
    <w:multiLevelType w:val="hybridMultilevel"/>
    <w:tmpl w:val="D6E0FF2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ED64554"/>
    <w:multiLevelType w:val="multilevel"/>
    <w:tmpl w:val="0409001D"/>
    <w:styleLink w:val="Style1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3" w15:restartNumberingAfterBreak="0">
    <w:nsid w:val="738E673E"/>
    <w:multiLevelType w:val="hybridMultilevel"/>
    <w:tmpl w:val="1D34A4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45B09B4"/>
    <w:multiLevelType w:val="hybridMultilevel"/>
    <w:tmpl w:val="9246FE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5" w15:restartNumberingAfterBreak="0">
    <w:nsid w:val="787F6690"/>
    <w:multiLevelType w:val="multilevel"/>
    <w:tmpl w:val="40B4C792"/>
    <w:styleLink w:val="StyleHeading3TimesNewRoman"/>
    <w:lvl w:ilvl="0">
      <w:start w:val="10"/>
      <w:numFmt w:val="decimal"/>
      <w:lvlText w:val="%1."/>
      <w:lvlJc w:val="left"/>
      <w:pPr>
        <w:tabs>
          <w:tab w:val="num" w:pos="360"/>
        </w:tabs>
        <w:ind w:left="360" w:hanging="360"/>
      </w:pPr>
      <w:rPr>
        <w:rFonts w:cs="Times New Roman" w:hint="default"/>
      </w:rPr>
    </w:lvl>
    <w:lvl w:ilvl="1">
      <w:start w:val="1"/>
      <w:numFmt w:val="none"/>
      <w:lvlText w:val="10.1"/>
      <w:lvlJc w:val="left"/>
      <w:pPr>
        <w:tabs>
          <w:tab w:val="num" w:pos="792"/>
        </w:tabs>
        <w:ind w:left="792" w:hanging="432"/>
      </w:pPr>
      <w:rPr>
        <w:rFonts w:cs="Times New Roman" w:hint="default"/>
      </w:rPr>
    </w:lvl>
    <w:lvl w:ilvl="2">
      <w:start w:val="10"/>
      <w:numFmt w:val="decimal"/>
      <w:lvlRestart w:val="0"/>
      <w:lvlText w:val="%3"/>
      <w:lvlJc w:val="left"/>
      <w:pPr>
        <w:tabs>
          <w:tab w:val="num" w:pos="1224"/>
        </w:tabs>
        <w:ind w:left="1224" w:hanging="504"/>
      </w:pPr>
      <w:rPr>
        <w:rFonts w:cs="Times New Roman" w:hint="default"/>
      </w:rPr>
    </w:lvl>
    <w:lvl w:ilvl="3">
      <w:start w:val="10"/>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6" w15:restartNumberingAfterBreak="0">
    <w:nsid w:val="7BBA579E"/>
    <w:multiLevelType w:val="multilevel"/>
    <w:tmpl w:val="030E919E"/>
    <w:styleLink w:val="Style7"/>
    <w:lvl w:ilvl="0">
      <w:start w:val="1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3"/>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57" w15:restartNumberingAfterBreak="0">
    <w:nsid w:val="7F8B43E1"/>
    <w:multiLevelType w:val="multilevel"/>
    <w:tmpl w:val="F0D4BDBC"/>
    <w:lvl w:ilvl="0">
      <w:start w:val="1"/>
      <w:numFmt w:val="decimal"/>
      <w:lvlText w:val="%1."/>
      <w:lvlJc w:val="left"/>
      <w:pPr>
        <w:ind w:left="360" w:hanging="360"/>
      </w:pPr>
    </w:lvl>
    <w:lvl w:ilvl="1">
      <w:start w:val="1"/>
      <w:numFmt w:val="decimal"/>
      <w:pStyle w:val="Heading2"/>
      <w:lvlText w:val="%1.%2."/>
      <w:lvlJc w:val="left"/>
      <w:pPr>
        <w:ind w:left="79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52597841">
    <w:abstractNumId w:val="18"/>
  </w:num>
  <w:num w:numId="2" w16cid:durableId="1832989445">
    <w:abstractNumId w:val="43"/>
  </w:num>
  <w:num w:numId="3" w16cid:durableId="415445494">
    <w:abstractNumId w:val="32"/>
  </w:num>
  <w:num w:numId="4" w16cid:durableId="887495306">
    <w:abstractNumId w:val="23"/>
  </w:num>
  <w:num w:numId="5" w16cid:durableId="498086621">
    <w:abstractNumId w:val="30"/>
  </w:num>
  <w:num w:numId="6" w16cid:durableId="1496067688">
    <w:abstractNumId w:val="48"/>
  </w:num>
  <w:num w:numId="7" w16cid:durableId="764114478">
    <w:abstractNumId w:val="38"/>
  </w:num>
  <w:num w:numId="8" w16cid:durableId="1432512534">
    <w:abstractNumId w:val="56"/>
  </w:num>
  <w:num w:numId="9" w16cid:durableId="1228880189">
    <w:abstractNumId w:val="1"/>
  </w:num>
  <w:num w:numId="10" w16cid:durableId="1810588775">
    <w:abstractNumId w:val="29"/>
  </w:num>
  <w:num w:numId="11" w16cid:durableId="1858500727">
    <w:abstractNumId w:val="52"/>
  </w:num>
  <w:num w:numId="12" w16cid:durableId="171456826">
    <w:abstractNumId w:val="13"/>
  </w:num>
  <w:num w:numId="13" w16cid:durableId="751046962">
    <w:abstractNumId w:val="27"/>
  </w:num>
  <w:num w:numId="14" w16cid:durableId="1758671248">
    <w:abstractNumId w:val="22"/>
    <w:lvlOverride w:ilvl="0">
      <w:lvl w:ilvl="0">
        <w:start w:val="1"/>
        <w:numFmt w:val="decimal"/>
        <w:lvlText w:val="%1."/>
        <w:lvlJc w:val="left"/>
        <w:pPr>
          <w:tabs>
            <w:tab w:val="num" w:pos="360"/>
          </w:tabs>
          <w:ind w:left="360" w:hanging="360"/>
        </w:pPr>
        <w:rPr>
          <w:rFonts w:ascii="Times New Roman" w:hAnsi="Times New Roman" w:cs="Times New Roman" w:hint="default"/>
          <w:b/>
          <w:sz w:val="24"/>
        </w:rPr>
      </w:lvl>
    </w:lvlOverride>
    <w:lvlOverride w:ilvl="1">
      <w:lvl w:ilvl="1">
        <w:start w:val="1"/>
        <w:numFmt w:val="decimal"/>
        <w:pStyle w:val="Style11"/>
        <w:lvlText w:val="%1.%2."/>
        <w:lvlJc w:val="left"/>
        <w:pPr>
          <w:tabs>
            <w:tab w:val="num" w:pos="792"/>
          </w:tabs>
          <w:ind w:left="792" w:hanging="432"/>
        </w:pPr>
        <w:rPr>
          <w:rFonts w:ascii="Times New Roman" w:hAnsi="Times New Roman" w:cs="Times New Roman" w:hint="default"/>
          <w:b/>
          <w:sz w:val="18"/>
        </w:rPr>
      </w:lvl>
    </w:lvlOverride>
  </w:num>
  <w:num w:numId="15" w16cid:durableId="154226547">
    <w:abstractNumId w:val="55"/>
  </w:num>
  <w:num w:numId="16" w16cid:durableId="728111864">
    <w:abstractNumId w:val="47"/>
  </w:num>
  <w:num w:numId="17" w16cid:durableId="1302736549">
    <w:abstractNumId w:val="0"/>
  </w:num>
  <w:num w:numId="18" w16cid:durableId="1471557349">
    <w:abstractNumId w:val="3"/>
  </w:num>
  <w:num w:numId="19" w16cid:durableId="439645435">
    <w:abstractNumId w:val="6"/>
  </w:num>
  <w:num w:numId="20" w16cid:durableId="469254437">
    <w:abstractNumId w:val="41"/>
  </w:num>
  <w:num w:numId="21" w16cid:durableId="1215510999">
    <w:abstractNumId w:val="35"/>
  </w:num>
  <w:num w:numId="22" w16cid:durableId="1470972043">
    <w:abstractNumId w:val="57"/>
  </w:num>
  <w:num w:numId="23" w16cid:durableId="1737165497">
    <w:abstractNumId w:val="25"/>
  </w:num>
  <w:num w:numId="24" w16cid:durableId="1704788938">
    <w:abstractNumId w:val="7"/>
  </w:num>
  <w:num w:numId="25" w16cid:durableId="543293915">
    <w:abstractNumId w:val="10"/>
  </w:num>
  <w:num w:numId="26" w16cid:durableId="588009072">
    <w:abstractNumId w:val="31"/>
  </w:num>
  <w:num w:numId="27" w16cid:durableId="1843423742">
    <w:abstractNumId w:val="51"/>
  </w:num>
  <w:num w:numId="28" w16cid:durableId="1961691434">
    <w:abstractNumId w:val="40"/>
  </w:num>
  <w:num w:numId="29" w16cid:durableId="2026129919">
    <w:abstractNumId w:val="15"/>
  </w:num>
  <w:num w:numId="30" w16cid:durableId="1666276350">
    <w:abstractNumId w:val="5"/>
  </w:num>
  <w:num w:numId="31" w16cid:durableId="1652326047">
    <w:abstractNumId w:val="11"/>
  </w:num>
  <w:num w:numId="32" w16cid:durableId="111947794">
    <w:abstractNumId w:val="46"/>
  </w:num>
  <w:num w:numId="33" w16cid:durableId="727151411">
    <w:abstractNumId w:val="34"/>
  </w:num>
  <w:num w:numId="34" w16cid:durableId="1684090714">
    <w:abstractNumId w:val="24"/>
  </w:num>
  <w:num w:numId="35" w16cid:durableId="736056732">
    <w:abstractNumId w:val="50"/>
  </w:num>
  <w:num w:numId="36" w16cid:durableId="1956670038">
    <w:abstractNumId w:val="4"/>
  </w:num>
  <w:num w:numId="37" w16cid:durableId="463617709">
    <w:abstractNumId w:val="39"/>
  </w:num>
  <w:num w:numId="38" w16cid:durableId="841165580">
    <w:abstractNumId w:val="19"/>
  </w:num>
  <w:num w:numId="39" w16cid:durableId="618726532">
    <w:abstractNumId w:val="20"/>
  </w:num>
  <w:num w:numId="40" w16cid:durableId="945621016">
    <w:abstractNumId w:val="9"/>
  </w:num>
  <w:num w:numId="41" w16cid:durableId="863712979">
    <w:abstractNumId w:val="16"/>
  </w:num>
  <w:num w:numId="42" w16cid:durableId="125198373">
    <w:abstractNumId w:val="12"/>
  </w:num>
  <w:num w:numId="43" w16cid:durableId="916593577">
    <w:abstractNumId w:val="54"/>
  </w:num>
  <w:num w:numId="44" w16cid:durableId="304891760">
    <w:abstractNumId w:val="42"/>
  </w:num>
  <w:num w:numId="45" w16cid:durableId="1598364244">
    <w:abstractNumId w:val="8"/>
  </w:num>
  <w:num w:numId="46" w16cid:durableId="1190527672">
    <w:abstractNumId w:val="53"/>
  </w:num>
  <w:num w:numId="47" w16cid:durableId="1251617169">
    <w:abstractNumId w:val="36"/>
  </w:num>
  <w:num w:numId="48" w16cid:durableId="1643805019">
    <w:abstractNumId w:val="33"/>
  </w:num>
  <w:num w:numId="49" w16cid:durableId="347754142">
    <w:abstractNumId w:val="17"/>
  </w:num>
  <w:num w:numId="50" w16cid:durableId="489712939">
    <w:abstractNumId w:val="49"/>
  </w:num>
  <w:num w:numId="51" w16cid:durableId="446779106">
    <w:abstractNumId w:val="45"/>
  </w:num>
  <w:num w:numId="52" w16cid:durableId="1419980694">
    <w:abstractNumId w:val="44"/>
  </w:num>
  <w:num w:numId="53" w16cid:durableId="216401837">
    <w:abstractNumId w:val="2"/>
  </w:num>
  <w:num w:numId="54" w16cid:durableId="2055035294">
    <w:abstractNumId w:val="14"/>
  </w:num>
  <w:num w:numId="55" w16cid:durableId="404302052">
    <w:abstractNumId w:val="28"/>
  </w:num>
  <w:num w:numId="56" w16cid:durableId="1941176538">
    <w:abstractNumId w:val="37"/>
  </w:num>
  <w:num w:numId="57" w16cid:durableId="1511598172">
    <w:abstractNumId w:val="21"/>
  </w:num>
  <w:num w:numId="58" w16cid:durableId="1015573468">
    <w:abstractNumId w:val="2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E8B"/>
    <w:rsid w:val="00000A3A"/>
    <w:rsid w:val="00001B8F"/>
    <w:rsid w:val="000038CC"/>
    <w:rsid w:val="00003E30"/>
    <w:rsid w:val="0000589A"/>
    <w:rsid w:val="00005CE7"/>
    <w:rsid w:val="000066E1"/>
    <w:rsid w:val="00010D19"/>
    <w:rsid w:val="0001115F"/>
    <w:rsid w:val="000117D0"/>
    <w:rsid w:val="00012FFF"/>
    <w:rsid w:val="00014348"/>
    <w:rsid w:val="00015B71"/>
    <w:rsid w:val="00015EBA"/>
    <w:rsid w:val="00016211"/>
    <w:rsid w:val="00016807"/>
    <w:rsid w:val="000202CC"/>
    <w:rsid w:val="000208A6"/>
    <w:rsid w:val="00022A1E"/>
    <w:rsid w:val="00026A37"/>
    <w:rsid w:val="00026D8D"/>
    <w:rsid w:val="00030472"/>
    <w:rsid w:val="000313D5"/>
    <w:rsid w:val="000334B8"/>
    <w:rsid w:val="00033DCB"/>
    <w:rsid w:val="0003402E"/>
    <w:rsid w:val="00035088"/>
    <w:rsid w:val="00035C4B"/>
    <w:rsid w:val="00036F16"/>
    <w:rsid w:val="0003773D"/>
    <w:rsid w:val="00037B33"/>
    <w:rsid w:val="000400E4"/>
    <w:rsid w:val="00042E4D"/>
    <w:rsid w:val="0004327F"/>
    <w:rsid w:val="00044C31"/>
    <w:rsid w:val="0004755F"/>
    <w:rsid w:val="00047E8B"/>
    <w:rsid w:val="00047FAA"/>
    <w:rsid w:val="0005042B"/>
    <w:rsid w:val="0005138F"/>
    <w:rsid w:val="000522D9"/>
    <w:rsid w:val="0005238A"/>
    <w:rsid w:val="00052C3E"/>
    <w:rsid w:val="00054375"/>
    <w:rsid w:val="00054CD6"/>
    <w:rsid w:val="000552D2"/>
    <w:rsid w:val="00055825"/>
    <w:rsid w:val="00057CF6"/>
    <w:rsid w:val="00060C07"/>
    <w:rsid w:val="00060F2F"/>
    <w:rsid w:val="00062208"/>
    <w:rsid w:val="000624A2"/>
    <w:rsid w:val="00062A12"/>
    <w:rsid w:val="00063150"/>
    <w:rsid w:val="000633DE"/>
    <w:rsid w:val="00064B95"/>
    <w:rsid w:val="00065281"/>
    <w:rsid w:val="00065F2B"/>
    <w:rsid w:val="0006630F"/>
    <w:rsid w:val="000673B2"/>
    <w:rsid w:val="0007031A"/>
    <w:rsid w:val="00070A16"/>
    <w:rsid w:val="0007364E"/>
    <w:rsid w:val="000755B6"/>
    <w:rsid w:val="000759B6"/>
    <w:rsid w:val="0008053E"/>
    <w:rsid w:val="00081AC3"/>
    <w:rsid w:val="0008244D"/>
    <w:rsid w:val="00082B7F"/>
    <w:rsid w:val="00084CB0"/>
    <w:rsid w:val="00085345"/>
    <w:rsid w:val="00090697"/>
    <w:rsid w:val="00090A18"/>
    <w:rsid w:val="00090F76"/>
    <w:rsid w:val="000910E9"/>
    <w:rsid w:val="00093D1A"/>
    <w:rsid w:val="00094426"/>
    <w:rsid w:val="0009499E"/>
    <w:rsid w:val="00095FFE"/>
    <w:rsid w:val="00096334"/>
    <w:rsid w:val="00096BF6"/>
    <w:rsid w:val="0009769B"/>
    <w:rsid w:val="00097AAB"/>
    <w:rsid w:val="00097F53"/>
    <w:rsid w:val="00097FFA"/>
    <w:rsid w:val="000A0804"/>
    <w:rsid w:val="000A18B4"/>
    <w:rsid w:val="000A1C4B"/>
    <w:rsid w:val="000A34D5"/>
    <w:rsid w:val="000A40F3"/>
    <w:rsid w:val="000A4E1B"/>
    <w:rsid w:val="000A6269"/>
    <w:rsid w:val="000B165A"/>
    <w:rsid w:val="000B35AD"/>
    <w:rsid w:val="000B7CB8"/>
    <w:rsid w:val="000C1665"/>
    <w:rsid w:val="000C21A9"/>
    <w:rsid w:val="000C2AD3"/>
    <w:rsid w:val="000C3635"/>
    <w:rsid w:val="000C3B66"/>
    <w:rsid w:val="000C4220"/>
    <w:rsid w:val="000C4BDA"/>
    <w:rsid w:val="000C6574"/>
    <w:rsid w:val="000C7298"/>
    <w:rsid w:val="000C7E1C"/>
    <w:rsid w:val="000D067D"/>
    <w:rsid w:val="000D128D"/>
    <w:rsid w:val="000D2E7B"/>
    <w:rsid w:val="000D535E"/>
    <w:rsid w:val="000D6410"/>
    <w:rsid w:val="000D6E6B"/>
    <w:rsid w:val="000E1B17"/>
    <w:rsid w:val="000E1F11"/>
    <w:rsid w:val="000E5C2A"/>
    <w:rsid w:val="000E6BFE"/>
    <w:rsid w:val="000E7CDD"/>
    <w:rsid w:val="000F09F1"/>
    <w:rsid w:val="000F0E2A"/>
    <w:rsid w:val="000F288D"/>
    <w:rsid w:val="000F3036"/>
    <w:rsid w:val="000F326C"/>
    <w:rsid w:val="000F32D1"/>
    <w:rsid w:val="000F54F9"/>
    <w:rsid w:val="000F5C64"/>
    <w:rsid w:val="000F6573"/>
    <w:rsid w:val="000F6594"/>
    <w:rsid w:val="000F7968"/>
    <w:rsid w:val="00102951"/>
    <w:rsid w:val="00102DF2"/>
    <w:rsid w:val="00103025"/>
    <w:rsid w:val="00103A85"/>
    <w:rsid w:val="0010490B"/>
    <w:rsid w:val="00104F20"/>
    <w:rsid w:val="00105C4E"/>
    <w:rsid w:val="001076CA"/>
    <w:rsid w:val="00107F6E"/>
    <w:rsid w:val="0011131E"/>
    <w:rsid w:val="00111911"/>
    <w:rsid w:val="00113C69"/>
    <w:rsid w:val="001140E1"/>
    <w:rsid w:val="00114C6B"/>
    <w:rsid w:val="0011547D"/>
    <w:rsid w:val="00115D6D"/>
    <w:rsid w:val="00115E31"/>
    <w:rsid w:val="00115FC3"/>
    <w:rsid w:val="00116E0D"/>
    <w:rsid w:val="001177CC"/>
    <w:rsid w:val="00117ACB"/>
    <w:rsid w:val="00123BA4"/>
    <w:rsid w:val="00123F5A"/>
    <w:rsid w:val="0012473E"/>
    <w:rsid w:val="0012505D"/>
    <w:rsid w:val="001315F6"/>
    <w:rsid w:val="00131E0F"/>
    <w:rsid w:val="0013331A"/>
    <w:rsid w:val="00133525"/>
    <w:rsid w:val="001335F4"/>
    <w:rsid w:val="00136EC7"/>
    <w:rsid w:val="00137A70"/>
    <w:rsid w:val="00141309"/>
    <w:rsid w:val="00142197"/>
    <w:rsid w:val="00142300"/>
    <w:rsid w:val="00142A5F"/>
    <w:rsid w:val="001434DF"/>
    <w:rsid w:val="001438EA"/>
    <w:rsid w:val="00143EB0"/>
    <w:rsid w:val="001442B4"/>
    <w:rsid w:val="0014430F"/>
    <w:rsid w:val="001446AE"/>
    <w:rsid w:val="0014585D"/>
    <w:rsid w:val="001463E9"/>
    <w:rsid w:val="0014650D"/>
    <w:rsid w:val="00147324"/>
    <w:rsid w:val="0014769E"/>
    <w:rsid w:val="0015001A"/>
    <w:rsid w:val="00151F38"/>
    <w:rsid w:val="001535DD"/>
    <w:rsid w:val="00154E90"/>
    <w:rsid w:val="00155D15"/>
    <w:rsid w:val="00156AAC"/>
    <w:rsid w:val="00157F4B"/>
    <w:rsid w:val="00161592"/>
    <w:rsid w:val="001620C1"/>
    <w:rsid w:val="001621CB"/>
    <w:rsid w:val="001631F7"/>
    <w:rsid w:val="001641F7"/>
    <w:rsid w:val="00164FAA"/>
    <w:rsid w:val="00165CFD"/>
    <w:rsid w:val="00165D84"/>
    <w:rsid w:val="001667CC"/>
    <w:rsid w:val="00167F8A"/>
    <w:rsid w:val="00171142"/>
    <w:rsid w:val="00171C60"/>
    <w:rsid w:val="00171CDA"/>
    <w:rsid w:val="0017232B"/>
    <w:rsid w:val="00172DDF"/>
    <w:rsid w:val="00173597"/>
    <w:rsid w:val="00174932"/>
    <w:rsid w:val="0017550F"/>
    <w:rsid w:val="00176A09"/>
    <w:rsid w:val="00176B72"/>
    <w:rsid w:val="00177A24"/>
    <w:rsid w:val="00177BF9"/>
    <w:rsid w:val="00177F4D"/>
    <w:rsid w:val="001806E6"/>
    <w:rsid w:val="00181EFB"/>
    <w:rsid w:val="001826AF"/>
    <w:rsid w:val="00184A48"/>
    <w:rsid w:val="00184CD4"/>
    <w:rsid w:val="001854FC"/>
    <w:rsid w:val="00185CF8"/>
    <w:rsid w:val="0019020C"/>
    <w:rsid w:val="00190994"/>
    <w:rsid w:val="00190D69"/>
    <w:rsid w:val="001913DA"/>
    <w:rsid w:val="00191C25"/>
    <w:rsid w:val="00191D66"/>
    <w:rsid w:val="0019271B"/>
    <w:rsid w:val="00193022"/>
    <w:rsid w:val="00194095"/>
    <w:rsid w:val="001947C1"/>
    <w:rsid w:val="00195D2A"/>
    <w:rsid w:val="00196D9D"/>
    <w:rsid w:val="00197259"/>
    <w:rsid w:val="001A01FF"/>
    <w:rsid w:val="001A18AB"/>
    <w:rsid w:val="001A2C29"/>
    <w:rsid w:val="001A2C9F"/>
    <w:rsid w:val="001A361A"/>
    <w:rsid w:val="001A4409"/>
    <w:rsid w:val="001A46CE"/>
    <w:rsid w:val="001A5C37"/>
    <w:rsid w:val="001A60C0"/>
    <w:rsid w:val="001A6348"/>
    <w:rsid w:val="001B0005"/>
    <w:rsid w:val="001B05D1"/>
    <w:rsid w:val="001B0D8B"/>
    <w:rsid w:val="001B10AB"/>
    <w:rsid w:val="001B11D8"/>
    <w:rsid w:val="001B28EA"/>
    <w:rsid w:val="001B2AFA"/>
    <w:rsid w:val="001B56F2"/>
    <w:rsid w:val="001B5D04"/>
    <w:rsid w:val="001B5DB2"/>
    <w:rsid w:val="001B68A3"/>
    <w:rsid w:val="001B74A0"/>
    <w:rsid w:val="001B7748"/>
    <w:rsid w:val="001C172F"/>
    <w:rsid w:val="001C2994"/>
    <w:rsid w:val="001C33A3"/>
    <w:rsid w:val="001C62A0"/>
    <w:rsid w:val="001C661C"/>
    <w:rsid w:val="001C693B"/>
    <w:rsid w:val="001C6D1A"/>
    <w:rsid w:val="001C7438"/>
    <w:rsid w:val="001D0381"/>
    <w:rsid w:val="001D1B93"/>
    <w:rsid w:val="001D2C9A"/>
    <w:rsid w:val="001D3105"/>
    <w:rsid w:val="001D3340"/>
    <w:rsid w:val="001D42D5"/>
    <w:rsid w:val="001D4794"/>
    <w:rsid w:val="001D496B"/>
    <w:rsid w:val="001D5A01"/>
    <w:rsid w:val="001D5E3A"/>
    <w:rsid w:val="001D6650"/>
    <w:rsid w:val="001D7BB8"/>
    <w:rsid w:val="001E050E"/>
    <w:rsid w:val="001E33FB"/>
    <w:rsid w:val="001E73F2"/>
    <w:rsid w:val="001F0526"/>
    <w:rsid w:val="001F31AE"/>
    <w:rsid w:val="001F32C2"/>
    <w:rsid w:val="001F3EF7"/>
    <w:rsid w:val="001F5CF3"/>
    <w:rsid w:val="001F6D6D"/>
    <w:rsid w:val="001F76D8"/>
    <w:rsid w:val="001F79BC"/>
    <w:rsid w:val="001F7A27"/>
    <w:rsid w:val="001F7F9D"/>
    <w:rsid w:val="00200E17"/>
    <w:rsid w:val="002010CF"/>
    <w:rsid w:val="00202F28"/>
    <w:rsid w:val="00203211"/>
    <w:rsid w:val="00203E2F"/>
    <w:rsid w:val="00204CE6"/>
    <w:rsid w:val="00205CB3"/>
    <w:rsid w:val="00206820"/>
    <w:rsid w:val="00207278"/>
    <w:rsid w:val="00207502"/>
    <w:rsid w:val="00210DB7"/>
    <w:rsid w:val="00210E57"/>
    <w:rsid w:val="0021178A"/>
    <w:rsid w:val="002120A0"/>
    <w:rsid w:val="00213C0C"/>
    <w:rsid w:val="00213F30"/>
    <w:rsid w:val="0021455E"/>
    <w:rsid w:val="0021533F"/>
    <w:rsid w:val="00217AC3"/>
    <w:rsid w:val="00220A1B"/>
    <w:rsid w:val="00220E9E"/>
    <w:rsid w:val="00221A79"/>
    <w:rsid w:val="00221F88"/>
    <w:rsid w:val="00222ABD"/>
    <w:rsid w:val="002230EC"/>
    <w:rsid w:val="0022424A"/>
    <w:rsid w:val="00224798"/>
    <w:rsid w:val="0022488A"/>
    <w:rsid w:val="0022589A"/>
    <w:rsid w:val="002317EE"/>
    <w:rsid w:val="002323D0"/>
    <w:rsid w:val="00232E3D"/>
    <w:rsid w:val="0023448D"/>
    <w:rsid w:val="00234D52"/>
    <w:rsid w:val="0023533A"/>
    <w:rsid w:val="00235F4D"/>
    <w:rsid w:val="002360E0"/>
    <w:rsid w:val="00236D13"/>
    <w:rsid w:val="00236EDD"/>
    <w:rsid w:val="00237470"/>
    <w:rsid w:val="00241CE4"/>
    <w:rsid w:val="00241F9D"/>
    <w:rsid w:val="002423C5"/>
    <w:rsid w:val="00243C7B"/>
    <w:rsid w:val="00245606"/>
    <w:rsid w:val="0024605D"/>
    <w:rsid w:val="00250015"/>
    <w:rsid w:val="002517FB"/>
    <w:rsid w:val="00252542"/>
    <w:rsid w:val="002526E7"/>
    <w:rsid w:val="00252F84"/>
    <w:rsid w:val="00253BCC"/>
    <w:rsid w:val="00253EF4"/>
    <w:rsid w:val="00256F5E"/>
    <w:rsid w:val="002576B6"/>
    <w:rsid w:val="0026246F"/>
    <w:rsid w:val="002629CA"/>
    <w:rsid w:val="00265E50"/>
    <w:rsid w:val="0026602A"/>
    <w:rsid w:val="002717F7"/>
    <w:rsid w:val="00272702"/>
    <w:rsid w:val="00272ABD"/>
    <w:rsid w:val="00273EA8"/>
    <w:rsid w:val="00273EA9"/>
    <w:rsid w:val="00274435"/>
    <w:rsid w:val="00274ED9"/>
    <w:rsid w:val="002762CE"/>
    <w:rsid w:val="00276450"/>
    <w:rsid w:val="002813A4"/>
    <w:rsid w:val="00281F62"/>
    <w:rsid w:val="0028200E"/>
    <w:rsid w:val="002821A6"/>
    <w:rsid w:val="002825AB"/>
    <w:rsid w:val="002826B8"/>
    <w:rsid w:val="0028520E"/>
    <w:rsid w:val="00285E9A"/>
    <w:rsid w:val="00286B82"/>
    <w:rsid w:val="002876D4"/>
    <w:rsid w:val="00287C85"/>
    <w:rsid w:val="00292181"/>
    <w:rsid w:val="002922AC"/>
    <w:rsid w:val="002946E3"/>
    <w:rsid w:val="00297046"/>
    <w:rsid w:val="002976C3"/>
    <w:rsid w:val="00297F66"/>
    <w:rsid w:val="002A1E8C"/>
    <w:rsid w:val="002A224B"/>
    <w:rsid w:val="002A234C"/>
    <w:rsid w:val="002A299C"/>
    <w:rsid w:val="002A3891"/>
    <w:rsid w:val="002A61CB"/>
    <w:rsid w:val="002A6C3B"/>
    <w:rsid w:val="002A7355"/>
    <w:rsid w:val="002B0745"/>
    <w:rsid w:val="002B0991"/>
    <w:rsid w:val="002B14ED"/>
    <w:rsid w:val="002B183B"/>
    <w:rsid w:val="002B1B5B"/>
    <w:rsid w:val="002B1D40"/>
    <w:rsid w:val="002B25F3"/>
    <w:rsid w:val="002B2A0F"/>
    <w:rsid w:val="002B2CAC"/>
    <w:rsid w:val="002B3E35"/>
    <w:rsid w:val="002B4BF1"/>
    <w:rsid w:val="002B4CBD"/>
    <w:rsid w:val="002B4ED7"/>
    <w:rsid w:val="002B54E0"/>
    <w:rsid w:val="002B6508"/>
    <w:rsid w:val="002B7C97"/>
    <w:rsid w:val="002C0A70"/>
    <w:rsid w:val="002C1B10"/>
    <w:rsid w:val="002C247F"/>
    <w:rsid w:val="002C2C17"/>
    <w:rsid w:val="002C33B5"/>
    <w:rsid w:val="002C3450"/>
    <w:rsid w:val="002C392A"/>
    <w:rsid w:val="002C3FF5"/>
    <w:rsid w:val="002C4117"/>
    <w:rsid w:val="002C44E4"/>
    <w:rsid w:val="002C544F"/>
    <w:rsid w:val="002C5B28"/>
    <w:rsid w:val="002C6333"/>
    <w:rsid w:val="002C64D9"/>
    <w:rsid w:val="002C66B1"/>
    <w:rsid w:val="002C7CC5"/>
    <w:rsid w:val="002C7DF1"/>
    <w:rsid w:val="002C7FD6"/>
    <w:rsid w:val="002D0F7D"/>
    <w:rsid w:val="002D107C"/>
    <w:rsid w:val="002D17DC"/>
    <w:rsid w:val="002D25FE"/>
    <w:rsid w:val="002D3DBE"/>
    <w:rsid w:val="002D44D9"/>
    <w:rsid w:val="002D46A0"/>
    <w:rsid w:val="002D4EFF"/>
    <w:rsid w:val="002D57E9"/>
    <w:rsid w:val="002D6334"/>
    <w:rsid w:val="002D66E0"/>
    <w:rsid w:val="002D695B"/>
    <w:rsid w:val="002D700E"/>
    <w:rsid w:val="002D7478"/>
    <w:rsid w:val="002D7A2A"/>
    <w:rsid w:val="002E0317"/>
    <w:rsid w:val="002E0A57"/>
    <w:rsid w:val="002E3703"/>
    <w:rsid w:val="002E4B2E"/>
    <w:rsid w:val="002E6B7E"/>
    <w:rsid w:val="002F1213"/>
    <w:rsid w:val="002F1D95"/>
    <w:rsid w:val="002F2469"/>
    <w:rsid w:val="002F3CC3"/>
    <w:rsid w:val="002F41BC"/>
    <w:rsid w:val="002F42CD"/>
    <w:rsid w:val="002F553F"/>
    <w:rsid w:val="002F57CC"/>
    <w:rsid w:val="002F5C77"/>
    <w:rsid w:val="002F6244"/>
    <w:rsid w:val="002F6349"/>
    <w:rsid w:val="002F6880"/>
    <w:rsid w:val="002F6DA8"/>
    <w:rsid w:val="002F7D1B"/>
    <w:rsid w:val="00300DCA"/>
    <w:rsid w:val="003010E4"/>
    <w:rsid w:val="00301FC0"/>
    <w:rsid w:val="00303681"/>
    <w:rsid w:val="00304161"/>
    <w:rsid w:val="00304804"/>
    <w:rsid w:val="0030638B"/>
    <w:rsid w:val="003063FC"/>
    <w:rsid w:val="00310539"/>
    <w:rsid w:val="00310EE2"/>
    <w:rsid w:val="00312395"/>
    <w:rsid w:val="00312C31"/>
    <w:rsid w:val="00313113"/>
    <w:rsid w:val="00313BEF"/>
    <w:rsid w:val="00315188"/>
    <w:rsid w:val="00316611"/>
    <w:rsid w:val="003179CA"/>
    <w:rsid w:val="00320E9B"/>
    <w:rsid w:val="00320F4E"/>
    <w:rsid w:val="0032162C"/>
    <w:rsid w:val="00321749"/>
    <w:rsid w:val="00323904"/>
    <w:rsid w:val="0032435A"/>
    <w:rsid w:val="0032474D"/>
    <w:rsid w:val="0032491A"/>
    <w:rsid w:val="00324EC5"/>
    <w:rsid w:val="0032530D"/>
    <w:rsid w:val="0032617B"/>
    <w:rsid w:val="00327510"/>
    <w:rsid w:val="00327513"/>
    <w:rsid w:val="00330587"/>
    <w:rsid w:val="00330B95"/>
    <w:rsid w:val="003311E2"/>
    <w:rsid w:val="00333153"/>
    <w:rsid w:val="003333CC"/>
    <w:rsid w:val="00333449"/>
    <w:rsid w:val="003377BC"/>
    <w:rsid w:val="00340303"/>
    <w:rsid w:val="003410FB"/>
    <w:rsid w:val="00342F89"/>
    <w:rsid w:val="00343956"/>
    <w:rsid w:val="003451D2"/>
    <w:rsid w:val="00345986"/>
    <w:rsid w:val="00347959"/>
    <w:rsid w:val="003512B0"/>
    <w:rsid w:val="003513EA"/>
    <w:rsid w:val="00352B2F"/>
    <w:rsid w:val="00353C92"/>
    <w:rsid w:val="0035437C"/>
    <w:rsid w:val="00356135"/>
    <w:rsid w:val="0035757F"/>
    <w:rsid w:val="00362102"/>
    <w:rsid w:val="003621F1"/>
    <w:rsid w:val="00362C08"/>
    <w:rsid w:val="00363982"/>
    <w:rsid w:val="00363E37"/>
    <w:rsid w:val="003640D8"/>
    <w:rsid w:val="0036438D"/>
    <w:rsid w:val="00364684"/>
    <w:rsid w:val="00365967"/>
    <w:rsid w:val="00365D2D"/>
    <w:rsid w:val="00366FD8"/>
    <w:rsid w:val="003677AF"/>
    <w:rsid w:val="0036799D"/>
    <w:rsid w:val="003703BF"/>
    <w:rsid w:val="00371894"/>
    <w:rsid w:val="0037213C"/>
    <w:rsid w:val="003736B5"/>
    <w:rsid w:val="00374FC1"/>
    <w:rsid w:val="00375311"/>
    <w:rsid w:val="0037587B"/>
    <w:rsid w:val="00375D18"/>
    <w:rsid w:val="00377697"/>
    <w:rsid w:val="0038041D"/>
    <w:rsid w:val="0038074B"/>
    <w:rsid w:val="003807F9"/>
    <w:rsid w:val="003808A0"/>
    <w:rsid w:val="00380B11"/>
    <w:rsid w:val="003829EA"/>
    <w:rsid w:val="00382DD8"/>
    <w:rsid w:val="00385414"/>
    <w:rsid w:val="00385F9D"/>
    <w:rsid w:val="00385FA0"/>
    <w:rsid w:val="0038608E"/>
    <w:rsid w:val="003868F1"/>
    <w:rsid w:val="00386995"/>
    <w:rsid w:val="003874EE"/>
    <w:rsid w:val="00387BF3"/>
    <w:rsid w:val="00390F50"/>
    <w:rsid w:val="0039103B"/>
    <w:rsid w:val="00391990"/>
    <w:rsid w:val="0039218F"/>
    <w:rsid w:val="00392A4D"/>
    <w:rsid w:val="00393063"/>
    <w:rsid w:val="00393138"/>
    <w:rsid w:val="003939B6"/>
    <w:rsid w:val="00394700"/>
    <w:rsid w:val="0039586C"/>
    <w:rsid w:val="00395DA3"/>
    <w:rsid w:val="003963CC"/>
    <w:rsid w:val="00397BFA"/>
    <w:rsid w:val="003A0203"/>
    <w:rsid w:val="003A182D"/>
    <w:rsid w:val="003A24A0"/>
    <w:rsid w:val="003A4572"/>
    <w:rsid w:val="003A480A"/>
    <w:rsid w:val="003A4AA9"/>
    <w:rsid w:val="003A56E0"/>
    <w:rsid w:val="003A597B"/>
    <w:rsid w:val="003A5DD7"/>
    <w:rsid w:val="003A6984"/>
    <w:rsid w:val="003A6E44"/>
    <w:rsid w:val="003A72C8"/>
    <w:rsid w:val="003A7A3A"/>
    <w:rsid w:val="003B075B"/>
    <w:rsid w:val="003B0B01"/>
    <w:rsid w:val="003B129C"/>
    <w:rsid w:val="003B1D00"/>
    <w:rsid w:val="003B1EE2"/>
    <w:rsid w:val="003B399C"/>
    <w:rsid w:val="003B3B48"/>
    <w:rsid w:val="003B5B0C"/>
    <w:rsid w:val="003B5DB7"/>
    <w:rsid w:val="003B76AB"/>
    <w:rsid w:val="003C01DC"/>
    <w:rsid w:val="003C03C3"/>
    <w:rsid w:val="003C260E"/>
    <w:rsid w:val="003C44AF"/>
    <w:rsid w:val="003C4C12"/>
    <w:rsid w:val="003D1F92"/>
    <w:rsid w:val="003D3000"/>
    <w:rsid w:val="003D47C5"/>
    <w:rsid w:val="003D5042"/>
    <w:rsid w:val="003D7047"/>
    <w:rsid w:val="003E0518"/>
    <w:rsid w:val="003E1010"/>
    <w:rsid w:val="003E1592"/>
    <w:rsid w:val="003E29DA"/>
    <w:rsid w:val="003E2C92"/>
    <w:rsid w:val="003E408A"/>
    <w:rsid w:val="003E47C5"/>
    <w:rsid w:val="003E487A"/>
    <w:rsid w:val="003E4E23"/>
    <w:rsid w:val="003E4EE2"/>
    <w:rsid w:val="003E5B0A"/>
    <w:rsid w:val="003E61E6"/>
    <w:rsid w:val="003F0119"/>
    <w:rsid w:val="003F05DD"/>
    <w:rsid w:val="003F143E"/>
    <w:rsid w:val="003F215F"/>
    <w:rsid w:val="003F2BD2"/>
    <w:rsid w:val="003F3C8F"/>
    <w:rsid w:val="003F46FD"/>
    <w:rsid w:val="003F5503"/>
    <w:rsid w:val="003F707F"/>
    <w:rsid w:val="003F75BF"/>
    <w:rsid w:val="003F78F9"/>
    <w:rsid w:val="003F7CA7"/>
    <w:rsid w:val="004016D6"/>
    <w:rsid w:val="00401A00"/>
    <w:rsid w:val="00401E0E"/>
    <w:rsid w:val="00403DD5"/>
    <w:rsid w:val="00406CF3"/>
    <w:rsid w:val="004070AB"/>
    <w:rsid w:val="00407296"/>
    <w:rsid w:val="0041021B"/>
    <w:rsid w:val="00411111"/>
    <w:rsid w:val="0041213F"/>
    <w:rsid w:val="00412502"/>
    <w:rsid w:val="004127D2"/>
    <w:rsid w:val="00412FAC"/>
    <w:rsid w:val="00413BC0"/>
    <w:rsid w:val="00413F26"/>
    <w:rsid w:val="004152CE"/>
    <w:rsid w:val="004155A6"/>
    <w:rsid w:val="00415867"/>
    <w:rsid w:val="00416739"/>
    <w:rsid w:val="00416F23"/>
    <w:rsid w:val="00420FD9"/>
    <w:rsid w:val="0042217C"/>
    <w:rsid w:val="0042293E"/>
    <w:rsid w:val="00422DA5"/>
    <w:rsid w:val="0042330B"/>
    <w:rsid w:val="0042401E"/>
    <w:rsid w:val="00424A20"/>
    <w:rsid w:val="00424C6F"/>
    <w:rsid w:val="00424CF6"/>
    <w:rsid w:val="00425936"/>
    <w:rsid w:val="00427752"/>
    <w:rsid w:val="00430170"/>
    <w:rsid w:val="004309A0"/>
    <w:rsid w:val="004315DC"/>
    <w:rsid w:val="0043178F"/>
    <w:rsid w:val="004329F4"/>
    <w:rsid w:val="004333D0"/>
    <w:rsid w:val="00433F59"/>
    <w:rsid w:val="00435357"/>
    <w:rsid w:val="00436B47"/>
    <w:rsid w:val="00437BFA"/>
    <w:rsid w:val="004424C4"/>
    <w:rsid w:val="00442ED2"/>
    <w:rsid w:val="00443125"/>
    <w:rsid w:val="00443406"/>
    <w:rsid w:val="00443E52"/>
    <w:rsid w:val="004454D0"/>
    <w:rsid w:val="00445639"/>
    <w:rsid w:val="004456BD"/>
    <w:rsid w:val="00446022"/>
    <w:rsid w:val="00447504"/>
    <w:rsid w:val="00450007"/>
    <w:rsid w:val="0045023E"/>
    <w:rsid w:val="004518FB"/>
    <w:rsid w:val="00451EA4"/>
    <w:rsid w:val="0045392C"/>
    <w:rsid w:val="00453F71"/>
    <w:rsid w:val="0045406D"/>
    <w:rsid w:val="00454B33"/>
    <w:rsid w:val="00454FF5"/>
    <w:rsid w:val="00455045"/>
    <w:rsid w:val="004572A1"/>
    <w:rsid w:val="00457ABB"/>
    <w:rsid w:val="00460200"/>
    <w:rsid w:val="00461499"/>
    <w:rsid w:val="00461FE4"/>
    <w:rsid w:val="004620A9"/>
    <w:rsid w:val="00464900"/>
    <w:rsid w:val="00464A85"/>
    <w:rsid w:val="00464AAF"/>
    <w:rsid w:val="004663D2"/>
    <w:rsid w:val="00466D02"/>
    <w:rsid w:val="00466EFD"/>
    <w:rsid w:val="00467D4E"/>
    <w:rsid w:val="004715DA"/>
    <w:rsid w:val="004729F4"/>
    <w:rsid w:val="00473A63"/>
    <w:rsid w:val="00474C0C"/>
    <w:rsid w:val="00474EB6"/>
    <w:rsid w:val="00476F00"/>
    <w:rsid w:val="00477A06"/>
    <w:rsid w:val="00477DC9"/>
    <w:rsid w:val="00480978"/>
    <w:rsid w:val="004813EE"/>
    <w:rsid w:val="004819E1"/>
    <w:rsid w:val="00481F29"/>
    <w:rsid w:val="0048378D"/>
    <w:rsid w:val="0048472D"/>
    <w:rsid w:val="0048529D"/>
    <w:rsid w:val="00485DF5"/>
    <w:rsid w:val="004866A5"/>
    <w:rsid w:val="00486B55"/>
    <w:rsid w:val="00486E7A"/>
    <w:rsid w:val="00491D4E"/>
    <w:rsid w:val="00492036"/>
    <w:rsid w:val="004928EE"/>
    <w:rsid w:val="00492BF9"/>
    <w:rsid w:val="0049342C"/>
    <w:rsid w:val="00494D1D"/>
    <w:rsid w:val="00495164"/>
    <w:rsid w:val="00495626"/>
    <w:rsid w:val="00496BF6"/>
    <w:rsid w:val="004976B4"/>
    <w:rsid w:val="004977DD"/>
    <w:rsid w:val="004A07A9"/>
    <w:rsid w:val="004A1CD2"/>
    <w:rsid w:val="004A1DD9"/>
    <w:rsid w:val="004A24EC"/>
    <w:rsid w:val="004A40E0"/>
    <w:rsid w:val="004A4948"/>
    <w:rsid w:val="004A6126"/>
    <w:rsid w:val="004A6BA0"/>
    <w:rsid w:val="004B03F3"/>
    <w:rsid w:val="004B099B"/>
    <w:rsid w:val="004B10B1"/>
    <w:rsid w:val="004B305E"/>
    <w:rsid w:val="004B4065"/>
    <w:rsid w:val="004B4E84"/>
    <w:rsid w:val="004B52A2"/>
    <w:rsid w:val="004B5C39"/>
    <w:rsid w:val="004B5DCB"/>
    <w:rsid w:val="004B706F"/>
    <w:rsid w:val="004C13C3"/>
    <w:rsid w:val="004C14F8"/>
    <w:rsid w:val="004C1550"/>
    <w:rsid w:val="004C1AE8"/>
    <w:rsid w:val="004C1DEC"/>
    <w:rsid w:val="004C2D01"/>
    <w:rsid w:val="004C371D"/>
    <w:rsid w:val="004C3AA3"/>
    <w:rsid w:val="004D0E12"/>
    <w:rsid w:val="004D1417"/>
    <w:rsid w:val="004D2ACC"/>
    <w:rsid w:val="004D3460"/>
    <w:rsid w:val="004D463F"/>
    <w:rsid w:val="004D5626"/>
    <w:rsid w:val="004D5F2A"/>
    <w:rsid w:val="004D70B6"/>
    <w:rsid w:val="004D7187"/>
    <w:rsid w:val="004D72A2"/>
    <w:rsid w:val="004D7946"/>
    <w:rsid w:val="004E10C2"/>
    <w:rsid w:val="004E1F1A"/>
    <w:rsid w:val="004E2210"/>
    <w:rsid w:val="004E310E"/>
    <w:rsid w:val="004E4DBC"/>
    <w:rsid w:val="004E5CAE"/>
    <w:rsid w:val="004E7048"/>
    <w:rsid w:val="004F02D5"/>
    <w:rsid w:val="004F0367"/>
    <w:rsid w:val="004F0FFF"/>
    <w:rsid w:val="004F25C4"/>
    <w:rsid w:val="004F286F"/>
    <w:rsid w:val="004F56EC"/>
    <w:rsid w:val="004F664E"/>
    <w:rsid w:val="004F6726"/>
    <w:rsid w:val="004F775D"/>
    <w:rsid w:val="00500212"/>
    <w:rsid w:val="00501AF3"/>
    <w:rsid w:val="00502779"/>
    <w:rsid w:val="00502984"/>
    <w:rsid w:val="005030FB"/>
    <w:rsid w:val="005032E5"/>
    <w:rsid w:val="005038E1"/>
    <w:rsid w:val="0050496C"/>
    <w:rsid w:val="005057F7"/>
    <w:rsid w:val="00506284"/>
    <w:rsid w:val="0050628A"/>
    <w:rsid w:val="00512692"/>
    <w:rsid w:val="005127CD"/>
    <w:rsid w:val="0051584D"/>
    <w:rsid w:val="00515C75"/>
    <w:rsid w:val="00517397"/>
    <w:rsid w:val="005173DC"/>
    <w:rsid w:val="005206A8"/>
    <w:rsid w:val="00521652"/>
    <w:rsid w:val="00521858"/>
    <w:rsid w:val="005218FF"/>
    <w:rsid w:val="00521C2A"/>
    <w:rsid w:val="0052352D"/>
    <w:rsid w:val="00523ACC"/>
    <w:rsid w:val="00523B73"/>
    <w:rsid w:val="00525612"/>
    <w:rsid w:val="00525EC5"/>
    <w:rsid w:val="005263AD"/>
    <w:rsid w:val="00526984"/>
    <w:rsid w:val="00527322"/>
    <w:rsid w:val="0052784D"/>
    <w:rsid w:val="00527AC9"/>
    <w:rsid w:val="00530ACE"/>
    <w:rsid w:val="00530AD1"/>
    <w:rsid w:val="00530B03"/>
    <w:rsid w:val="00530C23"/>
    <w:rsid w:val="00530ECA"/>
    <w:rsid w:val="005326AC"/>
    <w:rsid w:val="00533435"/>
    <w:rsid w:val="00534BC5"/>
    <w:rsid w:val="005358F6"/>
    <w:rsid w:val="005359B9"/>
    <w:rsid w:val="0053626B"/>
    <w:rsid w:val="00536EDB"/>
    <w:rsid w:val="00541575"/>
    <w:rsid w:val="005421A8"/>
    <w:rsid w:val="00544A01"/>
    <w:rsid w:val="00545B40"/>
    <w:rsid w:val="005461F8"/>
    <w:rsid w:val="00547DC3"/>
    <w:rsid w:val="00552B00"/>
    <w:rsid w:val="0055396F"/>
    <w:rsid w:val="00554BE8"/>
    <w:rsid w:val="00554CAD"/>
    <w:rsid w:val="00555BD4"/>
    <w:rsid w:val="00556428"/>
    <w:rsid w:val="00557ED0"/>
    <w:rsid w:val="0056095F"/>
    <w:rsid w:val="00560CBA"/>
    <w:rsid w:val="00560E58"/>
    <w:rsid w:val="00561DBE"/>
    <w:rsid w:val="00563EB2"/>
    <w:rsid w:val="00566168"/>
    <w:rsid w:val="005668DD"/>
    <w:rsid w:val="00566A2A"/>
    <w:rsid w:val="00567CF6"/>
    <w:rsid w:val="00567FC3"/>
    <w:rsid w:val="005706A4"/>
    <w:rsid w:val="0057136D"/>
    <w:rsid w:val="005713A8"/>
    <w:rsid w:val="00571A6F"/>
    <w:rsid w:val="00573B1A"/>
    <w:rsid w:val="00573DF7"/>
    <w:rsid w:val="00574042"/>
    <w:rsid w:val="00575842"/>
    <w:rsid w:val="00575C77"/>
    <w:rsid w:val="00575E36"/>
    <w:rsid w:val="00576F4D"/>
    <w:rsid w:val="00581C47"/>
    <w:rsid w:val="00581F8D"/>
    <w:rsid w:val="00582044"/>
    <w:rsid w:val="00582F85"/>
    <w:rsid w:val="00583089"/>
    <w:rsid w:val="00583414"/>
    <w:rsid w:val="00584C42"/>
    <w:rsid w:val="005851BD"/>
    <w:rsid w:val="00586B1B"/>
    <w:rsid w:val="00586D5F"/>
    <w:rsid w:val="00586F49"/>
    <w:rsid w:val="00591D7A"/>
    <w:rsid w:val="00591F53"/>
    <w:rsid w:val="0059292C"/>
    <w:rsid w:val="00592E14"/>
    <w:rsid w:val="0059444B"/>
    <w:rsid w:val="00594B64"/>
    <w:rsid w:val="00594DBE"/>
    <w:rsid w:val="00595288"/>
    <w:rsid w:val="00595339"/>
    <w:rsid w:val="00595935"/>
    <w:rsid w:val="00595A22"/>
    <w:rsid w:val="00596494"/>
    <w:rsid w:val="00597046"/>
    <w:rsid w:val="00597632"/>
    <w:rsid w:val="005A0496"/>
    <w:rsid w:val="005A0888"/>
    <w:rsid w:val="005A0A22"/>
    <w:rsid w:val="005A363A"/>
    <w:rsid w:val="005A5B00"/>
    <w:rsid w:val="005A63E7"/>
    <w:rsid w:val="005A66E4"/>
    <w:rsid w:val="005A6B47"/>
    <w:rsid w:val="005A7777"/>
    <w:rsid w:val="005A7B8A"/>
    <w:rsid w:val="005A7E11"/>
    <w:rsid w:val="005B0092"/>
    <w:rsid w:val="005B3E2D"/>
    <w:rsid w:val="005B534F"/>
    <w:rsid w:val="005B69A1"/>
    <w:rsid w:val="005B7EC2"/>
    <w:rsid w:val="005C01B6"/>
    <w:rsid w:val="005C0F85"/>
    <w:rsid w:val="005C146F"/>
    <w:rsid w:val="005C3A44"/>
    <w:rsid w:val="005C4544"/>
    <w:rsid w:val="005C4806"/>
    <w:rsid w:val="005C51BE"/>
    <w:rsid w:val="005C5589"/>
    <w:rsid w:val="005C644E"/>
    <w:rsid w:val="005C6629"/>
    <w:rsid w:val="005D0175"/>
    <w:rsid w:val="005D04FA"/>
    <w:rsid w:val="005D2A1F"/>
    <w:rsid w:val="005D37E0"/>
    <w:rsid w:val="005D4096"/>
    <w:rsid w:val="005D54EE"/>
    <w:rsid w:val="005D692E"/>
    <w:rsid w:val="005D717F"/>
    <w:rsid w:val="005E1C8E"/>
    <w:rsid w:val="005E1CD0"/>
    <w:rsid w:val="005E2275"/>
    <w:rsid w:val="005E300E"/>
    <w:rsid w:val="005E38A4"/>
    <w:rsid w:val="005E527C"/>
    <w:rsid w:val="005E5698"/>
    <w:rsid w:val="005E5979"/>
    <w:rsid w:val="005E59D1"/>
    <w:rsid w:val="005E6352"/>
    <w:rsid w:val="005E714E"/>
    <w:rsid w:val="005F106A"/>
    <w:rsid w:val="005F1699"/>
    <w:rsid w:val="005F1ACC"/>
    <w:rsid w:val="005F1D71"/>
    <w:rsid w:val="005F30C9"/>
    <w:rsid w:val="005F50AC"/>
    <w:rsid w:val="005F526A"/>
    <w:rsid w:val="005F5B02"/>
    <w:rsid w:val="005F73B8"/>
    <w:rsid w:val="005F7EC7"/>
    <w:rsid w:val="00600F53"/>
    <w:rsid w:val="00601419"/>
    <w:rsid w:val="0060199C"/>
    <w:rsid w:val="00601DD0"/>
    <w:rsid w:val="00602DCC"/>
    <w:rsid w:val="00604968"/>
    <w:rsid w:val="00604EAE"/>
    <w:rsid w:val="00605060"/>
    <w:rsid w:val="00605185"/>
    <w:rsid w:val="0060605B"/>
    <w:rsid w:val="006060A2"/>
    <w:rsid w:val="00607AF5"/>
    <w:rsid w:val="006107C4"/>
    <w:rsid w:val="00612284"/>
    <w:rsid w:val="00613B4E"/>
    <w:rsid w:val="00613E8B"/>
    <w:rsid w:val="006148A2"/>
    <w:rsid w:val="00614BAB"/>
    <w:rsid w:val="006157D5"/>
    <w:rsid w:val="00616C88"/>
    <w:rsid w:val="006202B7"/>
    <w:rsid w:val="006210BF"/>
    <w:rsid w:val="006210E6"/>
    <w:rsid w:val="006215AC"/>
    <w:rsid w:val="006226CD"/>
    <w:rsid w:val="00622779"/>
    <w:rsid w:val="00622850"/>
    <w:rsid w:val="00622C6F"/>
    <w:rsid w:val="00622E65"/>
    <w:rsid w:val="0062395A"/>
    <w:rsid w:val="00624070"/>
    <w:rsid w:val="00625AE3"/>
    <w:rsid w:val="00625C3E"/>
    <w:rsid w:val="006260EE"/>
    <w:rsid w:val="0062629F"/>
    <w:rsid w:val="00627CD9"/>
    <w:rsid w:val="00630CA5"/>
    <w:rsid w:val="0063122E"/>
    <w:rsid w:val="00631369"/>
    <w:rsid w:val="00631F8A"/>
    <w:rsid w:val="00633EE5"/>
    <w:rsid w:val="006343D5"/>
    <w:rsid w:val="006345D2"/>
    <w:rsid w:val="006346FA"/>
    <w:rsid w:val="0063595C"/>
    <w:rsid w:val="006362AF"/>
    <w:rsid w:val="00636B1A"/>
    <w:rsid w:val="00636C2C"/>
    <w:rsid w:val="00637933"/>
    <w:rsid w:val="00641960"/>
    <w:rsid w:val="006421EC"/>
    <w:rsid w:val="00642A80"/>
    <w:rsid w:val="00643019"/>
    <w:rsid w:val="006438FC"/>
    <w:rsid w:val="00643BAD"/>
    <w:rsid w:val="00644553"/>
    <w:rsid w:val="00645195"/>
    <w:rsid w:val="00645D7D"/>
    <w:rsid w:val="006474AF"/>
    <w:rsid w:val="006477F2"/>
    <w:rsid w:val="00650110"/>
    <w:rsid w:val="006521AA"/>
    <w:rsid w:val="0065293F"/>
    <w:rsid w:val="00652BD9"/>
    <w:rsid w:val="00652E27"/>
    <w:rsid w:val="0065363A"/>
    <w:rsid w:val="00653A81"/>
    <w:rsid w:val="00653EB0"/>
    <w:rsid w:val="006547F7"/>
    <w:rsid w:val="00654DA4"/>
    <w:rsid w:val="006550C8"/>
    <w:rsid w:val="0065516B"/>
    <w:rsid w:val="0065602B"/>
    <w:rsid w:val="00661013"/>
    <w:rsid w:val="006648B5"/>
    <w:rsid w:val="00665227"/>
    <w:rsid w:val="0066547D"/>
    <w:rsid w:val="00666830"/>
    <w:rsid w:val="00667945"/>
    <w:rsid w:val="006709E9"/>
    <w:rsid w:val="00670DA1"/>
    <w:rsid w:val="00670FDE"/>
    <w:rsid w:val="00671989"/>
    <w:rsid w:val="00671EAC"/>
    <w:rsid w:val="006728C6"/>
    <w:rsid w:val="00673611"/>
    <w:rsid w:val="006736DE"/>
    <w:rsid w:val="00673C65"/>
    <w:rsid w:val="006745FD"/>
    <w:rsid w:val="00676413"/>
    <w:rsid w:val="00676B91"/>
    <w:rsid w:val="00676E51"/>
    <w:rsid w:val="00677487"/>
    <w:rsid w:val="00677B6B"/>
    <w:rsid w:val="00680FCB"/>
    <w:rsid w:val="00682397"/>
    <w:rsid w:val="00683049"/>
    <w:rsid w:val="00683597"/>
    <w:rsid w:val="00683F34"/>
    <w:rsid w:val="00684380"/>
    <w:rsid w:val="00690356"/>
    <w:rsid w:val="006911A1"/>
    <w:rsid w:val="00691A1E"/>
    <w:rsid w:val="0069232A"/>
    <w:rsid w:val="006927A2"/>
    <w:rsid w:val="00693FEE"/>
    <w:rsid w:val="0069417B"/>
    <w:rsid w:val="00694408"/>
    <w:rsid w:val="0069687F"/>
    <w:rsid w:val="00696A6C"/>
    <w:rsid w:val="00697DF2"/>
    <w:rsid w:val="006A053D"/>
    <w:rsid w:val="006A245A"/>
    <w:rsid w:val="006A41A3"/>
    <w:rsid w:val="006A470A"/>
    <w:rsid w:val="006A57A1"/>
    <w:rsid w:val="006A5A28"/>
    <w:rsid w:val="006A6383"/>
    <w:rsid w:val="006A6940"/>
    <w:rsid w:val="006A6DEC"/>
    <w:rsid w:val="006A7E4F"/>
    <w:rsid w:val="006A7F6C"/>
    <w:rsid w:val="006B0A5A"/>
    <w:rsid w:val="006B1083"/>
    <w:rsid w:val="006B1285"/>
    <w:rsid w:val="006B190F"/>
    <w:rsid w:val="006B1AE6"/>
    <w:rsid w:val="006B1D08"/>
    <w:rsid w:val="006B2DF3"/>
    <w:rsid w:val="006B3C9E"/>
    <w:rsid w:val="006B3DD4"/>
    <w:rsid w:val="006B70E1"/>
    <w:rsid w:val="006B71DC"/>
    <w:rsid w:val="006B771C"/>
    <w:rsid w:val="006C0B60"/>
    <w:rsid w:val="006C107A"/>
    <w:rsid w:val="006C1B1B"/>
    <w:rsid w:val="006C3537"/>
    <w:rsid w:val="006C35AD"/>
    <w:rsid w:val="006C37CC"/>
    <w:rsid w:val="006C410B"/>
    <w:rsid w:val="006C5903"/>
    <w:rsid w:val="006D33D9"/>
    <w:rsid w:val="006D3716"/>
    <w:rsid w:val="006D3F10"/>
    <w:rsid w:val="006D411E"/>
    <w:rsid w:val="006D5943"/>
    <w:rsid w:val="006D6AD7"/>
    <w:rsid w:val="006D7B40"/>
    <w:rsid w:val="006E0029"/>
    <w:rsid w:val="006E0569"/>
    <w:rsid w:val="006E08BB"/>
    <w:rsid w:val="006E1791"/>
    <w:rsid w:val="006E23C0"/>
    <w:rsid w:val="006E39F4"/>
    <w:rsid w:val="006E4763"/>
    <w:rsid w:val="006E4803"/>
    <w:rsid w:val="006E61DB"/>
    <w:rsid w:val="006E6233"/>
    <w:rsid w:val="006E6532"/>
    <w:rsid w:val="006E6B1D"/>
    <w:rsid w:val="006F003D"/>
    <w:rsid w:val="006F0A19"/>
    <w:rsid w:val="006F295E"/>
    <w:rsid w:val="006F29A4"/>
    <w:rsid w:val="006F38BE"/>
    <w:rsid w:val="006F3C07"/>
    <w:rsid w:val="006F6D26"/>
    <w:rsid w:val="006F71A0"/>
    <w:rsid w:val="0070080A"/>
    <w:rsid w:val="007008AF"/>
    <w:rsid w:val="00700B9B"/>
    <w:rsid w:val="00700C0E"/>
    <w:rsid w:val="00700E56"/>
    <w:rsid w:val="007014B1"/>
    <w:rsid w:val="007014E0"/>
    <w:rsid w:val="0070220C"/>
    <w:rsid w:val="007038A4"/>
    <w:rsid w:val="00703F6E"/>
    <w:rsid w:val="0070468C"/>
    <w:rsid w:val="0070669B"/>
    <w:rsid w:val="007066F8"/>
    <w:rsid w:val="00707033"/>
    <w:rsid w:val="007077ED"/>
    <w:rsid w:val="007106AF"/>
    <w:rsid w:val="0071082D"/>
    <w:rsid w:val="00710D59"/>
    <w:rsid w:val="00711F55"/>
    <w:rsid w:val="007122C0"/>
    <w:rsid w:val="0071243C"/>
    <w:rsid w:val="00713F85"/>
    <w:rsid w:val="0071585F"/>
    <w:rsid w:val="00720DB7"/>
    <w:rsid w:val="00721CD7"/>
    <w:rsid w:val="00722635"/>
    <w:rsid w:val="00722C7B"/>
    <w:rsid w:val="00723321"/>
    <w:rsid w:val="0072401F"/>
    <w:rsid w:val="007255BE"/>
    <w:rsid w:val="0072587C"/>
    <w:rsid w:val="0073006D"/>
    <w:rsid w:val="00731BC6"/>
    <w:rsid w:val="00731D03"/>
    <w:rsid w:val="007333C1"/>
    <w:rsid w:val="00733D7F"/>
    <w:rsid w:val="007365ED"/>
    <w:rsid w:val="00736BC7"/>
    <w:rsid w:val="00737BE9"/>
    <w:rsid w:val="007400F5"/>
    <w:rsid w:val="007402FD"/>
    <w:rsid w:val="00740389"/>
    <w:rsid w:val="0074185D"/>
    <w:rsid w:val="00745A5F"/>
    <w:rsid w:val="00745AC7"/>
    <w:rsid w:val="00747123"/>
    <w:rsid w:val="0074775B"/>
    <w:rsid w:val="00752BF1"/>
    <w:rsid w:val="00754D40"/>
    <w:rsid w:val="00760883"/>
    <w:rsid w:val="007624DB"/>
    <w:rsid w:val="007637EC"/>
    <w:rsid w:val="0076574D"/>
    <w:rsid w:val="0076641C"/>
    <w:rsid w:val="00772D79"/>
    <w:rsid w:val="00774B01"/>
    <w:rsid w:val="00774EBC"/>
    <w:rsid w:val="007765B2"/>
    <w:rsid w:val="007772BD"/>
    <w:rsid w:val="00777939"/>
    <w:rsid w:val="00780E42"/>
    <w:rsid w:val="00781A16"/>
    <w:rsid w:val="00782BFE"/>
    <w:rsid w:val="00783578"/>
    <w:rsid w:val="00783B1D"/>
    <w:rsid w:val="00783BD8"/>
    <w:rsid w:val="00784712"/>
    <w:rsid w:val="00785389"/>
    <w:rsid w:val="007874C8"/>
    <w:rsid w:val="0078759A"/>
    <w:rsid w:val="007878CC"/>
    <w:rsid w:val="00792A86"/>
    <w:rsid w:val="00792AEB"/>
    <w:rsid w:val="007942BC"/>
    <w:rsid w:val="0079560A"/>
    <w:rsid w:val="00796684"/>
    <w:rsid w:val="00796842"/>
    <w:rsid w:val="00797416"/>
    <w:rsid w:val="007A1263"/>
    <w:rsid w:val="007A198F"/>
    <w:rsid w:val="007A1A33"/>
    <w:rsid w:val="007A48EA"/>
    <w:rsid w:val="007A59A8"/>
    <w:rsid w:val="007A718C"/>
    <w:rsid w:val="007B3523"/>
    <w:rsid w:val="007B39CC"/>
    <w:rsid w:val="007B3E00"/>
    <w:rsid w:val="007B4BA8"/>
    <w:rsid w:val="007B4C6B"/>
    <w:rsid w:val="007B5001"/>
    <w:rsid w:val="007B7D63"/>
    <w:rsid w:val="007C148E"/>
    <w:rsid w:val="007C292E"/>
    <w:rsid w:val="007C2E7B"/>
    <w:rsid w:val="007C38BF"/>
    <w:rsid w:val="007C491B"/>
    <w:rsid w:val="007C5592"/>
    <w:rsid w:val="007C595A"/>
    <w:rsid w:val="007C683C"/>
    <w:rsid w:val="007C6E72"/>
    <w:rsid w:val="007C6F59"/>
    <w:rsid w:val="007C7F95"/>
    <w:rsid w:val="007D2BAE"/>
    <w:rsid w:val="007D2CC4"/>
    <w:rsid w:val="007D3420"/>
    <w:rsid w:val="007D3FA6"/>
    <w:rsid w:val="007D410E"/>
    <w:rsid w:val="007D550F"/>
    <w:rsid w:val="007D5628"/>
    <w:rsid w:val="007D6013"/>
    <w:rsid w:val="007D6029"/>
    <w:rsid w:val="007D7AB6"/>
    <w:rsid w:val="007D7C0A"/>
    <w:rsid w:val="007E12AE"/>
    <w:rsid w:val="007E1495"/>
    <w:rsid w:val="007E1EF0"/>
    <w:rsid w:val="007E23DD"/>
    <w:rsid w:val="007E2EA6"/>
    <w:rsid w:val="007E3193"/>
    <w:rsid w:val="007E413A"/>
    <w:rsid w:val="007E47BB"/>
    <w:rsid w:val="007E47D3"/>
    <w:rsid w:val="007E5C16"/>
    <w:rsid w:val="007E5D8B"/>
    <w:rsid w:val="007E5DF4"/>
    <w:rsid w:val="007E6F56"/>
    <w:rsid w:val="007E7F07"/>
    <w:rsid w:val="007F2987"/>
    <w:rsid w:val="007F2CA1"/>
    <w:rsid w:val="007F30F8"/>
    <w:rsid w:val="007F42EF"/>
    <w:rsid w:val="007F443B"/>
    <w:rsid w:val="007F48E7"/>
    <w:rsid w:val="007F49D5"/>
    <w:rsid w:val="007F4DB7"/>
    <w:rsid w:val="007F4F66"/>
    <w:rsid w:val="007F52A0"/>
    <w:rsid w:val="007F6331"/>
    <w:rsid w:val="007F6B46"/>
    <w:rsid w:val="007F6CCF"/>
    <w:rsid w:val="007F6DC0"/>
    <w:rsid w:val="007F6FF3"/>
    <w:rsid w:val="007F7928"/>
    <w:rsid w:val="00800306"/>
    <w:rsid w:val="008015E3"/>
    <w:rsid w:val="008016B7"/>
    <w:rsid w:val="00804349"/>
    <w:rsid w:val="00805128"/>
    <w:rsid w:val="008108D3"/>
    <w:rsid w:val="00811EB5"/>
    <w:rsid w:val="00813010"/>
    <w:rsid w:val="0081361A"/>
    <w:rsid w:val="00814FDE"/>
    <w:rsid w:val="008179E2"/>
    <w:rsid w:val="00817A14"/>
    <w:rsid w:val="008202C8"/>
    <w:rsid w:val="00820E7A"/>
    <w:rsid w:val="008220FC"/>
    <w:rsid w:val="00822DC4"/>
    <w:rsid w:val="0082356E"/>
    <w:rsid w:val="0082394E"/>
    <w:rsid w:val="00823A9B"/>
    <w:rsid w:val="00823E2F"/>
    <w:rsid w:val="00824B84"/>
    <w:rsid w:val="00825D66"/>
    <w:rsid w:val="00826EC4"/>
    <w:rsid w:val="00827DB8"/>
    <w:rsid w:val="0083015C"/>
    <w:rsid w:val="008308E9"/>
    <w:rsid w:val="008323C5"/>
    <w:rsid w:val="0083315B"/>
    <w:rsid w:val="0083477A"/>
    <w:rsid w:val="008351F8"/>
    <w:rsid w:val="00836379"/>
    <w:rsid w:val="00836E19"/>
    <w:rsid w:val="008401DC"/>
    <w:rsid w:val="008407DA"/>
    <w:rsid w:val="00841BB4"/>
    <w:rsid w:val="00842062"/>
    <w:rsid w:val="0084237F"/>
    <w:rsid w:val="00842727"/>
    <w:rsid w:val="0084284A"/>
    <w:rsid w:val="008434EB"/>
    <w:rsid w:val="008438F4"/>
    <w:rsid w:val="00844F56"/>
    <w:rsid w:val="008459F2"/>
    <w:rsid w:val="00846CDD"/>
    <w:rsid w:val="00850AF1"/>
    <w:rsid w:val="00850E4E"/>
    <w:rsid w:val="0085236B"/>
    <w:rsid w:val="008526FB"/>
    <w:rsid w:val="00852D17"/>
    <w:rsid w:val="00853817"/>
    <w:rsid w:val="00853C59"/>
    <w:rsid w:val="00854168"/>
    <w:rsid w:val="00857ED5"/>
    <w:rsid w:val="00860174"/>
    <w:rsid w:val="008619AA"/>
    <w:rsid w:val="00862334"/>
    <w:rsid w:val="00864287"/>
    <w:rsid w:val="00864A5C"/>
    <w:rsid w:val="008651A0"/>
    <w:rsid w:val="0086547B"/>
    <w:rsid w:val="00866041"/>
    <w:rsid w:val="0086688D"/>
    <w:rsid w:val="00866EF2"/>
    <w:rsid w:val="0086716E"/>
    <w:rsid w:val="008677EC"/>
    <w:rsid w:val="00867B37"/>
    <w:rsid w:val="00870161"/>
    <w:rsid w:val="008703C1"/>
    <w:rsid w:val="00870D92"/>
    <w:rsid w:val="00871C14"/>
    <w:rsid w:val="0087468D"/>
    <w:rsid w:val="008760D4"/>
    <w:rsid w:val="00876F68"/>
    <w:rsid w:val="00880F7A"/>
    <w:rsid w:val="00881BBC"/>
    <w:rsid w:val="00881EBC"/>
    <w:rsid w:val="00882703"/>
    <w:rsid w:val="00882B41"/>
    <w:rsid w:val="00882D34"/>
    <w:rsid w:val="00884AD2"/>
    <w:rsid w:val="008875CD"/>
    <w:rsid w:val="008876CF"/>
    <w:rsid w:val="00891DCC"/>
    <w:rsid w:val="00892347"/>
    <w:rsid w:val="008926FF"/>
    <w:rsid w:val="00892EDA"/>
    <w:rsid w:val="00893955"/>
    <w:rsid w:val="00893E9B"/>
    <w:rsid w:val="00894E78"/>
    <w:rsid w:val="00895B05"/>
    <w:rsid w:val="00895C10"/>
    <w:rsid w:val="00895F0E"/>
    <w:rsid w:val="008974C4"/>
    <w:rsid w:val="008A15D2"/>
    <w:rsid w:val="008A1F71"/>
    <w:rsid w:val="008A2C25"/>
    <w:rsid w:val="008A3291"/>
    <w:rsid w:val="008A3CA2"/>
    <w:rsid w:val="008A49C1"/>
    <w:rsid w:val="008A5189"/>
    <w:rsid w:val="008A623F"/>
    <w:rsid w:val="008A77EA"/>
    <w:rsid w:val="008B08CF"/>
    <w:rsid w:val="008B2DBC"/>
    <w:rsid w:val="008B3095"/>
    <w:rsid w:val="008B45FE"/>
    <w:rsid w:val="008B4852"/>
    <w:rsid w:val="008B49B7"/>
    <w:rsid w:val="008B55A5"/>
    <w:rsid w:val="008B5A6E"/>
    <w:rsid w:val="008B74E4"/>
    <w:rsid w:val="008B76FE"/>
    <w:rsid w:val="008C066D"/>
    <w:rsid w:val="008C0B80"/>
    <w:rsid w:val="008C211D"/>
    <w:rsid w:val="008C316A"/>
    <w:rsid w:val="008C380A"/>
    <w:rsid w:val="008C3F1C"/>
    <w:rsid w:val="008C5229"/>
    <w:rsid w:val="008C5DF5"/>
    <w:rsid w:val="008C6493"/>
    <w:rsid w:val="008D46E5"/>
    <w:rsid w:val="008D4930"/>
    <w:rsid w:val="008D4E73"/>
    <w:rsid w:val="008D6149"/>
    <w:rsid w:val="008D61A7"/>
    <w:rsid w:val="008D62F3"/>
    <w:rsid w:val="008D668B"/>
    <w:rsid w:val="008D7F28"/>
    <w:rsid w:val="008E0565"/>
    <w:rsid w:val="008E0A52"/>
    <w:rsid w:val="008E0B73"/>
    <w:rsid w:val="008E0CBA"/>
    <w:rsid w:val="008E219D"/>
    <w:rsid w:val="008E2578"/>
    <w:rsid w:val="008E34A9"/>
    <w:rsid w:val="008E3587"/>
    <w:rsid w:val="008E388F"/>
    <w:rsid w:val="008E543D"/>
    <w:rsid w:val="008E6917"/>
    <w:rsid w:val="008E6C78"/>
    <w:rsid w:val="008E70C3"/>
    <w:rsid w:val="008E7CB9"/>
    <w:rsid w:val="008F0E48"/>
    <w:rsid w:val="008F25F4"/>
    <w:rsid w:val="008F3F55"/>
    <w:rsid w:val="008F559F"/>
    <w:rsid w:val="008F6894"/>
    <w:rsid w:val="008F6CC0"/>
    <w:rsid w:val="00901E5F"/>
    <w:rsid w:val="009022FA"/>
    <w:rsid w:val="0090287F"/>
    <w:rsid w:val="00902D8A"/>
    <w:rsid w:val="00902F09"/>
    <w:rsid w:val="00903710"/>
    <w:rsid w:val="00903A0E"/>
    <w:rsid w:val="009040E2"/>
    <w:rsid w:val="009047E1"/>
    <w:rsid w:val="00906509"/>
    <w:rsid w:val="00906AA1"/>
    <w:rsid w:val="00907BBA"/>
    <w:rsid w:val="009117F5"/>
    <w:rsid w:val="00912395"/>
    <w:rsid w:val="00913262"/>
    <w:rsid w:val="00913935"/>
    <w:rsid w:val="00913DE7"/>
    <w:rsid w:val="00914972"/>
    <w:rsid w:val="009158C8"/>
    <w:rsid w:val="0091591D"/>
    <w:rsid w:val="00917383"/>
    <w:rsid w:val="0091745F"/>
    <w:rsid w:val="009175E5"/>
    <w:rsid w:val="00917B34"/>
    <w:rsid w:val="00920D1C"/>
    <w:rsid w:val="0092127E"/>
    <w:rsid w:val="0092231E"/>
    <w:rsid w:val="009226F4"/>
    <w:rsid w:val="009231E9"/>
    <w:rsid w:val="009233F2"/>
    <w:rsid w:val="0092350F"/>
    <w:rsid w:val="00923DA3"/>
    <w:rsid w:val="0092440E"/>
    <w:rsid w:val="009246F6"/>
    <w:rsid w:val="00925E32"/>
    <w:rsid w:val="0092691B"/>
    <w:rsid w:val="009269B6"/>
    <w:rsid w:val="00926E18"/>
    <w:rsid w:val="0092707C"/>
    <w:rsid w:val="00930348"/>
    <w:rsid w:val="00930523"/>
    <w:rsid w:val="0093329E"/>
    <w:rsid w:val="009341AE"/>
    <w:rsid w:val="00934B4A"/>
    <w:rsid w:val="009352BC"/>
    <w:rsid w:val="009366D3"/>
    <w:rsid w:val="0093708D"/>
    <w:rsid w:val="00941735"/>
    <w:rsid w:val="0094184D"/>
    <w:rsid w:val="00942A9C"/>
    <w:rsid w:val="00942C16"/>
    <w:rsid w:val="00943960"/>
    <w:rsid w:val="00944305"/>
    <w:rsid w:val="009443B5"/>
    <w:rsid w:val="009449AD"/>
    <w:rsid w:val="00944ABA"/>
    <w:rsid w:val="00945465"/>
    <w:rsid w:val="00945FD1"/>
    <w:rsid w:val="00946009"/>
    <w:rsid w:val="00946236"/>
    <w:rsid w:val="00946CD5"/>
    <w:rsid w:val="009475A1"/>
    <w:rsid w:val="00947ED5"/>
    <w:rsid w:val="00950338"/>
    <w:rsid w:val="00951213"/>
    <w:rsid w:val="009513B6"/>
    <w:rsid w:val="00951FF1"/>
    <w:rsid w:val="00953FB5"/>
    <w:rsid w:val="0095476D"/>
    <w:rsid w:val="00954A57"/>
    <w:rsid w:val="00954E94"/>
    <w:rsid w:val="00955FFB"/>
    <w:rsid w:val="00957144"/>
    <w:rsid w:val="0095784F"/>
    <w:rsid w:val="0096080C"/>
    <w:rsid w:val="00961636"/>
    <w:rsid w:val="00963F6B"/>
    <w:rsid w:val="00964F56"/>
    <w:rsid w:val="0096645B"/>
    <w:rsid w:val="00966810"/>
    <w:rsid w:val="00966A7B"/>
    <w:rsid w:val="00966B7E"/>
    <w:rsid w:val="009703DD"/>
    <w:rsid w:val="009714B7"/>
    <w:rsid w:val="00972E87"/>
    <w:rsid w:val="00973817"/>
    <w:rsid w:val="00973975"/>
    <w:rsid w:val="009739DD"/>
    <w:rsid w:val="0097465E"/>
    <w:rsid w:val="00974A1F"/>
    <w:rsid w:val="00976857"/>
    <w:rsid w:val="00977384"/>
    <w:rsid w:val="00981A49"/>
    <w:rsid w:val="00982ACB"/>
    <w:rsid w:val="00982ECA"/>
    <w:rsid w:val="00984808"/>
    <w:rsid w:val="00985072"/>
    <w:rsid w:val="009850DB"/>
    <w:rsid w:val="00985431"/>
    <w:rsid w:val="009873DC"/>
    <w:rsid w:val="00991B6F"/>
    <w:rsid w:val="009920D8"/>
    <w:rsid w:val="00992BD2"/>
    <w:rsid w:val="00993404"/>
    <w:rsid w:val="00993DC7"/>
    <w:rsid w:val="00996AF0"/>
    <w:rsid w:val="009971E2"/>
    <w:rsid w:val="009975D3"/>
    <w:rsid w:val="00997CA7"/>
    <w:rsid w:val="00997D7B"/>
    <w:rsid w:val="00997D7D"/>
    <w:rsid w:val="009A17B0"/>
    <w:rsid w:val="009A1FAC"/>
    <w:rsid w:val="009A25B5"/>
    <w:rsid w:val="009A4D88"/>
    <w:rsid w:val="009A4E26"/>
    <w:rsid w:val="009A63E6"/>
    <w:rsid w:val="009A64B4"/>
    <w:rsid w:val="009A72DC"/>
    <w:rsid w:val="009B015A"/>
    <w:rsid w:val="009B10FA"/>
    <w:rsid w:val="009B38CE"/>
    <w:rsid w:val="009B45D3"/>
    <w:rsid w:val="009B6EFA"/>
    <w:rsid w:val="009B79BE"/>
    <w:rsid w:val="009C030F"/>
    <w:rsid w:val="009C17A1"/>
    <w:rsid w:val="009C1D2C"/>
    <w:rsid w:val="009C349E"/>
    <w:rsid w:val="009C37A4"/>
    <w:rsid w:val="009C3CCA"/>
    <w:rsid w:val="009C4888"/>
    <w:rsid w:val="009C4893"/>
    <w:rsid w:val="009C68E8"/>
    <w:rsid w:val="009C7EBF"/>
    <w:rsid w:val="009C7EC3"/>
    <w:rsid w:val="009D197B"/>
    <w:rsid w:val="009D2A36"/>
    <w:rsid w:val="009D2E04"/>
    <w:rsid w:val="009D3A06"/>
    <w:rsid w:val="009D3D60"/>
    <w:rsid w:val="009D4484"/>
    <w:rsid w:val="009D5BFF"/>
    <w:rsid w:val="009E0330"/>
    <w:rsid w:val="009E034C"/>
    <w:rsid w:val="009E0A21"/>
    <w:rsid w:val="009E15F0"/>
    <w:rsid w:val="009E36B3"/>
    <w:rsid w:val="009E58B4"/>
    <w:rsid w:val="009E5AAD"/>
    <w:rsid w:val="009E6F7E"/>
    <w:rsid w:val="009F0421"/>
    <w:rsid w:val="009F0F2F"/>
    <w:rsid w:val="009F0F4C"/>
    <w:rsid w:val="009F10F1"/>
    <w:rsid w:val="009F178A"/>
    <w:rsid w:val="009F1A54"/>
    <w:rsid w:val="009F503F"/>
    <w:rsid w:val="009F631A"/>
    <w:rsid w:val="009F6AFB"/>
    <w:rsid w:val="009F6C16"/>
    <w:rsid w:val="009F7FE4"/>
    <w:rsid w:val="00A00FF0"/>
    <w:rsid w:val="00A02FEA"/>
    <w:rsid w:val="00A04933"/>
    <w:rsid w:val="00A05C88"/>
    <w:rsid w:val="00A10775"/>
    <w:rsid w:val="00A10EDF"/>
    <w:rsid w:val="00A1118D"/>
    <w:rsid w:val="00A1201C"/>
    <w:rsid w:val="00A12391"/>
    <w:rsid w:val="00A1272E"/>
    <w:rsid w:val="00A13D8A"/>
    <w:rsid w:val="00A1553C"/>
    <w:rsid w:val="00A15F2E"/>
    <w:rsid w:val="00A15F90"/>
    <w:rsid w:val="00A161BB"/>
    <w:rsid w:val="00A17A3C"/>
    <w:rsid w:val="00A20EB6"/>
    <w:rsid w:val="00A21C98"/>
    <w:rsid w:val="00A22131"/>
    <w:rsid w:val="00A22414"/>
    <w:rsid w:val="00A22790"/>
    <w:rsid w:val="00A25B91"/>
    <w:rsid w:val="00A25C05"/>
    <w:rsid w:val="00A25CC9"/>
    <w:rsid w:val="00A25EC4"/>
    <w:rsid w:val="00A26639"/>
    <w:rsid w:val="00A27AB3"/>
    <w:rsid w:val="00A3229E"/>
    <w:rsid w:val="00A34E3C"/>
    <w:rsid w:val="00A364A8"/>
    <w:rsid w:val="00A37D59"/>
    <w:rsid w:val="00A40570"/>
    <w:rsid w:val="00A42110"/>
    <w:rsid w:val="00A4364E"/>
    <w:rsid w:val="00A445FA"/>
    <w:rsid w:val="00A45446"/>
    <w:rsid w:val="00A4568E"/>
    <w:rsid w:val="00A45A47"/>
    <w:rsid w:val="00A47BD1"/>
    <w:rsid w:val="00A50656"/>
    <w:rsid w:val="00A51AEE"/>
    <w:rsid w:val="00A51BDC"/>
    <w:rsid w:val="00A52ADB"/>
    <w:rsid w:val="00A534F0"/>
    <w:rsid w:val="00A53876"/>
    <w:rsid w:val="00A54B53"/>
    <w:rsid w:val="00A55B65"/>
    <w:rsid w:val="00A57EB0"/>
    <w:rsid w:val="00A57FA5"/>
    <w:rsid w:val="00A64B02"/>
    <w:rsid w:val="00A70309"/>
    <w:rsid w:val="00A71386"/>
    <w:rsid w:val="00A7195C"/>
    <w:rsid w:val="00A7334A"/>
    <w:rsid w:val="00A74CA9"/>
    <w:rsid w:val="00A74D3F"/>
    <w:rsid w:val="00A752B5"/>
    <w:rsid w:val="00A75C9E"/>
    <w:rsid w:val="00A76502"/>
    <w:rsid w:val="00A7678B"/>
    <w:rsid w:val="00A773E6"/>
    <w:rsid w:val="00A77585"/>
    <w:rsid w:val="00A77633"/>
    <w:rsid w:val="00A80A17"/>
    <w:rsid w:val="00A80ED3"/>
    <w:rsid w:val="00A81C8F"/>
    <w:rsid w:val="00A820C4"/>
    <w:rsid w:val="00A83243"/>
    <w:rsid w:val="00A838DF"/>
    <w:rsid w:val="00A844F2"/>
    <w:rsid w:val="00A848F1"/>
    <w:rsid w:val="00A85781"/>
    <w:rsid w:val="00A85C74"/>
    <w:rsid w:val="00A86178"/>
    <w:rsid w:val="00A86222"/>
    <w:rsid w:val="00A862C2"/>
    <w:rsid w:val="00A86825"/>
    <w:rsid w:val="00A86CB7"/>
    <w:rsid w:val="00A870E7"/>
    <w:rsid w:val="00A87C5A"/>
    <w:rsid w:val="00A907A5"/>
    <w:rsid w:val="00A9089B"/>
    <w:rsid w:val="00A90E9D"/>
    <w:rsid w:val="00A918D1"/>
    <w:rsid w:val="00A95D71"/>
    <w:rsid w:val="00A9681D"/>
    <w:rsid w:val="00A9706B"/>
    <w:rsid w:val="00AA0236"/>
    <w:rsid w:val="00AA0A0C"/>
    <w:rsid w:val="00AA0ADD"/>
    <w:rsid w:val="00AA0F1C"/>
    <w:rsid w:val="00AA16E8"/>
    <w:rsid w:val="00AA3972"/>
    <w:rsid w:val="00AA4154"/>
    <w:rsid w:val="00AA472E"/>
    <w:rsid w:val="00AA5E13"/>
    <w:rsid w:val="00AA6B55"/>
    <w:rsid w:val="00AA72F0"/>
    <w:rsid w:val="00AA7E9C"/>
    <w:rsid w:val="00AB02E4"/>
    <w:rsid w:val="00AB036A"/>
    <w:rsid w:val="00AB089F"/>
    <w:rsid w:val="00AB15A1"/>
    <w:rsid w:val="00AB1652"/>
    <w:rsid w:val="00AB3309"/>
    <w:rsid w:val="00AB4403"/>
    <w:rsid w:val="00AB68AF"/>
    <w:rsid w:val="00AB73B6"/>
    <w:rsid w:val="00AB7576"/>
    <w:rsid w:val="00AB7BD2"/>
    <w:rsid w:val="00AB7F27"/>
    <w:rsid w:val="00AB7F6A"/>
    <w:rsid w:val="00AC0CDC"/>
    <w:rsid w:val="00AC140D"/>
    <w:rsid w:val="00AC1AC3"/>
    <w:rsid w:val="00AC1E31"/>
    <w:rsid w:val="00AC2AF6"/>
    <w:rsid w:val="00AC2B8C"/>
    <w:rsid w:val="00AC4738"/>
    <w:rsid w:val="00AC476B"/>
    <w:rsid w:val="00AC5BB2"/>
    <w:rsid w:val="00AC689D"/>
    <w:rsid w:val="00AC7030"/>
    <w:rsid w:val="00AC7310"/>
    <w:rsid w:val="00AD0443"/>
    <w:rsid w:val="00AD0538"/>
    <w:rsid w:val="00AD1A55"/>
    <w:rsid w:val="00AD31D3"/>
    <w:rsid w:val="00AD3551"/>
    <w:rsid w:val="00AD3726"/>
    <w:rsid w:val="00AD4419"/>
    <w:rsid w:val="00AD4580"/>
    <w:rsid w:val="00AD7C7E"/>
    <w:rsid w:val="00AE018C"/>
    <w:rsid w:val="00AE036B"/>
    <w:rsid w:val="00AE0768"/>
    <w:rsid w:val="00AE1B46"/>
    <w:rsid w:val="00AE2022"/>
    <w:rsid w:val="00AE391E"/>
    <w:rsid w:val="00AE4AB6"/>
    <w:rsid w:val="00AE5B1E"/>
    <w:rsid w:val="00AE5D73"/>
    <w:rsid w:val="00AF360D"/>
    <w:rsid w:val="00AF55F1"/>
    <w:rsid w:val="00AF5BC8"/>
    <w:rsid w:val="00AF7CD3"/>
    <w:rsid w:val="00B01C96"/>
    <w:rsid w:val="00B02EF8"/>
    <w:rsid w:val="00B06339"/>
    <w:rsid w:val="00B06680"/>
    <w:rsid w:val="00B0715B"/>
    <w:rsid w:val="00B10EB4"/>
    <w:rsid w:val="00B11519"/>
    <w:rsid w:val="00B11FC3"/>
    <w:rsid w:val="00B1324F"/>
    <w:rsid w:val="00B137FE"/>
    <w:rsid w:val="00B14034"/>
    <w:rsid w:val="00B150F8"/>
    <w:rsid w:val="00B15CFC"/>
    <w:rsid w:val="00B15E80"/>
    <w:rsid w:val="00B17B98"/>
    <w:rsid w:val="00B17E80"/>
    <w:rsid w:val="00B20057"/>
    <w:rsid w:val="00B21392"/>
    <w:rsid w:val="00B21C58"/>
    <w:rsid w:val="00B2260A"/>
    <w:rsid w:val="00B22B76"/>
    <w:rsid w:val="00B23549"/>
    <w:rsid w:val="00B239E9"/>
    <w:rsid w:val="00B244B9"/>
    <w:rsid w:val="00B250DD"/>
    <w:rsid w:val="00B25AFA"/>
    <w:rsid w:val="00B30F99"/>
    <w:rsid w:val="00B31F66"/>
    <w:rsid w:val="00B32D9A"/>
    <w:rsid w:val="00B33A00"/>
    <w:rsid w:val="00B33E83"/>
    <w:rsid w:val="00B353E4"/>
    <w:rsid w:val="00B365CD"/>
    <w:rsid w:val="00B36601"/>
    <w:rsid w:val="00B36F29"/>
    <w:rsid w:val="00B37B59"/>
    <w:rsid w:val="00B402A1"/>
    <w:rsid w:val="00B41486"/>
    <w:rsid w:val="00B419AF"/>
    <w:rsid w:val="00B426F0"/>
    <w:rsid w:val="00B43224"/>
    <w:rsid w:val="00B436EF"/>
    <w:rsid w:val="00B449E5"/>
    <w:rsid w:val="00B44D34"/>
    <w:rsid w:val="00B45616"/>
    <w:rsid w:val="00B45BAC"/>
    <w:rsid w:val="00B461F6"/>
    <w:rsid w:val="00B46761"/>
    <w:rsid w:val="00B47444"/>
    <w:rsid w:val="00B5040B"/>
    <w:rsid w:val="00B50E29"/>
    <w:rsid w:val="00B51E9E"/>
    <w:rsid w:val="00B52249"/>
    <w:rsid w:val="00B525FE"/>
    <w:rsid w:val="00B52835"/>
    <w:rsid w:val="00B52D91"/>
    <w:rsid w:val="00B53002"/>
    <w:rsid w:val="00B5522F"/>
    <w:rsid w:val="00B55991"/>
    <w:rsid w:val="00B60B0F"/>
    <w:rsid w:val="00B61FC3"/>
    <w:rsid w:val="00B629DE"/>
    <w:rsid w:val="00B62E10"/>
    <w:rsid w:val="00B64542"/>
    <w:rsid w:val="00B649C9"/>
    <w:rsid w:val="00B64CDF"/>
    <w:rsid w:val="00B64E46"/>
    <w:rsid w:val="00B65943"/>
    <w:rsid w:val="00B675BB"/>
    <w:rsid w:val="00B74398"/>
    <w:rsid w:val="00B75B81"/>
    <w:rsid w:val="00B81816"/>
    <w:rsid w:val="00B8352E"/>
    <w:rsid w:val="00B837AD"/>
    <w:rsid w:val="00B84E36"/>
    <w:rsid w:val="00B84EBA"/>
    <w:rsid w:val="00B8552C"/>
    <w:rsid w:val="00B86C3A"/>
    <w:rsid w:val="00B90244"/>
    <w:rsid w:val="00B92A9B"/>
    <w:rsid w:val="00B92D95"/>
    <w:rsid w:val="00B93923"/>
    <w:rsid w:val="00B94405"/>
    <w:rsid w:val="00B94EAA"/>
    <w:rsid w:val="00B95F02"/>
    <w:rsid w:val="00B964CD"/>
    <w:rsid w:val="00B96A3B"/>
    <w:rsid w:val="00B96A96"/>
    <w:rsid w:val="00B96E8D"/>
    <w:rsid w:val="00BA125E"/>
    <w:rsid w:val="00BA1D8E"/>
    <w:rsid w:val="00BA3C71"/>
    <w:rsid w:val="00BA4910"/>
    <w:rsid w:val="00BA4AF3"/>
    <w:rsid w:val="00BA564B"/>
    <w:rsid w:val="00BA5E8B"/>
    <w:rsid w:val="00BA6498"/>
    <w:rsid w:val="00BB046E"/>
    <w:rsid w:val="00BB107C"/>
    <w:rsid w:val="00BB133C"/>
    <w:rsid w:val="00BB682F"/>
    <w:rsid w:val="00BB748C"/>
    <w:rsid w:val="00BB7604"/>
    <w:rsid w:val="00BB7609"/>
    <w:rsid w:val="00BB7781"/>
    <w:rsid w:val="00BB7DA3"/>
    <w:rsid w:val="00BB7E3B"/>
    <w:rsid w:val="00BC084F"/>
    <w:rsid w:val="00BC1DF7"/>
    <w:rsid w:val="00BC2A90"/>
    <w:rsid w:val="00BC3BC0"/>
    <w:rsid w:val="00BC5001"/>
    <w:rsid w:val="00BC59D0"/>
    <w:rsid w:val="00BC5E1D"/>
    <w:rsid w:val="00BD04A8"/>
    <w:rsid w:val="00BD0952"/>
    <w:rsid w:val="00BD1FE1"/>
    <w:rsid w:val="00BD20C9"/>
    <w:rsid w:val="00BD3776"/>
    <w:rsid w:val="00BD4466"/>
    <w:rsid w:val="00BD4C24"/>
    <w:rsid w:val="00BD533E"/>
    <w:rsid w:val="00BD60BB"/>
    <w:rsid w:val="00BD706A"/>
    <w:rsid w:val="00BE07CB"/>
    <w:rsid w:val="00BE19F2"/>
    <w:rsid w:val="00BE2CAF"/>
    <w:rsid w:val="00BE4F07"/>
    <w:rsid w:val="00BE6631"/>
    <w:rsid w:val="00BF068F"/>
    <w:rsid w:val="00BF0706"/>
    <w:rsid w:val="00BF0D13"/>
    <w:rsid w:val="00BF1813"/>
    <w:rsid w:val="00BF1F31"/>
    <w:rsid w:val="00BF2119"/>
    <w:rsid w:val="00BF444F"/>
    <w:rsid w:val="00BF4A29"/>
    <w:rsid w:val="00BF6A43"/>
    <w:rsid w:val="00C00562"/>
    <w:rsid w:val="00C01275"/>
    <w:rsid w:val="00C01F67"/>
    <w:rsid w:val="00C0261D"/>
    <w:rsid w:val="00C02C07"/>
    <w:rsid w:val="00C05190"/>
    <w:rsid w:val="00C0567A"/>
    <w:rsid w:val="00C06416"/>
    <w:rsid w:val="00C06BC7"/>
    <w:rsid w:val="00C06C4D"/>
    <w:rsid w:val="00C11D60"/>
    <w:rsid w:val="00C11F1A"/>
    <w:rsid w:val="00C12156"/>
    <w:rsid w:val="00C1290D"/>
    <w:rsid w:val="00C12A12"/>
    <w:rsid w:val="00C12EED"/>
    <w:rsid w:val="00C12F0C"/>
    <w:rsid w:val="00C158B0"/>
    <w:rsid w:val="00C15B9F"/>
    <w:rsid w:val="00C16665"/>
    <w:rsid w:val="00C168E2"/>
    <w:rsid w:val="00C1713C"/>
    <w:rsid w:val="00C20AF3"/>
    <w:rsid w:val="00C20D77"/>
    <w:rsid w:val="00C20E21"/>
    <w:rsid w:val="00C21BCD"/>
    <w:rsid w:val="00C2255A"/>
    <w:rsid w:val="00C22AE4"/>
    <w:rsid w:val="00C23D2C"/>
    <w:rsid w:val="00C25EF4"/>
    <w:rsid w:val="00C26EBC"/>
    <w:rsid w:val="00C27B93"/>
    <w:rsid w:val="00C32838"/>
    <w:rsid w:val="00C33994"/>
    <w:rsid w:val="00C339B4"/>
    <w:rsid w:val="00C340D5"/>
    <w:rsid w:val="00C343C8"/>
    <w:rsid w:val="00C3555C"/>
    <w:rsid w:val="00C35639"/>
    <w:rsid w:val="00C35CFF"/>
    <w:rsid w:val="00C36D96"/>
    <w:rsid w:val="00C37502"/>
    <w:rsid w:val="00C37823"/>
    <w:rsid w:val="00C40220"/>
    <w:rsid w:val="00C402C2"/>
    <w:rsid w:val="00C4361E"/>
    <w:rsid w:val="00C43D4F"/>
    <w:rsid w:val="00C44023"/>
    <w:rsid w:val="00C44033"/>
    <w:rsid w:val="00C45D47"/>
    <w:rsid w:val="00C46F4C"/>
    <w:rsid w:val="00C51276"/>
    <w:rsid w:val="00C51BD2"/>
    <w:rsid w:val="00C51F1A"/>
    <w:rsid w:val="00C530E8"/>
    <w:rsid w:val="00C536F6"/>
    <w:rsid w:val="00C53888"/>
    <w:rsid w:val="00C55A9D"/>
    <w:rsid w:val="00C55B20"/>
    <w:rsid w:val="00C56FC1"/>
    <w:rsid w:val="00C60ED7"/>
    <w:rsid w:val="00C61CEA"/>
    <w:rsid w:val="00C62793"/>
    <w:rsid w:val="00C6286C"/>
    <w:rsid w:val="00C6440F"/>
    <w:rsid w:val="00C64DAD"/>
    <w:rsid w:val="00C6736A"/>
    <w:rsid w:val="00C675E6"/>
    <w:rsid w:val="00C71CA8"/>
    <w:rsid w:val="00C731C4"/>
    <w:rsid w:val="00C740DA"/>
    <w:rsid w:val="00C75102"/>
    <w:rsid w:val="00C75F9B"/>
    <w:rsid w:val="00C77B8A"/>
    <w:rsid w:val="00C80CA1"/>
    <w:rsid w:val="00C80D35"/>
    <w:rsid w:val="00C81396"/>
    <w:rsid w:val="00C817E0"/>
    <w:rsid w:val="00C826E2"/>
    <w:rsid w:val="00C84456"/>
    <w:rsid w:val="00C84B15"/>
    <w:rsid w:val="00C8540E"/>
    <w:rsid w:val="00C85E75"/>
    <w:rsid w:val="00C865CB"/>
    <w:rsid w:val="00C87366"/>
    <w:rsid w:val="00C87A98"/>
    <w:rsid w:val="00C900B2"/>
    <w:rsid w:val="00C90F54"/>
    <w:rsid w:val="00C948D9"/>
    <w:rsid w:val="00C95631"/>
    <w:rsid w:val="00C96036"/>
    <w:rsid w:val="00C97D28"/>
    <w:rsid w:val="00CA02BF"/>
    <w:rsid w:val="00CA0A11"/>
    <w:rsid w:val="00CA126A"/>
    <w:rsid w:val="00CA1760"/>
    <w:rsid w:val="00CA1E00"/>
    <w:rsid w:val="00CA22D5"/>
    <w:rsid w:val="00CA433C"/>
    <w:rsid w:val="00CA5262"/>
    <w:rsid w:val="00CA5821"/>
    <w:rsid w:val="00CA644B"/>
    <w:rsid w:val="00CA735C"/>
    <w:rsid w:val="00CA74F0"/>
    <w:rsid w:val="00CA7AF9"/>
    <w:rsid w:val="00CB0B2A"/>
    <w:rsid w:val="00CB136B"/>
    <w:rsid w:val="00CB1A44"/>
    <w:rsid w:val="00CB1CE3"/>
    <w:rsid w:val="00CB33E4"/>
    <w:rsid w:val="00CB4F70"/>
    <w:rsid w:val="00CB5BA7"/>
    <w:rsid w:val="00CB5BFF"/>
    <w:rsid w:val="00CB67E9"/>
    <w:rsid w:val="00CB6B01"/>
    <w:rsid w:val="00CB713D"/>
    <w:rsid w:val="00CB7662"/>
    <w:rsid w:val="00CC063C"/>
    <w:rsid w:val="00CC0B15"/>
    <w:rsid w:val="00CC3BE7"/>
    <w:rsid w:val="00CC4AEA"/>
    <w:rsid w:val="00CC4F7D"/>
    <w:rsid w:val="00CC509A"/>
    <w:rsid w:val="00CC52A5"/>
    <w:rsid w:val="00CC5462"/>
    <w:rsid w:val="00CC7193"/>
    <w:rsid w:val="00CC7EB9"/>
    <w:rsid w:val="00CD010D"/>
    <w:rsid w:val="00CD0EA8"/>
    <w:rsid w:val="00CD13D6"/>
    <w:rsid w:val="00CD1D32"/>
    <w:rsid w:val="00CD1E62"/>
    <w:rsid w:val="00CD3594"/>
    <w:rsid w:val="00CD4462"/>
    <w:rsid w:val="00CD67AD"/>
    <w:rsid w:val="00CE158F"/>
    <w:rsid w:val="00CE1A24"/>
    <w:rsid w:val="00CE1D32"/>
    <w:rsid w:val="00CE37A5"/>
    <w:rsid w:val="00CE37D5"/>
    <w:rsid w:val="00CE38B0"/>
    <w:rsid w:val="00CE3C48"/>
    <w:rsid w:val="00CE46D2"/>
    <w:rsid w:val="00CE5375"/>
    <w:rsid w:val="00CE57F5"/>
    <w:rsid w:val="00CE708B"/>
    <w:rsid w:val="00CE7530"/>
    <w:rsid w:val="00CE7F84"/>
    <w:rsid w:val="00CF003D"/>
    <w:rsid w:val="00CF24BA"/>
    <w:rsid w:val="00CF3815"/>
    <w:rsid w:val="00CF4A30"/>
    <w:rsid w:val="00CF650F"/>
    <w:rsid w:val="00CF7C4E"/>
    <w:rsid w:val="00D004B6"/>
    <w:rsid w:val="00D01166"/>
    <w:rsid w:val="00D02763"/>
    <w:rsid w:val="00D028DF"/>
    <w:rsid w:val="00D02D76"/>
    <w:rsid w:val="00D035BE"/>
    <w:rsid w:val="00D0414A"/>
    <w:rsid w:val="00D0724C"/>
    <w:rsid w:val="00D07BA4"/>
    <w:rsid w:val="00D07DF6"/>
    <w:rsid w:val="00D10BD5"/>
    <w:rsid w:val="00D13293"/>
    <w:rsid w:val="00D14B3B"/>
    <w:rsid w:val="00D14F59"/>
    <w:rsid w:val="00D1561D"/>
    <w:rsid w:val="00D165F4"/>
    <w:rsid w:val="00D16789"/>
    <w:rsid w:val="00D16C3B"/>
    <w:rsid w:val="00D171C5"/>
    <w:rsid w:val="00D17411"/>
    <w:rsid w:val="00D20CCA"/>
    <w:rsid w:val="00D20E34"/>
    <w:rsid w:val="00D21EF8"/>
    <w:rsid w:val="00D230FB"/>
    <w:rsid w:val="00D235D2"/>
    <w:rsid w:val="00D23704"/>
    <w:rsid w:val="00D24325"/>
    <w:rsid w:val="00D244C8"/>
    <w:rsid w:val="00D25817"/>
    <w:rsid w:val="00D300D8"/>
    <w:rsid w:val="00D30C62"/>
    <w:rsid w:val="00D331CB"/>
    <w:rsid w:val="00D33F99"/>
    <w:rsid w:val="00D36034"/>
    <w:rsid w:val="00D362A1"/>
    <w:rsid w:val="00D365A7"/>
    <w:rsid w:val="00D401B7"/>
    <w:rsid w:val="00D4053B"/>
    <w:rsid w:val="00D4131B"/>
    <w:rsid w:val="00D42258"/>
    <w:rsid w:val="00D430C5"/>
    <w:rsid w:val="00D43A51"/>
    <w:rsid w:val="00D447D2"/>
    <w:rsid w:val="00D44F6C"/>
    <w:rsid w:val="00D45911"/>
    <w:rsid w:val="00D46394"/>
    <w:rsid w:val="00D46BDE"/>
    <w:rsid w:val="00D46EEE"/>
    <w:rsid w:val="00D477DB"/>
    <w:rsid w:val="00D47AAF"/>
    <w:rsid w:val="00D514D4"/>
    <w:rsid w:val="00D51EAD"/>
    <w:rsid w:val="00D53CD7"/>
    <w:rsid w:val="00D53D17"/>
    <w:rsid w:val="00D55BC1"/>
    <w:rsid w:val="00D56CAC"/>
    <w:rsid w:val="00D57DC2"/>
    <w:rsid w:val="00D604CE"/>
    <w:rsid w:val="00D60FD2"/>
    <w:rsid w:val="00D61038"/>
    <w:rsid w:val="00D61B58"/>
    <w:rsid w:val="00D62958"/>
    <w:rsid w:val="00D64539"/>
    <w:rsid w:val="00D64ED5"/>
    <w:rsid w:val="00D66057"/>
    <w:rsid w:val="00D66E0B"/>
    <w:rsid w:val="00D67468"/>
    <w:rsid w:val="00D7077E"/>
    <w:rsid w:val="00D72F3C"/>
    <w:rsid w:val="00D73CB3"/>
    <w:rsid w:val="00D74545"/>
    <w:rsid w:val="00D75924"/>
    <w:rsid w:val="00D759E4"/>
    <w:rsid w:val="00D75D41"/>
    <w:rsid w:val="00D7609A"/>
    <w:rsid w:val="00D765E6"/>
    <w:rsid w:val="00D7665C"/>
    <w:rsid w:val="00D81208"/>
    <w:rsid w:val="00D82925"/>
    <w:rsid w:val="00D82C7C"/>
    <w:rsid w:val="00D830D9"/>
    <w:rsid w:val="00D837EC"/>
    <w:rsid w:val="00D839C5"/>
    <w:rsid w:val="00D83CA0"/>
    <w:rsid w:val="00D86078"/>
    <w:rsid w:val="00D8795C"/>
    <w:rsid w:val="00D90179"/>
    <w:rsid w:val="00D90519"/>
    <w:rsid w:val="00D90569"/>
    <w:rsid w:val="00D90F7A"/>
    <w:rsid w:val="00D90FEF"/>
    <w:rsid w:val="00D9203C"/>
    <w:rsid w:val="00D92461"/>
    <w:rsid w:val="00D92AEF"/>
    <w:rsid w:val="00D92F1F"/>
    <w:rsid w:val="00D94983"/>
    <w:rsid w:val="00D9549D"/>
    <w:rsid w:val="00D95627"/>
    <w:rsid w:val="00D96A24"/>
    <w:rsid w:val="00D97BA0"/>
    <w:rsid w:val="00DA08F7"/>
    <w:rsid w:val="00DA0E9B"/>
    <w:rsid w:val="00DA19B1"/>
    <w:rsid w:val="00DA33D3"/>
    <w:rsid w:val="00DA3C14"/>
    <w:rsid w:val="00DA47CA"/>
    <w:rsid w:val="00DA5AB9"/>
    <w:rsid w:val="00DA5FBE"/>
    <w:rsid w:val="00DA66BD"/>
    <w:rsid w:val="00DA66F4"/>
    <w:rsid w:val="00DA6FDD"/>
    <w:rsid w:val="00DB0120"/>
    <w:rsid w:val="00DB0740"/>
    <w:rsid w:val="00DB11E6"/>
    <w:rsid w:val="00DB22E3"/>
    <w:rsid w:val="00DB2E10"/>
    <w:rsid w:val="00DB3256"/>
    <w:rsid w:val="00DB3905"/>
    <w:rsid w:val="00DB3C28"/>
    <w:rsid w:val="00DB446B"/>
    <w:rsid w:val="00DB455F"/>
    <w:rsid w:val="00DB50D9"/>
    <w:rsid w:val="00DB6EF4"/>
    <w:rsid w:val="00DB6FE1"/>
    <w:rsid w:val="00DB72DE"/>
    <w:rsid w:val="00DC0B84"/>
    <w:rsid w:val="00DC11EC"/>
    <w:rsid w:val="00DC1C8C"/>
    <w:rsid w:val="00DC261B"/>
    <w:rsid w:val="00DC2EB4"/>
    <w:rsid w:val="00DC3AC9"/>
    <w:rsid w:val="00DC3C2B"/>
    <w:rsid w:val="00DC3DE7"/>
    <w:rsid w:val="00DC596E"/>
    <w:rsid w:val="00DC60E4"/>
    <w:rsid w:val="00DC6FD5"/>
    <w:rsid w:val="00DC72C0"/>
    <w:rsid w:val="00DD0221"/>
    <w:rsid w:val="00DD16FE"/>
    <w:rsid w:val="00DD3D70"/>
    <w:rsid w:val="00DD3D8F"/>
    <w:rsid w:val="00DD5854"/>
    <w:rsid w:val="00DD604A"/>
    <w:rsid w:val="00DD64E8"/>
    <w:rsid w:val="00DD6C27"/>
    <w:rsid w:val="00DD7151"/>
    <w:rsid w:val="00DD74F3"/>
    <w:rsid w:val="00DE11F7"/>
    <w:rsid w:val="00DE265E"/>
    <w:rsid w:val="00DE6658"/>
    <w:rsid w:val="00DE66D7"/>
    <w:rsid w:val="00DE7A5E"/>
    <w:rsid w:val="00DE7F9C"/>
    <w:rsid w:val="00DF00BD"/>
    <w:rsid w:val="00DF08DE"/>
    <w:rsid w:val="00DF15AE"/>
    <w:rsid w:val="00DF2250"/>
    <w:rsid w:val="00DF2C60"/>
    <w:rsid w:val="00DF333C"/>
    <w:rsid w:val="00DF3C48"/>
    <w:rsid w:val="00DF5352"/>
    <w:rsid w:val="00DF5BDA"/>
    <w:rsid w:val="00DF69C1"/>
    <w:rsid w:val="00E016A3"/>
    <w:rsid w:val="00E0350E"/>
    <w:rsid w:val="00E036BA"/>
    <w:rsid w:val="00E04678"/>
    <w:rsid w:val="00E05522"/>
    <w:rsid w:val="00E059A2"/>
    <w:rsid w:val="00E07D50"/>
    <w:rsid w:val="00E11153"/>
    <w:rsid w:val="00E11701"/>
    <w:rsid w:val="00E123D7"/>
    <w:rsid w:val="00E12668"/>
    <w:rsid w:val="00E13052"/>
    <w:rsid w:val="00E13982"/>
    <w:rsid w:val="00E14432"/>
    <w:rsid w:val="00E14F79"/>
    <w:rsid w:val="00E1561A"/>
    <w:rsid w:val="00E15EE8"/>
    <w:rsid w:val="00E16D05"/>
    <w:rsid w:val="00E20B8A"/>
    <w:rsid w:val="00E210FF"/>
    <w:rsid w:val="00E23344"/>
    <w:rsid w:val="00E236E8"/>
    <w:rsid w:val="00E23B2D"/>
    <w:rsid w:val="00E2448D"/>
    <w:rsid w:val="00E26696"/>
    <w:rsid w:val="00E27EB2"/>
    <w:rsid w:val="00E27F1D"/>
    <w:rsid w:val="00E3044C"/>
    <w:rsid w:val="00E30C7D"/>
    <w:rsid w:val="00E314D3"/>
    <w:rsid w:val="00E3195A"/>
    <w:rsid w:val="00E330F7"/>
    <w:rsid w:val="00E34A3D"/>
    <w:rsid w:val="00E34D0A"/>
    <w:rsid w:val="00E35582"/>
    <w:rsid w:val="00E36D90"/>
    <w:rsid w:val="00E41C86"/>
    <w:rsid w:val="00E42C6A"/>
    <w:rsid w:val="00E45B70"/>
    <w:rsid w:val="00E467D5"/>
    <w:rsid w:val="00E50CB1"/>
    <w:rsid w:val="00E51C63"/>
    <w:rsid w:val="00E51DF9"/>
    <w:rsid w:val="00E52763"/>
    <w:rsid w:val="00E5293F"/>
    <w:rsid w:val="00E531CC"/>
    <w:rsid w:val="00E541F4"/>
    <w:rsid w:val="00E5536D"/>
    <w:rsid w:val="00E55443"/>
    <w:rsid w:val="00E55553"/>
    <w:rsid w:val="00E55996"/>
    <w:rsid w:val="00E55C30"/>
    <w:rsid w:val="00E56E59"/>
    <w:rsid w:val="00E57886"/>
    <w:rsid w:val="00E57B16"/>
    <w:rsid w:val="00E60BBD"/>
    <w:rsid w:val="00E60D8F"/>
    <w:rsid w:val="00E617AB"/>
    <w:rsid w:val="00E62428"/>
    <w:rsid w:val="00E6336F"/>
    <w:rsid w:val="00E64269"/>
    <w:rsid w:val="00E646E8"/>
    <w:rsid w:val="00E647A7"/>
    <w:rsid w:val="00E64A49"/>
    <w:rsid w:val="00E6644F"/>
    <w:rsid w:val="00E6722B"/>
    <w:rsid w:val="00E710D0"/>
    <w:rsid w:val="00E7183D"/>
    <w:rsid w:val="00E723A5"/>
    <w:rsid w:val="00E7252D"/>
    <w:rsid w:val="00E7414F"/>
    <w:rsid w:val="00E74F68"/>
    <w:rsid w:val="00E75483"/>
    <w:rsid w:val="00E75B85"/>
    <w:rsid w:val="00E75EAB"/>
    <w:rsid w:val="00E76035"/>
    <w:rsid w:val="00E769DB"/>
    <w:rsid w:val="00E77CCF"/>
    <w:rsid w:val="00E80988"/>
    <w:rsid w:val="00E819B8"/>
    <w:rsid w:val="00E82AC8"/>
    <w:rsid w:val="00E835DD"/>
    <w:rsid w:val="00E867D6"/>
    <w:rsid w:val="00E86D32"/>
    <w:rsid w:val="00E8742A"/>
    <w:rsid w:val="00E87A14"/>
    <w:rsid w:val="00E9009C"/>
    <w:rsid w:val="00E91F08"/>
    <w:rsid w:val="00E930CF"/>
    <w:rsid w:val="00E94316"/>
    <w:rsid w:val="00E9494F"/>
    <w:rsid w:val="00E95E97"/>
    <w:rsid w:val="00E9649C"/>
    <w:rsid w:val="00E9736C"/>
    <w:rsid w:val="00EA0D20"/>
    <w:rsid w:val="00EA0DB6"/>
    <w:rsid w:val="00EA2311"/>
    <w:rsid w:val="00EA72F6"/>
    <w:rsid w:val="00EA735C"/>
    <w:rsid w:val="00EA7BE5"/>
    <w:rsid w:val="00EB0431"/>
    <w:rsid w:val="00EB1336"/>
    <w:rsid w:val="00EB2C9B"/>
    <w:rsid w:val="00EB2D08"/>
    <w:rsid w:val="00EB324B"/>
    <w:rsid w:val="00EB33FC"/>
    <w:rsid w:val="00EB375C"/>
    <w:rsid w:val="00EB3AA6"/>
    <w:rsid w:val="00EB4941"/>
    <w:rsid w:val="00EC0B8F"/>
    <w:rsid w:val="00EC14AC"/>
    <w:rsid w:val="00EC234E"/>
    <w:rsid w:val="00EC2C30"/>
    <w:rsid w:val="00EC3E2A"/>
    <w:rsid w:val="00EC4000"/>
    <w:rsid w:val="00EC4214"/>
    <w:rsid w:val="00EC4312"/>
    <w:rsid w:val="00EC47EB"/>
    <w:rsid w:val="00EC4CAB"/>
    <w:rsid w:val="00EC75CE"/>
    <w:rsid w:val="00EC7D55"/>
    <w:rsid w:val="00ED0658"/>
    <w:rsid w:val="00ED3C6F"/>
    <w:rsid w:val="00ED407A"/>
    <w:rsid w:val="00ED4F36"/>
    <w:rsid w:val="00ED53CC"/>
    <w:rsid w:val="00ED62ED"/>
    <w:rsid w:val="00ED645E"/>
    <w:rsid w:val="00ED6AF7"/>
    <w:rsid w:val="00ED6BB0"/>
    <w:rsid w:val="00ED716D"/>
    <w:rsid w:val="00ED7C9B"/>
    <w:rsid w:val="00ED7F81"/>
    <w:rsid w:val="00EE2D42"/>
    <w:rsid w:val="00EE2FB0"/>
    <w:rsid w:val="00EE46F4"/>
    <w:rsid w:val="00EE50F4"/>
    <w:rsid w:val="00EE6666"/>
    <w:rsid w:val="00EE7019"/>
    <w:rsid w:val="00EE765F"/>
    <w:rsid w:val="00EF004A"/>
    <w:rsid w:val="00EF126A"/>
    <w:rsid w:val="00EF2818"/>
    <w:rsid w:val="00EF3400"/>
    <w:rsid w:val="00EF3D2B"/>
    <w:rsid w:val="00EF44DE"/>
    <w:rsid w:val="00EF52B8"/>
    <w:rsid w:val="00EF6C47"/>
    <w:rsid w:val="00EF74E9"/>
    <w:rsid w:val="00EF793F"/>
    <w:rsid w:val="00F00DBB"/>
    <w:rsid w:val="00F011DC"/>
    <w:rsid w:val="00F025D5"/>
    <w:rsid w:val="00F038C8"/>
    <w:rsid w:val="00F0420D"/>
    <w:rsid w:val="00F057E6"/>
    <w:rsid w:val="00F05927"/>
    <w:rsid w:val="00F05E01"/>
    <w:rsid w:val="00F0661E"/>
    <w:rsid w:val="00F06BAA"/>
    <w:rsid w:val="00F06DCE"/>
    <w:rsid w:val="00F07D79"/>
    <w:rsid w:val="00F11826"/>
    <w:rsid w:val="00F11AFB"/>
    <w:rsid w:val="00F133C7"/>
    <w:rsid w:val="00F13601"/>
    <w:rsid w:val="00F13BED"/>
    <w:rsid w:val="00F143BD"/>
    <w:rsid w:val="00F1453B"/>
    <w:rsid w:val="00F147A1"/>
    <w:rsid w:val="00F154B7"/>
    <w:rsid w:val="00F160F5"/>
    <w:rsid w:val="00F16F22"/>
    <w:rsid w:val="00F17F4E"/>
    <w:rsid w:val="00F17F5C"/>
    <w:rsid w:val="00F207DE"/>
    <w:rsid w:val="00F21D6A"/>
    <w:rsid w:val="00F2408B"/>
    <w:rsid w:val="00F24BED"/>
    <w:rsid w:val="00F252D6"/>
    <w:rsid w:val="00F25E8A"/>
    <w:rsid w:val="00F26638"/>
    <w:rsid w:val="00F26C92"/>
    <w:rsid w:val="00F26E44"/>
    <w:rsid w:val="00F27B99"/>
    <w:rsid w:val="00F27F2E"/>
    <w:rsid w:val="00F30D39"/>
    <w:rsid w:val="00F30F74"/>
    <w:rsid w:val="00F3263B"/>
    <w:rsid w:val="00F340F5"/>
    <w:rsid w:val="00F34470"/>
    <w:rsid w:val="00F3558A"/>
    <w:rsid w:val="00F37949"/>
    <w:rsid w:val="00F40AA6"/>
    <w:rsid w:val="00F4173F"/>
    <w:rsid w:val="00F4215C"/>
    <w:rsid w:val="00F4372F"/>
    <w:rsid w:val="00F43CAD"/>
    <w:rsid w:val="00F43DF3"/>
    <w:rsid w:val="00F46486"/>
    <w:rsid w:val="00F46826"/>
    <w:rsid w:val="00F46852"/>
    <w:rsid w:val="00F468ED"/>
    <w:rsid w:val="00F46B53"/>
    <w:rsid w:val="00F46EFF"/>
    <w:rsid w:val="00F50AA0"/>
    <w:rsid w:val="00F50F6A"/>
    <w:rsid w:val="00F516AE"/>
    <w:rsid w:val="00F51EC0"/>
    <w:rsid w:val="00F51F6A"/>
    <w:rsid w:val="00F52DDE"/>
    <w:rsid w:val="00F54302"/>
    <w:rsid w:val="00F54C33"/>
    <w:rsid w:val="00F55003"/>
    <w:rsid w:val="00F55563"/>
    <w:rsid w:val="00F55F21"/>
    <w:rsid w:val="00F56E74"/>
    <w:rsid w:val="00F571C9"/>
    <w:rsid w:val="00F60BCA"/>
    <w:rsid w:val="00F622DA"/>
    <w:rsid w:val="00F626F0"/>
    <w:rsid w:val="00F638E8"/>
    <w:rsid w:val="00F64821"/>
    <w:rsid w:val="00F65B17"/>
    <w:rsid w:val="00F65C7A"/>
    <w:rsid w:val="00F65D10"/>
    <w:rsid w:val="00F66127"/>
    <w:rsid w:val="00F6750E"/>
    <w:rsid w:val="00F70484"/>
    <w:rsid w:val="00F728A1"/>
    <w:rsid w:val="00F74CEB"/>
    <w:rsid w:val="00F7516F"/>
    <w:rsid w:val="00F75FFE"/>
    <w:rsid w:val="00F76543"/>
    <w:rsid w:val="00F76764"/>
    <w:rsid w:val="00F76C63"/>
    <w:rsid w:val="00F77605"/>
    <w:rsid w:val="00F81031"/>
    <w:rsid w:val="00F816A7"/>
    <w:rsid w:val="00F81C7D"/>
    <w:rsid w:val="00F81C90"/>
    <w:rsid w:val="00F81F52"/>
    <w:rsid w:val="00F82EA2"/>
    <w:rsid w:val="00F82FE5"/>
    <w:rsid w:val="00F83DAA"/>
    <w:rsid w:val="00F84F86"/>
    <w:rsid w:val="00F85B28"/>
    <w:rsid w:val="00F87C65"/>
    <w:rsid w:val="00F901AB"/>
    <w:rsid w:val="00F901F5"/>
    <w:rsid w:val="00F9053B"/>
    <w:rsid w:val="00F906EF"/>
    <w:rsid w:val="00F91171"/>
    <w:rsid w:val="00F921DC"/>
    <w:rsid w:val="00F93CEB"/>
    <w:rsid w:val="00F95C9B"/>
    <w:rsid w:val="00F97294"/>
    <w:rsid w:val="00F97467"/>
    <w:rsid w:val="00F979D2"/>
    <w:rsid w:val="00FA0D7F"/>
    <w:rsid w:val="00FA1AB0"/>
    <w:rsid w:val="00FA1F80"/>
    <w:rsid w:val="00FA297C"/>
    <w:rsid w:val="00FA504A"/>
    <w:rsid w:val="00FA7707"/>
    <w:rsid w:val="00FB12E4"/>
    <w:rsid w:val="00FB252E"/>
    <w:rsid w:val="00FB3B54"/>
    <w:rsid w:val="00FB3E39"/>
    <w:rsid w:val="00FB503F"/>
    <w:rsid w:val="00FB5ECD"/>
    <w:rsid w:val="00FC0FDD"/>
    <w:rsid w:val="00FC1132"/>
    <w:rsid w:val="00FC1781"/>
    <w:rsid w:val="00FC17A8"/>
    <w:rsid w:val="00FC1ACF"/>
    <w:rsid w:val="00FC1D98"/>
    <w:rsid w:val="00FC1FA2"/>
    <w:rsid w:val="00FC2835"/>
    <w:rsid w:val="00FC391A"/>
    <w:rsid w:val="00FC48EF"/>
    <w:rsid w:val="00FC5E5B"/>
    <w:rsid w:val="00FC6334"/>
    <w:rsid w:val="00FC6D88"/>
    <w:rsid w:val="00FD17FD"/>
    <w:rsid w:val="00FD2EEC"/>
    <w:rsid w:val="00FD2F35"/>
    <w:rsid w:val="00FE21C6"/>
    <w:rsid w:val="00FE2B37"/>
    <w:rsid w:val="00FE2FE7"/>
    <w:rsid w:val="00FE3A29"/>
    <w:rsid w:val="00FE4306"/>
    <w:rsid w:val="00FE51A2"/>
    <w:rsid w:val="00FE5E45"/>
    <w:rsid w:val="00FE61AC"/>
    <w:rsid w:val="00FF3906"/>
    <w:rsid w:val="00FF403E"/>
    <w:rsid w:val="00FF464D"/>
    <w:rsid w:val="00FF665E"/>
    <w:rsid w:val="302DC6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44BA0EC"/>
  <w15:docId w15:val="{09D6D819-AD61-41CB-8548-9EE9F9AB8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nhideWhenUsed="1"/>
    <w:lsdException w:name="toc 5" w:locked="1" w:unhideWhenUsed="1"/>
    <w:lsdException w:name="toc 6" w:locked="1" w:unhideWhenUsed="1"/>
    <w:lsdException w:name="toc 7" w:locked="1" w:unhideWhenUsed="1"/>
    <w:lsdException w:name="toc 8" w:locked="1" w:unhideWhenUsed="1"/>
    <w:lsdException w:name="toc 9" w:locked="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7BF3"/>
    <w:rPr>
      <w:rFonts w:cs="Arial"/>
      <w:bCs/>
      <w:sz w:val="18"/>
      <w:szCs w:val="18"/>
      <w:lang w:val="en-CA"/>
    </w:rPr>
  </w:style>
  <w:style w:type="paragraph" w:styleId="Heading1">
    <w:name w:val="heading 1"/>
    <w:basedOn w:val="Normal"/>
    <w:next w:val="Normal"/>
    <w:link w:val="Heading1Char"/>
    <w:uiPriority w:val="99"/>
    <w:qFormat/>
    <w:rsid w:val="00DB455F"/>
    <w:pPr>
      <w:keepNext/>
      <w:numPr>
        <w:numId w:val="21"/>
      </w:numPr>
      <w:spacing w:before="240" w:after="240"/>
      <w:outlineLvl w:val="0"/>
    </w:pPr>
    <w:rPr>
      <w:rFonts w:ascii="Arial" w:hAnsi="Arial"/>
      <w:b/>
      <w:sz w:val="28"/>
      <w:szCs w:val="20"/>
    </w:rPr>
  </w:style>
  <w:style w:type="paragraph" w:styleId="Heading2">
    <w:name w:val="heading 2"/>
    <w:basedOn w:val="Normal"/>
    <w:next w:val="Normal"/>
    <w:link w:val="Heading2Char"/>
    <w:uiPriority w:val="99"/>
    <w:qFormat/>
    <w:rsid w:val="00392A4D"/>
    <w:pPr>
      <w:keepNext/>
      <w:numPr>
        <w:ilvl w:val="1"/>
        <w:numId w:val="22"/>
      </w:numPr>
      <w:shd w:val="clear" w:color="auto" w:fill="FFFFFF" w:themeFill="background1"/>
      <w:spacing w:before="240" w:after="240"/>
      <w:outlineLvl w:val="1"/>
    </w:pPr>
    <w:rPr>
      <w:rFonts w:ascii="Arial" w:hAnsi="Arial"/>
      <w:b/>
      <w:sz w:val="24"/>
      <w:szCs w:val="24"/>
    </w:rPr>
  </w:style>
  <w:style w:type="paragraph" w:styleId="Heading3">
    <w:name w:val="heading 3"/>
    <w:basedOn w:val="Heading2"/>
    <w:next w:val="Normal"/>
    <w:link w:val="Heading3Char"/>
    <w:uiPriority w:val="99"/>
    <w:qFormat/>
    <w:rsid w:val="007D3FA6"/>
    <w:pPr>
      <w:numPr>
        <w:ilvl w:val="0"/>
        <w:numId w:val="0"/>
      </w:numPr>
      <w:ind w:left="1440"/>
      <w:outlineLvl w:val="2"/>
    </w:pPr>
  </w:style>
  <w:style w:type="paragraph" w:styleId="Heading4">
    <w:name w:val="heading 4"/>
    <w:basedOn w:val="Normal"/>
    <w:next w:val="Normal"/>
    <w:link w:val="Heading4Char"/>
    <w:uiPriority w:val="99"/>
    <w:qFormat/>
    <w:rsid w:val="007D3FA6"/>
    <w:pPr>
      <w:keepNext/>
      <w:tabs>
        <w:tab w:val="left" w:pos="810"/>
      </w:tabs>
      <w:spacing w:before="240" w:after="240"/>
      <w:outlineLvl w:val="3"/>
    </w:pPr>
    <w:rPr>
      <w:rFonts w:ascii="Arial" w:hAnsi="Arial"/>
      <w:b/>
      <w:sz w:val="24"/>
      <w:szCs w:val="20"/>
    </w:rPr>
  </w:style>
  <w:style w:type="paragraph" w:styleId="Heading5">
    <w:name w:val="heading 5"/>
    <w:basedOn w:val="Normal"/>
    <w:next w:val="Normal"/>
    <w:link w:val="Heading5Char"/>
    <w:uiPriority w:val="99"/>
    <w:qFormat/>
    <w:rsid w:val="00104F20"/>
    <w:pPr>
      <w:keepNext/>
      <w:numPr>
        <w:ilvl w:val="4"/>
        <w:numId w:val="20"/>
      </w:numPr>
      <w:outlineLvl w:val="4"/>
    </w:pPr>
    <w:rPr>
      <w:rFonts w:ascii="Albertus Extra Bold" w:hAnsi="Albertus Extra Bold"/>
      <w:b/>
      <w:sz w:val="22"/>
      <w:szCs w:val="20"/>
    </w:rPr>
  </w:style>
  <w:style w:type="paragraph" w:styleId="Heading6">
    <w:name w:val="heading 6"/>
    <w:basedOn w:val="Normal"/>
    <w:next w:val="Normal"/>
    <w:link w:val="Heading6Char"/>
    <w:uiPriority w:val="99"/>
    <w:qFormat/>
    <w:rsid w:val="00104F20"/>
    <w:pPr>
      <w:keepNext/>
      <w:numPr>
        <w:ilvl w:val="5"/>
        <w:numId w:val="20"/>
      </w:numPr>
      <w:jc w:val="center"/>
      <w:outlineLvl w:val="5"/>
    </w:pPr>
    <w:rPr>
      <w:rFonts w:ascii="Arial" w:hAnsi="Arial"/>
      <w:b/>
      <w:sz w:val="22"/>
      <w:szCs w:val="20"/>
    </w:rPr>
  </w:style>
  <w:style w:type="paragraph" w:styleId="Heading7">
    <w:name w:val="heading 7"/>
    <w:basedOn w:val="Normal"/>
    <w:next w:val="Normal"/>
    <w:link w:val="Heading7Char"/>
    <w:uiPriority w:val="99"/>
    <w:qFormat/>
    <w:rsid w:val="00104F20"/>
    <w:pPr>
      <w:keepNext/>
      <w:numPr>
        <w:ilvl w:val="6"/>
        <w:numId w:val="20"/>
      </w:numPr>
      <w:jc w:val="center"/>
      <w:outlineLvl w:val="6"/>
    </w:pPr>
    <w:rPr>
      <w:rFonts w:ascii="Arial" w:hAnsi="Arial"/>
      <w:b/>
      <w:bCs w:val="0"/>
      <w:sz w:val="22"/>
      <w:szCs w:val="20"/>
      <w:u w:val="single"/>
    </w:rPr>
  </w:style>
  <w:style w:type="paragraph" w:styleId="Heading8">
    <w:name w:val="heading 8"/>
    <w:basedOn w:val="Normal"/>
    <w:next w:val="Normal"/>
    <w:link w:val="Heading8Char"/>
    <w:uiPriority w:val="99"/>
    <w:qFormat/>
    <w:rsid w:val="00104F20"/>
    <w:pPr>
      <w:keepNext/>
      <w:numPr>
        <w:ilvl w:val="7"/>
        <w:numId w:val="20"/>
      </w:numPr>
      <w:tabs>
        <w:tab w:val="left" w:pos="600"/>
        <w:tab w:val="left" w:pos="1200"/>
        <w:tab w:val="left" w:pos="1800"/>
      </w:tabs>
      <w:jc w:val="center"/>
      <w:outlineLvl w:val="7"/>
    </w:pPr>
    <w:rPr>
      <w:rFonts w:ascii="Arial" w:hAnsi="Arial"/>
      <w:b/>
      <w:sz w:val="36"/>
    </w:rPr>
  </w:style>
  <w:style w:type="paragraph" w:styleId="Heading9">
    <w:name w:val="heading 9"/>
    <w:basedOn w:val="Normal"/>
    <w:next w:val="Normal"/>
    <w:link w:val="Heading9Char"/>
    <w:uiPriority w:val="99"/>
    <w:qFormat/>
    <w:rsid w:val="00454B33"/>
    <w:pPr>
      <w:keepNext/>
      <w:numPr>
        <w:ilvl w:val="8"/>
        <w:numId w:val="20"/>
      </w:numPr>
      <w:jc w:val="center"/>
      <w:outlineLvl w:val="8"/>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B455F"/>
    <w:rPr>
      <w:rFonts w:ascii="Arial" w:hAnsi="Arial" w:cs="Arial"/>
      <w:b/>
      <w:bCs/>
      <w:sz w:val="28"/>
      <w:szCs w:val="20"/>
      <w:lang w:val="en-CA"/>
    </w:rPr>
  </w:style>
  <w:style w:type="character" w:customStyle="1" w:styleId="Heading2Char">
    <w:name w:val="Heading 2 Char"/>
    <w:basedOn w:val="DefaultParagraphFont"/>
    <w:link w:val="Heading2"/>
    <w:uiPriority w:val="99"/>
    <w:locked/>
    <w:rsid w:val="00392A4D"/>
    <w:rPr>
      <w:rFonts w:ascii="Arial" w:hAnsi="Arial" w:cs="Arial"/>
      <w:b/>
      <w:bCs/>
      <w:sz w:val="24"/>
      <w:szCs w:val="24"/>
      <w:shd w:val="clear" w:color="auto" w:fill="FFFFFF" w:themeFill="background1"/>
      <w:lang w:val="en-CA"/>
    </w:rPr>
  </w:style>
  <w:style w:type="character" w:customStyle="1" w:styleId="Heading3Char">
    <w:name w:val="Heading 3 Char"/>
    <w:basedOn w:val="DefaultParagraphFont"/>
    <w:link w:val="Heading3"/>
    <w:uiPriority w:val="99"/>
    <w:locked/>
    <w:rsid w:val="007D3FA6"/>
    <w:rPr>
      <w:rFonts w:ascii="Arial" w:hAnsi="Arial" w:cs="Arial"/>
      <w:b/>
      <w:bCs/>
      <w:sz w:val="24"/>
      <w:szCs w:val="24"/>
      <w:lang w:val="en-CA"/>
    </w:rPr>
  </w:style>
  <w:style w:type="character" w:customStyle="1" w:styleId="Heading4Char">
    <w:name w:val="Heading 4 Char"/>
    <w:basedOn w:val="DefaultParagraphFont"/>
    <w:link w:val="Heading4"/>
    <w:uiPriority w:val="99"/>
    <w:locked/>
    <w:rsid w:val="007D3FA6"/>
    <w:rPr>
      <w:rFonts w:ascii="Arial" w:hAnsi="Arial" w:cs="Arial"/>
      <w:b/>
      <w:bCs/>
      <w:sz w:val="24"/>
      <w:szCs w:val="20"/>
      <w:lang w:val="en-CA"/>
    </w:rPr>
  </w:style>
  <w:style w:type="character" w:customStyle="1" w:styleId="Heading5Char">
    <w:name w:val="Heading 5 Char"/>
    <w:basedOn w:val="DefaultParagraphFont"/>
    <w:link w:val="Heading5"/>
    <w:uiPriority w:val="99"/>
    <w:locked/>
    <w:rsid w:val="005E5698"/>
    <w:rPr>
      <w:rFonts w:ascii="Albertus Extra Bold" w:hAnsi="Albertus Extra Bold" w:cs="Arial"/>
      <w:b/>
      <w:bCs/>
      <w:szCs w:val="20"/>
      <w:lang w:val="en-CA"/>
    </w:rPr>
  </w:style>
  <w:style w:type="character" w:customStyle="1" w:styleId="Heading6Char">
    <w:name w:val="Heading 6 Char"/>
    <w:basedOn w:val="DefaultParagraphFont"/>
    <w:link w:val="Heading6"/>
    <w:uiPriority w:val="99"/>
    <w:locked/>
    <w:rsid w:val="005E5698"/>
    <w:rPr>
      <w:rFonts w:ascii="Arial" w:hAnsi="Arial" w:cs="Arial"/>
      <w:b/>
      <w:bCs/>
      <w:szCs w:val="20"/>
      <w:lang w:val="en-CA"/>
    </w:rPr>
  </w:style>
  <w:style w:type="character" w:customStyle="1" w:styleId="Heading7Char">
    <w:name w:val="Heading 7 Char"/>
    <w:basedOn w:val="DefaultParagraphFont"/>
    <w:link w:val="Heading7"/>
    <w:uiPriority w:val="99"/>
    <w:locked/>
    <w:rsid w:val="005E5698"/>
    <w:rPr>
      <w:rFonts w:ascii="Arial" w:hAnsi="Arial" w:cs="Arial"/>
      <w:b/>
      <w:szCs w:val="20"/>
      <w:u w:val="single"/>
      <w:lang w:val="en-CA"/>
    </w:rPr>
  </w:style>
  <w:style w:type="character" w:customStyle="1" w:styleId="Heading8Char">
    <w:name w:val="Heading 8 Char"/>
    <w:basedOn w:val="DefaultParagraphFont"/>
    <w:link w:val="Heading8"/>
    <w:uiPriority w:val="99"/>
    <w:locked/>
    <w:rsid w:val="005E5698"/>
    <w:rPr>
      <w:rFonts w:ascii="Arial" w:hAnsi="Arial" w:cs="Arial"/>
      <w:b/>
      <w:bCs/>
      <w:sz w:val="36"/>
      <w:szCs w:val="18"/>
      <w:lang w:val="en-CA"/>
    </w:rPr>
  </w:style>
  <w:style w:type="character" w:customStyle="1" w:styleId="Heading9Char">
    <w:name w:val="Heading 9 Char"/>
    <w:basedOn w:val="DefaultParagraphFont"/>
    <w:link w:val="Heading9"/>
    <w:uiPriority w:val="99"/>
    <w:locked/>
    <w:rsid w:val="00454B33"/>
    <w:rPr>
      <w:rFonts w:cs="Arial"/>
      <w:b/>
      <w:bCs/>
      <w:sz w:val="28"/>
      <w:szCs w:val="20"/>
      <w:lang w:val="en-CA"/>
    </w:rPr>
  </w:style>
  <w:style w:type="paragraph" w:styleId="Header">
    <w:name w:val="header"/>
    <w:basedOn w:val="Normal"/>
    <w:link w:val="HeaderChar"/>
    <w:uiPriority w:val="99"/>
    <w:rsid w:val="00104F20"/>
    <w:pPr>
      <w:tabs>
        <w:tab w:val="center" w:pos="4320"/>
        <w:tab w:val="right" w:pos="8640"/>
      </w:tabs>
    </w:pPr>
    <w:rPr>
      <w:rFonts w:ascii="Courier New" w:hAnsi="Courier New"/>
      <w:sz w:val="20"/>
      <w:szCs w:val="20"/>
    </w:rPr>
  </w:style>
  <w:style w:type="character" w:customStyle="1" w:styleId="HeaderChar">
    <w:name w:val="Header Char"/>
    <w:basedOn w:val="DefaultParagraphFont"/>
    <w:link w:val="Header"/>
    <w:uiPriority w:val="99"/>
    <w:semiHidden/>
    <w:locked/>
    <w:rsid w:val="005E5698"/>
    <w:rPr>
      <w:rFonts w:cs="Arial"/>
      <w:bCs/>
      <w:sz w:val="18"/>
      <w:szCs w:val="18"/>
      <w:lang w:val="en-CA"/>
    </w:rPr>
  </w:style>
  <w:style w:type="paragraph" w:styleId="Footer">
    <w:name w:val="footer"/>
    <w:basedOn w:val="Normal"/>
    <w:link w:val="FooterChar"/>
    <w:uiPriority w:val="99"/>
    <w:rsid w:val="00104F20"/>
    <w:pPr>
      <w:tabs>
        <w:tab w:val="bar" w:pos="4320"/>
        <w:tab w:val="right" w:pos="8640"/>
      </w:tabs>
    </w:pPr>
    <w:rPr>
      <w:rFonts w:ascii="Courier New" w:hAnsi="Courier New"/>
      <w:sz w:val="20"/>
      <w:szCs w:val="20"/>
    </w:rPr>
  </w:style>
  <w:style w:type="character" w:customStyle="1" w:styleId="FooterChar">
    <w:name w:val="Footer Char"/>
    <w:basedOn w:val="DefaultParagraphFont"/>
    <w:link w:val="Footer"/>
    <w:uiPriority w:val="99"/>
    <w:locked/>
    <w:rsid w:val="005E5698"/>
    <w:rPr>
      <w:rFonts w:cs="Arial"/>
      <w:bCs/>
      <w:sz w:val="18"/>
      <w:szCs w:val="18"/>
      <w:lang w:val="en-CA"/>
    </w:rPr>
  </w:style>
  <w:style w:type="character" w:styleId="PageNumber">
    <w:name w:val="page number"/>
    <w:basedOn w:val="DefaultParagraphFont"/>
    <w:uiPriority w:val="99"/>
    <w:rsid w:val="00104F20"/>
    <w:rPr>
      <w:rFonts w:cs="Times New Roman"/>
    </w:rPr>
  </w:style>
  <w:style w:type="paragraph" w:styleId="Title">
    <w:name w:val="Title"/>
    <w:basedOn w:val="Normal"/>
    <w:link w:val="TitleChar"/>
    <w:rsid w:val="00104F20"/>
    <w:pPr>
      <w:jc w:val="center"/>
    </w:pPr>
    <w:rPr>
      <w:rFonts w:ascii="Arial" w:hAnsi="Arial"/>
      <w:b/>
      <w:sz w:val="22"/>
      <w:szCs w:val="20"/>
    </w:rPr>
  </w:style>
  <w:style w:type="character" w:customStyle="1" w:styleId="TitleChar">
    <w:name w:val="Title Char"/>
    <w:basedOn w:val="DefaultParagraphFont"/>
    <w:link w:val="Title"/>
    <w:uiPriority w:val="99"/>
    <w:locked/>
    <w:rsid w:val="005E5698"/>
    <w:rPr>
      <w:rFonts w:ascii="Cambria" w:hAnsi="Cambria" w:cs="Times New Roman"/>
      <w:b/>
      <w:bCs/>
      <w:kern w:val="28"/>
      <w:sz w:val="32"/>
      <w:szCs w:val="32"/>
      <w:lang w:val="en-CA"/>
    </w:rPr>
  </w:style>
  <w:style w:type="paragraph" w:styleId="BodyTextIndent">
    <w:name w:val="Body Text Indent"/>
    <w:basedOn w:val="Normal"/>
    <w:link w:val="BodyTextIndentChar"/>
    <w:uiPriority w:val="99"/>
    <w:rsid w:val="00104F20"/>
    <w:pPr>
      <w:ind w:left="1440" w:hanging="1440"/>
      <w:jc w:val="both"/>
    </w:pPr>
    <w:rPr>
      <w:rFonts w:ascii="Arial" w:hAnsi="Arial"/>
      <w:b/>
      <w:sz w:val="22"/>
      <w:szCs w:val="20"/>
    </w:rPr>
  </w:style>
  <w:style w:type="character" w:customStyle="1" w:styleId="BodyTextIndentChar">
    <w:name w:val="Body Text Indent Char"/>
    <w:basedOn w:val="DefaultParagraphFont"/>
    <w:link w:val="BodyTextIndent"/>
    <w:uiPriority w:val="99"/>
    <w:semiHidden/>
    <w:locked/>
    <w:rsid w:val="005E5698"/>
    <w:rPr>
      <w:rFonts w:cs="Arial"/>
      <w:bCs/>
      <w:sz w:val="18"/>
      <w:szCs w:val="18"/>
      <w:lang w:val="en-CA"/>
    </w:rPr>
  </w:style>
  <w:style w:type="paragraph" w:styleId="BodyText3">
    <w:name w:val="Body Text 3"/>
    <w:basedOn w:val="Normal"/>
    <w:link w:val="BodyText3Char"/>
    <w:uiPriority w:val="99"/>
    <w:rsid w:val="00104F20"/>
    <w:pPr>
      <w:jc w:val="both"/>
    </w:pPr>
    <w:rPr>
      <w:rFonts w:ascii="Arial" w:hAnsi="Arial"/>
      <w:b/>
      <w:bCs w:val="0"/>
      <w:sz w:val="22"/>
      <w:szCs w:val="20"/>
    </w:rPr>
  </w:style>
  <w:style w:type="character" w:customStyle="1" w:styleId="BodyText3Char">
    <w:name w:val="Body Text 3 Char"/>
    <w:basedOn w:val="DefaultParagraphFont"/>
    <w:link w:val="BodyText3"/>
    <w:uiPriority w:val="99"/>
    <w:semiHidden/>
    <w:locked/>
    <w:rsid w:val="005E5698"/>
    <w:rPr>
      <w:rFonts w:cs="Arial"/>
      <w:bCs/>
      <w:sz w:val="16"/>
      <w:szCs w:val="16"/>
      <w:lang w:val="en-CA"/>
    </w:rPr>
  </w:style>
  <w:style w:type="paragraph" w:styleId="BodyText2">
    <w:name w:val="Body Text 2"/>
    <w:basedOn w:val="Normal"/>
    <w:link w:val="BodyText2Char"/>
    <w:uiPriority w:val="99"/>
    <w:rsid w:val="00104F20"/>
    <w:pPr>
      <w:jc w:val="center"/>
    </w:pPr>
  </w:style>
  <w:style w:type="character" w:customStyle="1" w:styleId="BodyText2Char">
    <w:name w:val="Body Text 2 Char"/>
    <w:basedOn w:val="DefaultParagraphFont"/>
    <w:link w:val="BodyText2"/>
    <w:uiPriority w:val="99"/>
    <w:semiHidden/>
    <w:locked/>
    <w:rsid w:val="005E5698"/>
    <w:rPr>
      <w:rFonts w:cs="Arial"/>
      <w:bCs/>
      <w:sz w:val="18"/>
      <w:szCs w:val="18"/>
      <w:lang w:val="en-CA"/>
    </w:rPr>
  </w:style>
  <w:style w:type="paragraph" w:styleId="BodyText">
    <w:name w:val="Body Text"/>
    <w:basedOn w:val="Normal"/>
    <w:link w:val="BodyTextChar"/>
    <w:uiPriority w:val="99"/>
    <w:rsid w:val="00104F20"/>
    <w:pPr>
      <w:tabs>
        <w:tab w:val="left" w:pos="600"/>
        <w:tab w:val="left" w:pos="1200"/>
        <w:tab w:val="left" w:pos="1800"/>
      </w:tabs>
      <w:jc w:val="both"/>
    </w:pPr>
    <w:rPr>
      <w:rFonts w:ascii="Arial" w:hAnsi="Arial"/>
      <w:bCs w:val="0"/>
      <w:sz w:val="22"/>
      <w:szCs w:val="20"/>
    </w:rPr>
  </w:style>
  <w:style w:type="character" w:customStyle="1" w:styleId="BodyTextChar">
    <w:name w:val="Body Text Char"/>
    <w:basedOn w:val="DefaultParagraphFont"/>
    <w:link w:val="BodyText"/>
    <w:uiPriority w:val="99"/>
    <w:semiHidden/>
    <w:locked/>
    <w:rsid w:val="005E5698"/>
    <w:rPr>
      <w:rFonts w:cs="Arial"/>
      <w:bCs/>
      <w:sz w:val="18"/>
      <w:szCs w:val="18"/>
      <w:lang w:val="en-CA"/>
    </w:rPr>
  </w:style>
  <w:style w:type="paragraph" w:styleId="BodyTextIndent2">
    <w:name w:val="Body Text Indent 2"/>
    <w:basedOn w:val="Normal"/>
    <w:link w:val="BodyTextIndent2Char"/>
    <w:uiPriority w:val="99"/>
    <w:rsid w:val="00104F20"/>
    <w:pPr>
      <w:tabs>
        <w:tab w:val="left" w:pos="1800"/>
      </w:tabs>
      <w:ind w:left="1800" w:hanging="1800"/>
      <w:jc w:val="both"/>
    </w:pPr>
    <w:rPr>
      <w:rFonts w:ascii="Arial" w:hAnsi="Arial"/>
      <w:b/>
      <w:sz w:val="22"/>
      <w:szCs w:val="20"/>
    </w:rPr>
  </w:style>
  <w:style w:type="character" w:customStyle="1" w:styleId="BodyTextIndent2Char">
    <w:name w:val="Body Text Indent 2 Char"/>
    <w:basedOn w:val="DefaultParagraphFont"/>
    <w:link w:val="BodyTextIndent2"/>
    <w:uiPriority w:val="99"/>
    <w:semiHidden/>
    <w:locked/>
    <w:rsid w:val="005E5698"/>
    <w:rPr>
      <w:rFonts w:cs="Arial"/>
      <w:bCs/>
      <w:sz w:val="18"/>
      <w:szCs w:val="18"/>
      <w:lang w:val="en-CA"/>
    </w:rPr>
  </w:style>
  <w:style w:type="paragraph" w:styleId="BodyTextIndent3">
    <w:name w:val="Body Text Indent 3"/>
    <w:basedOn w:val="Normal"/>
    <w:link w:val="BodyTextIndent3Char"/>
    <w:uiPriority w:val="99"/>
    <w:rsid w:val="00104F20"/>
    <w:pPr>
      <w:tabs>
        <w:tab w:val="left" w:pos="1620"/>
      </w:tabs>
      <w:ind w:left="1260"/>
      <w:jc w:val="both"/>
    </w:pPr>
    <w:rPr>
      <w:rFonts w:ascii="Arial" w:hAnsi="Arial"/>
      <w:b/>
      <w:sz w:val="22"/>
      <w:szCs w:val="20"/>
    </w:rPr>
  </w:style>
  <w:style w:type="character" w:customStyle="1" w:styleId="BodyTextIndent3Char">
    <w:name w:val="Body Text Indent 3 Char"/>
    <w:basedOn w:val="DefaultParagraphFont"/>
    <w:link w:val="BodyTextIndent3"/>
    <w:uiPriority w:val="99"/>
    <w:semiHidden/>
    <w:locked/>
    <w:rsid w:val="005E5698"/>
    <w:rPr>
      <w:rFonts w:cs="Arial"/>
      <w:bCs/>
      <w:sz w:val="16"/>
      <w:szCs w:val="16"/>
      <w:lang w:val="en-CA"/>
    </w:rPr>
  </w:style>
  <w:style w:type="paragraph" w:styleId="Caption">
    <w:name w:val="caption"/>
    <w:basedOn w:val="Normal"/>
    <w:next w:val="Normal"/>
    <w:uiPriority w:val="99"/>
    <w:rsid w:val="00104F20"/>
    <w:pPr>
      <w:tabs>
        <w:tab w:val="left" w:pos="2160"/>
        <w:tab w:val="left" w:pos="4080"/>
        <w:tab w:val="left" w:pos="6480"/>
        <w:tab w:val="left" w:pos="8040"/>
      </w:tabs>
      <w:ind w:right="-6"/>
      <w:jc w:val="center"/>
    </w:pPr>
    <w:rPr>
      <w:rFonts w:ascii="Arial" w:hAnsi="Arial"/>
      <w:b/>
      <w:bCs w:val="0"/>
      <w:sz w:val="22"/>
      <w:szCs w:val="20"/>
    </w:rPr>
  </w:style>
  <w:style w:type="paragraph" w:styleId="Subtitle">
    <w:name w:val="Subtitle"/>
    <w:basedOn w:val="Normal"/>
    <w:link w:val="SubtitleChar"/>
    <w:uiPriority w:val="99"/>
    <w:qFormat/>
    <w:rsid w:val="00104F20"/>
    <w:pPr>
      <w:spacing w:before="80" w:after="80"/>
      <w:jc w:val="center"/>
    </w:pPr>
    <w:rPr>
      <w:rFonts w:ascii="CG Omega" w:hAnsi="CG Omega"/>
      <w:b/>
      <w:sz w:val="20"/>
      <w:szCs w:val="20"/>
      <w:u w:val="single"/>
    </w:rPr>
  </w:style>
  <w:style w:type="character" w:customStyle="1" w:styleId="SubtitleChar">
    <w:name w:val="Subtitle Char"/>
    <w:basedOn w:val="DefaultParagraphFont"/>
    <w:link w:val="Subtitle"/>
    <w:uiPriority w:val="99"/>
    <w:locked/>
    <w:rsid w:val="005E5698"/>
    <w:rPr>
      <w:rFonts w:ascii="Cambria" w:hAnsi="Cambria" w:cs="Times New Roman"/>
      <w:bCs/>
      <w:sz w:val="24"/>
      <w:szCs w:val="24"/>
      <w:lang w:val="en-CA"/>
    </w:rPr>
  </w:style>
  <w:style w:type="character" w:styleId="Hyperlink">
    <w:name w:val="Hyperlink"/>
    <w:basedOn w:val="DefaultParagraphFont"/>
    <w:uiPriority w:val="99"/>
    <w:rsid w:val="00104F20"/>
    <w:rPr>
      <w:rFonts w:cs="Times New Roman"/>
      <w:color w:val="0000FF"/>
      <w:u w:val="single"/>
    </w:rPr>
  </w:style>
  <w:style w:type="character" w:customStyle="1" w:styleId="greysmall1">
    <w:name w:val="greysmall1"/>
    <w:basedOn w:val="DefaultParagraphFont"/>
    <w:uiPriority w:val="99"/>
    <w:rsid w:val="00104F20"/>
    <w:rPr>
      <w:rFonts w:cs="Times New Roman"/>
      <w:sz w:val="17"/>
      <w:szCs w:val="17"/>
    </w:rPr>
  </w:style>
  <w:style w:type="character" w:styleId="Strong">
    <w:name w:val="Strong"/>
    <w:basedOn w:val="DefaultParagraphFont"/>
    <w:uiPriority w:val="99"/>
    <w:qFormat/>
    <w:rsid w:val="00104F20"/>
    <w:rPr>
      <w:rFonts w:cs="Times New Roman"/>
      <w:b/>
      <w:bCs/>
    </w:rPr>
  </w:style>
  <w:style w:type="character" w:styleId="FollowedHyperlink">
    <w:name w:val="FollowedHyperlink"/>
    <w:basedOn w:val="DefaultParagraphFont"/>
    <w:uiPriority w:val="99"/>
    <w:rsid w:val="00104F20"/>
    <w:rPr>
      <w:rFonts w:cs="Times New Roman"/>
      <w:color w:val="800080"/>
      <w:u w:val="single"/>
    </w:rPr>
  </w:style>
  <w:style w:type="paragraph" w:styleId="TOC1">
    <w:name w:val="toc 1"/>
    <w:basedOn w:val="Normal"/>
    <w:next w:val="Normal"/>
    <w:autoRedefine/>
    <w:uiPriority w:val="39"/>
    <w:rsid w:val="00E80988"/>
    <w:pPr>
      <w:tabs>
        <w:tab w:val="left" w:pos="360"/>
        <w:tab w:val="left" w:pos="1260"/>
        <w:tab w:val="right" w:leader="dot" w:pos="9350"/>
      </w:tabs>
      <w:spacing w:before="120" w:after="120" w:line="276" w:lineRule="auto"/>
    </w:pPr>
    <w:rPr>
      <w:rFonts w:ascii="Arial" w:hAnsi="Arial"/>
      <w:sz w:val="24"/>
      <w:szCs w:val="20"/>
    </w:rPr>
  </w:style>
  <w:style w:type="paragraph" w:customStyle="1" w:styleId="Manuals2Sec2">
    <w:name w:val="Manuals 2 (Sec 2)"/>
    <w:basedOn w:val="Normal"/>
    <w:autoRedefine/>
    <w:uiPriority w:val="99"/>
    <w:rsid w:val="006B71DC"/>
    <w:pPr>
      <w:widowControl w:val="0"/>
      <w:tabs>
        <w:tab w:val="right" w:leader="dot" w:pos="9356"/>
      </w:tabs>
      <w:spacing w:after="240"/>
      <w:jc w:val="both"/>
    </w:pPr>
    <w:rPr>
      <w:caps/>
      <w:szCs w:val="20"/>
    </w:rPr>
  </w:style>
  <w:style w:type="paragraph" w:customStyle="1" w:styleId="Default">
    <w:name w:val="Default"/>
    <w:rsid w:val="002D66E0"/>
    <w:pPr>
      <w:autoSpaceDE w:val="0"/>
      <w:autoSpaceDN w:val="0"/>
      <w:adjustRightInd w:val="0"/>
    </w:pPr>
    <w:rPr>
      <w:rFonts w:ascii="Arial" w:hAnsi="Arial" w:cs="Arial"/>
      <w:color w:val="000000"/>
      <w:sz w:val="24"/>
      <w:szCs w:val="24"/>
    </w:rPr>
  </w:style>
  <w:style w:type="paragraph" w:customStyle="1" w:styleId="Level1">
    <w:name w:val="Level 1"/>
    <w:basedOn w:val="Normal"/>
    <w:uiPriority w:val="99"/>
    <w:rsid w:val="00B64E46"/>
    <w:pPr>
      <w:widowControl w:val="0"/>
      <w:autoSpaceDE w:val="0"/>
      <w:autoSpaceDN w:val="0"/>
      <w:adjustRightInd w:val="0"/>
      <w:ind w:left="1341" w:hanging="413"/>
    </w:pPr>
    <w:rPr>
      <w:rFonts w:ascii="Courier" w:hAnsi="Courier"/>
    </w:rPr>
  </w:style>
  <w:style w:type="paragraph" w:customStyle="1" w:styleId="Level2">
    <w:name w:val="Level 2"/>
    <w:basedOn w:val="Normal"/>
    <w:uiPriority w:val="99"/>
    <w:rsid w:val="00B64E46"/>
    <w:pPr>
      <w:widowControl w:val="0"/>
      <w:autoSpaceDE w:val="0"/>
      <w:autoSpaceDN w:val="0"/>
      <w:adjustRightInd w:val="0"/>
      <w:ind w:left="1440" w:hanging="720"/>
    </w:pPr>
  </w:style>
  <w:style w:type="paragraph" w:styleId="BalloonText">
    <w:name w:val="Balloon Text"/>
    <w:basedOn w:val="Normal"/>
    <w:link w:val="BalloonTextChar"/>
    <w:uiPriority w:val="99"/>
    <w:semiHidden/>
    <w:rsid w:val="0094546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E5698"/>
    <w:rPr>
      <w:rFonts w:cs="Arial"/>
      <w:bCs/>
      <w:sz w:val="2"/>
      <w:lang w:val="en-CA"/>
    </w:rPr>
  </w:style>
  <w:style w:type="character" w:styleId="HTMLCite">
    <w:name w:val="HTML Cite"/>
    <w:basedOn w:val="DefaultParagraphFont"/>
    <w:uiPriority w:val="99"/>
    <w:rsid w:val="00A51BDC"/>
    <w:rPr>
      <w:rFonts w:cs="Times New Roman"/>
      <w:color w:val="008000"/>
    </w:rPr>
  </w:style>
  <w:style w:type="paragraph" w:customStyle="1" w:styleId="Style1">
    <w:name w:val="Style1"/>
    <w:basedOn w:val="Normal"/>
    <w:uiPriority w:val="99"/>
    <w:rsid w:val="00870D92"/>
    <w:pPr>
      <w:numPr>
        <w:numId w:val="1"/>
      </w:numPr>
    </w:pPr>
    <w:rPr>
      <w:rFonts w:ascii="Arial" w:hAnsi="Arial"/>
      <w:bCs w:val="0"/>
      <w:sz w:val="22"/>
    </w:rPr>
  </w:style>
  <w:style w:type="table" w:styleId="TableGrid">
    <w:name w:val="Table Grid"/>
    <w:basedOn w:val="TableNormal"/>
    <w:uiPriority w:val="99"/>
    <w:rsid w:val="002F57C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rsid w:val="00F65B17"/>
    <w:rPr>
      <w:rFonts w:cs="Times New Roman"/>
    </w:rPr>
  </w:style>
  <w:style w:type="paragraph" w:customStyle="1" w:styleId="Level3">
    <w:name w:val="Level 3"/>
    <w:basedOn w:val="Normal"/>
    <w:uiPriority w:val="99"/>
    <w:rsid w:val="00F65B17"/>
    <w:pPr>
      <w:widowControl w:val="0"/>
      <w:ind w:left="1440" w:hanging="450"/>
    </w:pPr>
    <w:rPr>
      <w:rFonts w:cs="Times New Roman"/>
      <w:bCs w:val="0"/>
      <w:sz w:val="24"/>
      <w:szCs w:val="20"/>
    </w:rPr>
  </w:style>
  <w:style w:type="paragraph" w:styleId="DocumentMap">
    <w:name w:val="Document Map"/>
    <w:basedOn w:val="Normal"/>
    <w:link w:val="DocumentMapChar"/>
    <w:uiPriority w:val="99"/>
    <w:semiHidden/>
    <w:rsid w:val="00F65B17"/>
    <w:pPr>
      <w:widowControl w:val="0"/>
      <w:shd w:val="clear" w:color="auto" w:fill="000080"/>
    </w:pPr>
    <w:rPr>
      <w:rFonts w:ascii="Tahoma" w:hAnsi="Tahoma" w:cs="Times New Roman"/>
      <w:bCs w:val="0"/>
      <w:sz w:val="24"/>
      <w:szCs w:val="20"/>
    </w:rPr>
  </w:style>
  <w:style w:type="character" w:customStyle="1" w:styleId="DocumentMapChar">
    <w:name w:val="Document Map Char"/>
    <w:basedOn w:val="DefaultParagraphFont"/>
    <w:link w:val="DocumentMap"/>
    <w:uiPriority w:val="99"/>
    <w:semiHidden/>
    <w:locked/>
    <w:rsid w:val="005E5698"/>
    <w:rPr>
      <w:rFonts w:cs="Arial"/>
      <w:bCs/>
      <w:sz w:val="2"/>
      <w:lang w:val="en-CA"/>
    </w:rPr>
  </w:style>
  <w:style w:type="character" w:customStyle="1" w:styleId="Hypertext">
    <w:name w:val="Hypertext"/>
    <w:uiPriority w:val="99"/>
    <w:rsid w:val="00F65B17"/>
    <w:rPr>
      <w:color w:val="0000FF"/>
      <w:u w:val="single"/>
    </w:rPr>
  </w:style>
  <w:style w:type="paragraph" w:styleId="PlainText">
    <w:name w:val="Plain Text"/>
    <w:basedOn w:val="Normal"/>
    <w:link w:val="PlainTextChar"/>
    <w:uiPriority w:val="99"/>
    <w:rsid w:val="00F65B17"/>
    <w:rPr>
      <w:rFonts w:ascii="Courier New" w:hAnsi="Courier New" w:cs="Courier New"/>
      <w:bCs w:val="0"/>
      <w:sz w:val="20"/>
      <w:szCs w:val="20"/>
      <w:lang w:eastAsia="en-CA"/>
    </w:rPr>
  </w:style>
  <w:style w:type="character" w:customStyle="1" w:styleId="PlainTextChar">
    <w:name w:val="Plain Text Char"/>
    <w:basedOn w:val="DefaultParagraphFont"/>
    <w:link w:val="PlainText"/>
    <w:uiPriority w:val="99"/>
    <w:semiHidden/>
    <w:locked/>
    <w:rsid w:val="005E5698"/>
    <w:rPr>
      <w:rFonts w:ascii="Courier New" w:hAnsi="Courier New" w:cs="Courier New"/>
      <w:bCs/>
      <w:lang w:val="en-CA"/>
    </w:rPr>
  </w:style>
  <w:style w:type="paragraph" w:styleId="TOC3">
    <w:name w:val="toc 3"/>
    <w:basedOn w:val="Normal"/>
    <w:next w:val="Normal"/>
    <w:autoRedefine/>
    <w:uiPriority w:val="39"/>
    <w:rsid w:val="00F65B17"/>
    <w:pPr>
      <w:widowControl w:val="0"/>
      <w:ind w:left="480"/>
    </w:pPr>
    <w:rPr>
      <w:rFonts w:ascii="Arial" w:hAnsi="Arial" w:cs="Times New Roman"/>
      <w:bCs w:val="0"/>
      <w:i/>
      <w:iCs/>
      <w:sz w:val="20"/>
      <w:szCs w:val="20"/>
    </w:rPr>
  </w:style>
  <w:style w:type="paragraph" w:styleId="TOC4">
    <w:name w:val="toc 4"/>
    <w:basedOn w:val="Normal"/>
    <w:next w:val="Normal"/>
    <w:autoRedefine/>
    <w:uiPriority w:val="99"/>
    <w:semiHidden/>
    <w:rsid w:val="00F65B17"/>
    <w:pPr>
      <w:widowControl w:val="0"/>
      <w:ind w:left="720"/>
    </w:pPr>
    <w:rPr>
      <w:rFonts w:cs="Times New Roman"/>
      <w:bCs w:val="0"/>
    </w:rPr>
  </w:style>
  <w:style w:type="paragraph" w:styleId="TOC5">
    <w:name w:val="toc 5"/>
    <w:basedOn w:val="Normal"/>
    <w:next w:val="Normal"/>
    <w:autoRedefine/>
    <w:uiPriority w:val="99"/>
    <w:semiHidden/>
    <w:rsid w:val="00F65B17"/>
    <w:pPr>
      <w:widowControl w:val="0"/>
      <w:ind w:left="960"/>
    </w:pPr>
    <w:rPr>
      <w:rFonts w:cs="Times New Roman"/>
      <w:bCs w:val="0"/>
    </w:rPr>
  </w:style>
  <w:style w:type="paragraph" w:styleId="TOC6">
    <w:name w:val="toc 6"/>
    <w:basedOn w:val="Normal"/>
    <w:next w:val="Normal"/>
    <w:autoRedefine/>
    <w:uiPriority w:val="99"/>
    <w:semiHidden/>
    <w:rsid w:val="00F65B17"/>
    <w:pPr>
      <w:widowControl w:val="0"/>
      <w:ind w:left="1200"/>
    </w:pPr>
    <w:rPr>
      <w:rFonts w:cs="Times New Roman"/>
      <w:bCs w:val="0"/>
    </w:rPr>
  </w:style>
  <w:style w:type="paragraph" w:styleId="TOC7">
    <w:name w:val="toc 7"/>
    <w:basedOn w:val="Normal"/>
    <w:next w:val="Normal"/>
    <w:autoRedefine/>
    <w:uiPriority w:val="99"/>
    <w:semiHidden/>
    <w:rsid w:val="00F65B17"/>
    <w:pPr>
      <w:widowControl w:val="0"/>
      <w:ind w:left="1440"/>
    </w:pPr>
    <w:rPr>
      <w:rFonts w:cs="Times New Roman"/>
      <w:bCs w:val="0"/>
    </w:rPr>
  </w:style>
  <w:style w:type="paragraph" w:styleId="TOC8">
    <w:name w:val="toc 8"/>
    <w:basedOn w:val="Normal"/>
    <w:next w:val="Normal"/>
    <w:autoRedefine/>
    <w:uiPriority w:val="99"/>
    <w:semiHidden/>
    <w:rsid w:val="00F65B17"/>
    <w:pPr>
      <w:widowControl w:val="0"/>
      <w:ind w:left="1680"/>
    </w:pPr>
    <w:rPr>
      <w:rFonts w:cs="Times New Roman"/>
      <w:bCs w:val="0"/>
    </w:rPr>
  </w:style>
  <w:style w:type="paragraph" w:styleId="TOC9">
    <w:name w:val="toc 9"/>
    <w:basedOn w:val="Normal"/>
    <w:next w:val="Normal"/>
    <w:autoRedefine/>
    <w:uiPriority w:val="99"/>
    <w:semiHidden/>
    <w:rsid w:val="002C2C17"/>
    <w:pPr>
      <w:widowControl w:val="0"/>
      <w:tabs>
        <w:tab w:val="left" w:pos="2290"/>
        <w:tab w:val="left" w:pos="3032"/>
        <w:tab w:val="left" w:pos="3132"/>
        <w:tab w:val="right" w:leader="dot" w:pos="9350"/>
      </w:tabs>
      <w:ind w:left="1920"/>
    </w:pPr>
    <w:rPr>
      <w:rFonts w:cs="Times New Roman"/>
      <w:bCs w:val="0"/>
    </w:rPr>
  </w:style>
  <w:style w:type="paragraph" w:styleId="NormalIndent">
    <w:name w:val="Normal Indent"/>
    <w:basedOn w:val="Normal"/>
    <w:uiPriority w:val="99"/>
    <w:rsid w:val="00F65B17"/>
    <w:pPr>
      <w:widowControl w:val="0"/>
      <w:autoSpaceDE w:val="0"/>
      <w:autoSpaceDN w:val="0"/>
      <w:adjustRightInd w:val="0"/>
      <w:ind w:left="720"/>
    </w:pPr>
    <w:rPr>
      <w:rFonts w:ascii="Courier" w:hAnsi="Courier" w:cs="Times New Roman"/>
      <w:bCs w:val="0"/>
      <w:sz w:val="24"/>
      <w:szCs w:val="24"/>
    </w:rPr>
  </w:style>
  <w:style w:type="paragraph" w:styleId="List2">
    <w:name w:val="List 2"/>
    <w:basedOn w:val="Normal"/>
    <w:uiPriority w:val="99"/>
    <w:rsid w:val="00F65B17"/>
    <w:pPr>
      <w:widowControl w:val="0"/>
      <w:autoSpaceDE w:val="0"/>
      <w:autoSpaceDN w:val="0"/>
      <w:adjustRightInd w:val="0"/>
      <w:ind w:left="566" w:hanging="283"/>
    </w:pPr>
    <w:rPr>
      <w:rFonts w:ascii="Courier" w:hAnsi="Courier" w:cs="Times New Roman"/>
      <w:bCs w:val="0"/>
      <w:sz w:val="24"/>
      <w:szCs w:val="24"/>
    </w:rPr>
  </w:style>
  <w:style w:type="paragraph" w:customStyle="1" w:styleId="ShortReturnAddress">
    <w:name w:val="Short Return Address"/>
    <w:basedOn w:val="Normal"/>
    <w:uiPriority w:val="99"/>
    <w:rsid w:val="00F65B17"/>
    <w:pPr>
      <w:widowControl w:val="0"/>
      <w:autoSpaceDE w:val="0"/>
      <w:autoSpaceDN w:val="0"/>
      <w:adjustRightInd w:val="0"/>
    </w:pPr>
    <w:rPr>
      <w:rFonts w:ascii="Courier" w:hAnsi="Courier" w:cs="Times New Roman"/>
      <w:bCs w:val="0"/>
      <w:sz w:val="24"/>
      <w:szCs w:val="24"/>
    </w:rPr>
  </w:style>
  <w:style w:type="character" w:styleId="CommentReference">
    <w:name w:val="annotation reference"/>
    <w:basedOn w:val="DefaultParagraphFont"/>
    <w:semiHidden/>
    <w:rsid w:val="00F65B17"/>
    <w:rPr>
      <w:rFonts w:cs="Times New Roman"/>
      <w:sz w:val="16"/>
      <w:szCs w:val="16"/>
    </w:rPr>
  </w:style>
  <w:style w:type="paragraph" w:styleId="CommentText">
    <w:name w:val="annotation text"/>
    <w:basedOn w:val="Normal"/>
    <w:link w:val="CommentTextChar"/>
    <w:semiHidden/>
    <w:rsid w:val="00F65B17"/>
    <w:pPr>
      <w:widowControl w:val="0"/>
    </w:pPr>
    <w:rPr>
      <w:rFonts w:ascii="Courier" w:hAnsi="Courier" w:cs="Times New Roman"/>
      <w:bCs w:val="0"/>
      <w:sz w:val="20"/>
      <w:szCs w:val="20"/>
    </w:rPr>
  </w:style>
  <w:style w:type="character" w:customStyle="1" w:styleId="CommentTextChar">
    <w:name w:val="Comment Text Char"/>
    <w:basedOn w:val="DefaultParagraphFont"/>
    <w:link w:val="CommentText"/>
    <w:semiHidden/>
    <w:locked/>
    <w:rsid w:val="005E5698"/>
    <w:rPr>
      <w:rFonts w:cs="Arial"/>
      <w:bCs/>
      <w:lang w:val="en-CA"/>
    </w:rPr>
  </w:style>
  <w:style w:type="paragraph" w:styleId="CommentSubject">
    <w:name w:val="annotation subject"/>
    <w:basedOn w:val="CommentText"/>
    <w:next w:val="CommentText"/>
    <w:link w:val="CommentSubjectChar"/>
    <w:uiPriority w:val="99"/>
    <w:semiHidden/>
    <w:rsid w:val="00F65B17"/>
    <w:rPr>
      <w:b/>
      <w:bCs/>
    </w:rPr>
  </w:style>
  <w:style w:type="character" w:customStyle="1" w:styleId="CommentSubjectChar">
    <w:name w:val="Comment Subject Char"/>
    <w:basedOn w:val="CommentTextChar"/>
    <w:link w:val="CommentSubject"/>
    <w:uiPriority w:val="99"/>
    <w:semiHidden/>
    <w:locked/>
    <w:rsid w:val="005E5698"/>
    <w:rPr>
      <w:rFonts w:cs="Arial"/>
      <w:b/>
      <w:bCs/>
      <w:lang w:val="en-CA"/>
    </w:rPr>
  </w:style>
  <w:style w:type="paragraph" w:customStyle="1" w:styleId="CM86">
    <w:name w:val="CM86"/>
    <w:basedOn w:val="Normal"/>
    <w:next w:val="Normal"/>
    <w:uiPriority w:val="99"/>
    <w:rsid w:val="00F65B17"/>
    <w:pPr>
      <w:widowControl w:val="0"/>
      <w:autoSpaceDE w:val="0"/>
      <w:autoSpaceDN w:val="0"/>
      <w:adjustRightInd w:val="0"/>
      <w:spacing w:after="415"/>
    </w:pPr>
    <w:rPr>
      <w:rFonts w:ascii="Arial" w:hAnsi="Arial"/>
      <w:bCs w:val="0"/>
      <w:sz w:val="24"/>
      <w:szCs w:val="24"/>
    </w:rPr>
  </w:style>
  <w:style w:type="paragraph" w:styleId="NormalWeb">
    <w:name w:val="Normal (Web)"/>
    <w:basedOn w:val="Normal"/>
    <w:uiPriority w:val="99"/>
    <w:rsid w:val="00F65B17"/>
    <w:pPr>
      <w:spacing w:before="100" w:beforeAutospacing="1" w:after="100" w:afterAutospacing="1"/>
    </w:pPr>
    <w:rPr>
      <w:rFonts w:cs="Times New Roman"/>
      <w:bCs w:val="0"/>
      <w:sz w:val="24"/>
      <w:szCs w:val="24"/>
    </w:rPr>
  </w:style>
  <w:style w:type="paragraph" w:customStyle="1" w:styleId="Style2">
    <w:name w:val="Style2"/>
    <w:basedOn w:val="Heading5"/>
    <w:autoRedefine/>
    <w:uiPriority w:val="99"/>
    <w:rsid w:val="00BE2CAF"/>
    <w:pPr>
      <w:numPr>
        <w:ilvl w:val="1"/>
        <w:numId w:val="16"/>
      </w:numPr>
      <w:tabs>
        <w:tab w:val="left" w:pos="1080"/>
      </w:tabs>
      <w:ind w:left="1080" w:hanging="720"/>
    </w:pPr>
    <w:rPr>
      <w:rFonts w:ascii="Times New Roman" w:hAnsi="Times New Roman" w:cs="Times New Roman"/>
      <w:sz w:val="24"/>
      <w:szCs w:val="24"/>
    </w:rPr>
  </w:style>
  <w:style w:type="paragraph" w:customStyle="1" w:styleId="Style11">
    <w:name w:val="Style11"/>
    <w:basedOn w:val="TOC4"/>
    <w:autoRedefine/>
    <w:uiPriority w:val="99"/>
    <w:rsid w:val="00E617AB"/>
    <w:pPr>
      <w:numPr>
        <w:ilvl w:val="1"/>
        <w:numId w:val="14"/>
      </w:numPr>
      <w:tabs>
        <w:tab w:val="left" w:pos="900"/>
      </w:tabs>
    </w:pPr>
    <w:rPr>
      <w:b/>
      <w:sz w:val="24"/>
      <w:szCs w:val="24"/>
    </w:rPr>
  </w:style>
  <w:style w:type="paragraph" w:customStyle="1" w:styleId="Style12">
    <w:name w:val="Style12"/>
    <w:basedOn w:val="Normal"/>
    <w:link w:val="Style12Char"/>
    <w:uiPriority w:val="99"/>
    <w:rsid w:val="007878CC"/>
    <w:pPr>
      <w:jc w:val="center"/>
    </w:pPr>
    <w:rPr>
      <w:b/>
      <w:sz w:val="28"/>
    </w:rPr>
  </w:style>
  <w:style w:type="character" w:customStyle="1" w:styleId="Style12Char">
    <w:name w:val="Style12 Char"/>
    <w:basedOn w:val="DefaultParagraphFont"/>
    <w:link w:val="Style12"/>
    <w:uiPriority w:val="99"/>
    <w:locked/>
    <w:rsid w:val="00FC6334"/>
    <w:rPr>
      <w:rFonts w:cs="Arial"/>
      <w:b/>
      <w:bCs/>
      <w:sz w:val="18"/>
      <w:szCs w:val="18"/>
      <w:lang w:val="en-CA" w:eastAsia="en-US" w:bidi="ar-SA"/>
    </w:rPr>
  </w:style>
  <w:style w:type="numbering" w:customStyle="1" w:styleId="Style8">
    <w:name w:val="Style8"/>
    <w:rsid w:val="006A2A26"/>
    <w:pPr>
      <w:numPr>
        <w:numId w:val="9"/>
      </w:numPr>
    </w:pPr>
  </w:style>
  <w:style w:type="numbering" w:customStyle="1" w:styleId="Style3">
    <w:name w:val="Style3"/>
    <w:rsid w:val="006A2A26"/>
    <w:pPr>
      <w:numPr>
        <w:numId w:val="4"/>
      </w:numPr>
    </w:pPr>
  </w:style>
  <w:style w:type="numbering" w:customStyle="1" w:styleId="StyleOutlinenumbered">
    <w:name w:val="Style Outline numbered"/>
    <w:rsid w:val="006A2A26"/>
    <w:pPr>
      <w:numPr>
        <w:numId w:val="13"/>
      </w:numPr>
    </w:pPr>
  </w:style>
  <w:style w:type="numbering" w:customStyle="1" w:styleId="Style9">
    <w:name w:val="Style9"/>
    <w:rsid w:val="006A2A26"/>
    <w:pPr>
      <w:numPr>
        <w:numId w:val="10"/>
      </w:numPr>
    </w:pPr>
  </w:style>
  <w:style w:type="numbering" w:customStyle="1" w:styleId="Style4">
    <w:name w:val="Style4"/>
    <w:rsid w:val="006A2A26"/>
    <w:pPr>
      <w:numPr>
        <w:numId w:val="5"/>
      </w:numPr>
    </w:pPr>
  </w:style>
  <w:style w:type="numbering" w:styleId="111111">
    <w:name w:val="Outline List 2"/>
    <w:aliases w:val="10.1"/>
    <w:basedOn w:val="NoList"/>
    <w:uiPriority w:val="99"/>
    <w:semiHidden/>
    <w:unhideWhenUsed/>
    <w:rsid w:val="006A2A26"/>
    <w:pPr>
      <w:numPr>
        <w:numId w:val="3"/>
      </w:numPr>
    </w:pPr>
  </w:style>
  <w:style w:type="numbering" w:customStyle="1" w:styleId="Style6">
    <w:name w:val="Style6"/>
    <w:rsid w:val="006A2A26"/>
    <w:pPr>
      <w:numPr>
        <w:numId w:val="7"/>
      </w:numPr>
    </w:pPr>
  </w:style>
  <w:style w:type="numbering" w:customStyle="1" w:styleId="CurrentList1">
    <w:name w:val="Current List1"/>
    <w:rsid w:val="006A2A26"/>
    <w:pPr>
      <w:numPr>
        <w:numId w:val="2"/>
      </w:numPr>
    </w:pPr>
  </w:style>
  <w:style w:type="numbering" w:customStyle="1" w:styleId="Style5">
    <w:name w:val="Style5"/>
    <w:rsid w:val="006A2A26"/>
    <w:pPr>
      <w:numPr>
        <w:numId w:val="6"/>
      </w:numPr>
    </w:pPr>
  </w:style>
  <w:style w:type="numbering" w:customStyle="1" w:styleId="Style10">
    <w:name w:val="Style10"/>
    <w:rsid w:val="006A2A26"/>
    <w:pPr>
      <w:numPr>
        <w:numId w:val="11"/>
      </w:numPr>
    </w:pPr>
  </w:style>
  <w:style w:type="numbering" w:customStyle="1" w:styleId="StyleHeading3TimesNewRoman">
    <w:name w:val="Style Heading 3 + Times New Roman"/>
    <w:rsid w:val="006A2A26"/>
    <w:pPr>
      <w:numPr>
        <w:numId w:val="15"/>
      </w:numPr>
    </w:pPr>
  </w:style>
  <w:style w:type="numbering" w:customStyle="1" w:styleId="Style7">
    <w:name w:val="Style7"/>
    <w:rsid w:val="006A2A26"/>
    <w:pPr>
      <w:numPr>
        <w:numId w:val="8"/>
      </w:numPr>
    </w:pPr>
  </w:style>
  <w:style w:type="paragraph" w:customStyle="1" w:styleId="NormalLeft">
    <w:name w:val="Normal Left"/>
    <w:basedOn w:val="Normal"/>
    <w:rsid w:val="00A74D3F"/>
    <w:pPr>
      <w:spacing w:after="180" w:line="300" w:lineRule="exact"/>
      <w:jc w:val="both"/>
    </w:pPr>
    <w:rPr>
      <w:rFonts w:ascii="Arial" w:hAnsi="Arial" w:cs="Times New Roman"/>
      <w:bCs w:val="0"/>
      <w:sz w:val="24"/>
      <w:szCs w:val="24"/>
      <w:lang w:val="en-GB"/>
    </w:rPr>
  </w:style>
  <w:style w:type="paragraph" w:styleId="ListParagraph">
    <w:name w:val="List Paragraph"/>
    <w:basedOn w:val="Normal"/>
    <w:uiPriority w:val="34"/>
    <w:qFormat/>
    <w:rsid w:val="002C66B1"/>
    <w:pPr>
      <w:ind w:left="720"/>
      <w:contextualSpacing/>
    </w:pPr>
  </w:style>
  <w:style w:type="paragraph" w:customStyle="1" w:styleId="Header4">
    <w:name w:val="Header 4"/>
    <w:basedOn w:val="Heading3"/>
    <w:rsid w:val="00D7077E"/>
    <w:pPr>
      <w:keepNext w:val="0"/>
      <w:spacing w:after="180" w:line="300" w:lineRule="exact"/>
      <w:ind w:left="576"/>
      <w:jc w:val="both"/>
    </w:pPr>
    <w:rPr>
      <w:rFonts w:cs="Times New Roman"/>
      <w:u w:val="single"/>
      <w:lang w:val="en-US"/>
    </w:rPr>
  </w:style>
  <w:style w:type="paragraph" w:customStyle="1" w:styleId="Bullet11">
    <w:name w:val="Bullet 1.1"/>
    <w:basedOn w:val="Normal"/>
    <w:rsid w:val="00D7077E"/>
    <w:pPr>
      <w:numPr>
        <w:numId w:val="17"/>
      </w:numPr>
      <w:spacing w:after="60"/>
    </w:pPr>
    <w:rPr>
      <w:rFonts w:ascii="Arial" w:hAnsi="Arial" w:cs="Times New Roman"/>
      <w:bCs w:val="0"/>
      <w:sz w:val="24"/>
      <w:szCs w:val="24"/>
      <w:lang w:val="en-GB"/>
    </w:rPr>
  </w:style>
  <w:style w:type="numbering" w:customStyle="1" w:styleId="Style13">
    <w:name w:val="Style13"/>
    <w:uiPriority w:val="99"/>
    <w:rsid w:val="003333CC"/>
    <w:pPr>
      <w:numPr>
        <w:numId w:val="18"/>
      </w:numPr>
    </w:pPr>
  </w:style>
  <w:style w:type="numbering" w:customStyle="1" w:styleId="Style14">
    <w:name w:val="Style14"/>
    <w:uiPriority w:val="99"/>
    <w:rsid w:val="003333CC"/>
    <w:pPr>
      <w:numPr>
        <w:numId w:val="19"/>
      </w:numPr>
    </w:pPr>
  </w:style>
  <w:style w:type="paragraph" w:styleId="Revision">
    <w:name w:val="Revision"/>
    <w:hidden/>
    <w:uiPriority w:val="99"/>
    <w:semiHidden/>
    <w:rsid w:val="00D447D2"/>
    <w:rPr>
      <w:rFonts w:cs="Arial"/>
      <w:bCs/>
      <w:sz w:val="18"/>
      <w:szCs w:val="18"/>
      <w:lang w:val="en-CA"/>
    </w:rPr>
  </w:style>
  <w:style w:type="paragraph" w:styleId="TOCHeading">
    <w:name w:val="TOC Heading"/>
    <w:basedOn w:val="Heading1"/>
    <w:next w:val="Normal"/>
    <w:uiPriority w:val="39"/>
    <w:unhideWhenUsed/>
    <w:qFormat/>
    <w:rsid w:val="00C11D60"/>
    <w:pPr>
      <w:keepLines/>
      <w:numPr>
        <w:numId w:val="0"/>
      </w:numPr>
      <w:spacing w:before="480" w:line="276" w:lineRule="auto"/>
      <w:outlineLvl w:val="9"/>
    </w:pPr>
    <w:rPr>
      <w:rFonts w:asciiTheme="majorHAnsi" w:eastAsiaTheme="majorEastAsia" w:hAnsiTheme="majorHAnsi" w:cstheme="majorBidi"/>
      <w:color w:val="365F91" w:themeColor="accent1" w:themeShade="BF"/>
      <w:szCs w:val="28"/>
      <w:lang w:val="en-US" w:eastAsia="ja-JP"/>
    </w:rPr>
  </w:style>
  <w:style w:type="paragraph" w:styleId="NoSpacing">
    <w:name w:val="No Spacing"/>
    <w:uiPriority w:val="1"/>
    <w:qFormat/>
    <w:rsid w:val="00B15CFC"/>
    <w:rPr>
      <w:rFonts w:cs="Arial"/>
      <w:bCs/>
      <w:sz w:val="18"/>
      <w:szCs w:val="18"/>
      <w:lang w:val="en-CA"/>
    </w:rPr>
  </w:style>
  <w:style w:type="character" w:customStyle="1" w:styleId="cf01">
    <w:name w:val="cf01"/>
    <w:basedOn w:val="DefaultParagraphFont"/>
    <w:rsid w:val="00272702"/>
    <w:rPr>
      <w:rFonts w:ascii="Segoe UI" w:hAnsi="Segoe UI" w:cs="Segoe UI" w:hint="default"/>
      <w:sz w:val="18"/>
      <w:szCs w:val="18"/>
    </w:rPr>
  </w:style>
  <w:style w:type="paragraph" w:styleId="TOC2">
    <w:name w:val="toc 2"/>
    <w:basedOn w:val="Normal"/>
    <w:next w:val="Normal"/>
    <w:autoRedefine/>
    <w:uiPriority w:val="39"/>
    <w:unhideWhenUsed/>
    <w:locked/>
    <w:rsid w:val="00E80988"/>
    <w:pPr>
      <w:spacing w:before="120" w:after="120"/>
      <w:ind w:left="187"/>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856817">
      <w:marLeft w:val="0"/>
      <w:marRight w:val="0"/>
      <w:marTop w:val="0"/>
      <w:marBottom w:val="0"/>
      <w:divBdr>
        <w:top w:val="none" w:sz="0" w:space="0" w:color="auto"/>
        <w:left w:val="none" w:sz="0" w:space="0" w:color="auto"/>
        <w:bottom w:val="none" w:sz="0" w:space="0" w:color="auto"/>
        <w:right w:val="none" w:sz="0" w:space="0" w:color="auto"/>
      </w:divBdr>
    </w:div>
    <w:div w:id="913856818">
      <w:marLeft w:val="0"/>
      <w:marRight w:val="0"/>
      <w:marTop w:val="0"/>
      <w:marBottom w:val="0"/>
      <w:divBdr>
        <w:top w:val="none" w:sz="0" w:space="0" w:color="auto"/>
        <w:left w:val="none" w:sz="0" w:space="0" w:color="auto"/>
        <w:bottom w:val="none" w:sz="0" w:space="0" w:color="auto"/>
        <w:right w:val="none" w:sz="0" w:space="0" w:color="auto"/>
      </w:divBdr>
    </w:div>
    <w:div w:id="913856819">
      <w:marLeft w:val="0"/>
      <w:marRight w:val="0"/>
      <w:marTop w:val="0"/>
      <w:marBottom w:val="0"/>
      <w:divBdr>
        <w:top w:val="none" w:sz="0" w:space="0" w:color="auto"/>
        <w:left w:val="none" w:sz="0" w:space="0" w:color="auto"/>
        <w:bottom w:val="none" w:sz="0" w:space="0" w:color="auto"/>
        <w:right w:val="none" w:sz="0" w:space="0" w:color="auto"/>
      </w:divBdr>
    </w:div>
    <w:div w:id="913856820">
      <w:marLeft w:val="0"/>
      <w:marRight w:val="0"/>
      <w:marTop w:val="0"/>
      <w:marBottom w:val="0"/>
      <w:divBdr>
        <w:top w:val="none" w:sz="0" w:space="0" w:color="auto"/>
        <w:left w:val="none" w:sz="0" w:space="0" w:color="auto"/>
        <w:bottom w:val="none" w:sz="0" w:space="0" w:color="auto"/>
        <w:right w:val="none" w:sz="0" w:space="0" w:color="auto"/>
      </w:divBdr>
    </w:div>
    <w:div w:id="913856821">
      <w:marLeft w:val="0"/>
      <w:marRight w:val="0"/>
      <w:marTop w:val="0"/>
      <w:marBottom w:val="0"/>
      <w:divBdr>
        <w:top w:val="none" w:sz="0" w:space="0" w:color="auto"/>
        <w:left w:val="none" w:sz="0" w:space="0" w:color="auto"/>
        <w:bottom w:val="none" w:sz="0" w:space="0" w:color="auto"/>
        <w:right w:val="none" w:sz="0" w:space="0" w:color="auto"/>
      </w:divBdr>
    </w:div>
    <w:div w:id="913856822">
      <w:marLeft w:val="0"/>
      <w:marRight w:val="0"/>
      <w:marTop w:val="0"/>
      <w:marBottom w:val="0"/>
      <w:divBdr>
        <w:top w:val="none" w:sz="0" w:space="0" w:color="auto"/>
        <w:left w:val="none" w:sz="0" w:space="0" w:color="auto"/>
        <w:bottom w:val="none" w:sz="0" w:space="0" w:color="auto"/>
        <w:right w:val="none" w:sz="0" w:space="0" w:color="auto"/>
      </w:divBdr>
    </w:div>
    <w:div w:id="913856823">
      <w:marLeft w:val="0"/>
      <w:marRight w:val="0"/>
      <w:marTop w:val="0"/>
      <w:marBottom w:val="0"/>
      <w:divBdr>
        <w:top w:val="none" w:sz="0" w:space="0" w:color="auto"/>
        <w:left w:val="none" w:sz="0" w:space="0" w:color="auto"/>
        <w:bottom w:val="none" w:sz="0" w:space="0" w:color="auto"/>
        <w:right w:val="none" w:sz="0" w:space="0" w:color="auto"/>
      </w:divBdr>
      <w:divsChild>
        <w:div w:id="913856824">
          <w:marLeft w:val="0"/>
          <w:marRight w:val="0"/>
          <w:marTop w:val="0"/>
          <w:marBottom w:val="0"/>
          <w:divBdr>
            <w:top w:val="none" w:sz="0" w:space="0" w:color="auto"/>
            <w:left w:val="none" w:sz="0" w:space="0" w:color="auto"/>
            <w:bottom w:val="none" w:sz="0" w:space="0" w:color="auto"/>
            <w:right w:val="none" w:sz="0" w:space="0" w:color="auto"/>
          </w:divBdr>
        </w:div>
      </w:divsChild>
    </w:div>
    <w:div w:id="913856825">
      <w:marLeft w:val="0"/>
      <w:marRight w:val="0"/>
      <w:marTop w:val="0"/>
      <w:marBottom w:val="0"/>
      <w:divBdr>
        <w:top w:val="none" w:sz="0" w:space="0" w:color="auto"/>
        <w:left w:val="none" w:sz="0" w:space="0" w:color="auto"/>
        <w:bottom w:val="none" w:sz="0" w:space="0" w:color="auto"/>
        <w:right w:val="none" w:sz="0" w:space="0" w:color="auto"/>
      </w:divBdr>
    </w:div>
    <w:div w:id="913856826">
      <w:marLeft w:val="0"/>
      <w:marRight w:val="0"/>
      <w:marTop w:val="0"/>
      <w:marBottom w:val="0"/>
      <w:divBdr>
        <w:top w:val="none" w:sz="0" w:space="0" w:color="auto"/>
        <w:left w:val="none" w:sz="0" w:space="0" w:color="auto"/>
        <w:bottom w:val="none" w:sz="0" w:space="0" w:color="auto"/>
        <w:right w:val="none" w:sz="0" w:space="0" w:color="auto"/>
      </w:divBdr>
    </w:div>
    <w:div w:id="913856829">
      <w:marLeft w:val="0"/>
      <w:marRight w:val="0"/>
      <w:marTop w:val="0"/>
      <w:marBottom w:val="0"/>
      <w:divBdr>
        <w:top w:val="none" w:sz="0" w:space="0" w:color="auto"/>
        <w:left w:val="none" w:sz="0" w:space="0" w:color="auto"/>
        <w:bottom w:val="none" w:sz="0" w:space="0" w:color="auto"/>
        <w:right w:val="none" w:sz="0" w:space="0" w:color="auto"/>
      </w:divBdr>
      <w:divsChild>
        <w:div w:id="913856834">
          <w:marLeft w:val="0"/>
          <w:marRight w:val="0"/>
          <w:marTop w:val="0"/>
          <w:marBottom w:val="0"/>
          <w:divBdr>
            <w:top w:val="none" w:sz="0" w:space="0" w:color="auto"/>
            <w:left w:val="none" w:sz="0" w:space="0" w:color="auto"/>
            <w:bottom w:val="none" w:sz="0" w:space="0" w:color="auto"/>
            <w:right w:val="none" w:sz="0" w:space="0" w:color="auto"/>
          </w:divBdr>
        </w:div>
      </w:divsChild>
    </w:div>
    <w:div w:id="913856830">
      <w:marLeft w:val="0"/>
      <w:marRight w:val="0"/>
      <w:marTop w:val="0"/>
      <w:marBottom w:val="0"/>
      <w:divBdr>
        <w:top w:val="none" w:sz="0" w:space="0" w:color="auto"/>
        <w:left w:val="none" w:sz="0" w:space="0" w:color="auto"/>
        <w:bottom w:val="none" w:sz="0" w:space="0" w:color="auto"/>
        <w:right w:val="none" w:sz="0" w:space="0" w:color="auto"/>
      </w:divBdr>
      <w:divsChild>
        <w:div w:id="913856832">
          <w:marLeft w:val="0"/>
          <w:marRight w:val="0"/>
          <w:marTop w:val="0"/>
          <w:marBottom w:val="0"/>
          <w:divBdr>
            <w:top w:val="none" w:sz="0" w:space="0" w:color="auto"/>
            <w:left w:val="none" w:sz="0" w:space="0" w:color="auto"/>
            <w:bottom w:val="none" w:sz="0" w:space="0" w:color="auto"/>
            <w:right w:val="none" w:sz="0" w:space="0" w:color="auto"/>
          </w:divBdr>
        </w:div>
        <w:div w:id="913856837">
          <w:marLeft w:val="0"/>
          <w:marRight w:val="0"/>
          <w:marTop w:val="0"/>
          <w:marBottom w:val="0"/>
          <w:divBdr>
            <w:top w:val="none" w:sz="0" w:space="0" w:color="auto"/>
            <w:left w:val="none" w:sz="0" w:space="0" w:color="auto"/>
            <w:bottom w:val="none" w:sz="0" w:space="0" w:color="auto"/>
            <w:right w:val="none" w:sz="0" w:space="0" w:color="auto"/>
          </w:divBdr>
        </w:div>
      </w:divsChild>
    </w:div>
    <w:div w:id="913856831">
      <w:marLeft w:val="0"/>
      <w:marRight w:val="0"/>
      <w:marTop w:val="0"/>
      <w:marBottom w:val="0"/>
      <w:divBdr>
        <w:top w:val="none" w:sz="0" w:space="0" w:color="auto"/>
        <w:left w:val="none" w:sz="0" w:space="0" w:color="auto"/>
        <w:bottom w:val="none" w:sz="0" w:space="0" w:color="auto"/>
        <w:right w:val="none" w:sz="0" w:space="0" w:color="auto"/>
      </w:divBdr>
    </w:div>
    <w:div w:id="913856833">
      <w:marLeft w:val="0"/>
      <w:marRight w:val="0"/>
      <w:marTop w:val="0"/>
      <w:marBottom w:val="0"/>
      <w:divBdr>
        <w:top w:val="none" w:sz="0" w:space="0" w:color="auto"/>
        <w:left w:val="none" w:sz="0" w:space="0" w:color="auto"/>
        <w:bottom w:val="none" w:sz="0" w:space="0" w:color="auto"/>
        <w:right w:val="none" w:sz="0" w:space="0" w:color="auto"/>
      </w:divBdr>
      <w:divsChild>
        <w:div w:id="913856827">
          <w:marLeft w:val="0"/>
          <w:marRight w:val="0"/>
          <w:marTop w:val="0"/>
          <w:marBottom w:val="0"/>
          <w:divBdr>
            <w:top w:val="none" w:sz="0" w:space="0" w:color="auto"/>
            <w:left w:val="none" w:sz="0" w:space="0" w:color="auto"/>
            <w:bottom w:val="none" w:sz="0" w:space="0" w:color="auto"/>
            <w:right w:val="none" w:sz="0" w:space="0" w:color="auto"/>
          </w:divBdr>
        </w:div>
        <w:div w:id="913856828">
          <w:marLeft w:val="0"/>
          <w:marRight w:val="0"/>
          <w:marTop w:val="0"/>
          <w:marBottom w:val="0"/>
          <w:divBdr>
            <w:top w:val="none" w:sz="0" w:space="0" w:color="auto"/>
            <w:left w:val="none" w:sz="0" w:space="0" w:color="auto"/>
            <w:bottom w:val="none" w:sz="0" w:space="0" w:color="auto"/>
            <w:right w:val="none" w:sz="0" w:space="0" w:color="auto"/>
          </w:divBdr>
        </w:div>
        <w:div w:id="913856835">
          <w:marLeft w:val="0"/>
          <w:marRight w:val="0"/>
          <w:marTop w:val="0"/>
          <w:marBottom w:val="0"/>
          <w:divBdr>
            <w:top w:val="none" w:sz="0" w:space="0" w:color="auto"/>
            <w:left w:val="none" w:sz="0" w:space="0" w:color="auto"/>
            <w:bottom w:val="none" w:sz="0" w:space="0" w:color="auto"/>
            <w:right w:val="none" w:sz="0" w:space="0" w:color="auto"/>
          </w:divBdr>
        </w:div>
        <w:div w:id="913856838">
          <w:marLeft w:val="0"/>
          <w:marRight w:val="0"/>
          <w:marTop w:val="0"/>
          <w:marBottom w:val="0"/>
          <w:divBdr>
            <w:top w:val="none" w:sz="0" w:space="0" w:color="auto"/>
            <w:left w:val="none" w:sz="0" w:space="0" w:color="auto"/>
            <w:bottom w:val="none" w:sz="0" w:space="0" w:color="auto"/>
            <w:right w:val="none" w:sz="0" w:space="0" w:color="auto"/>
          </w:divBdr>
        </w:div>
        <w:div w:id="913856840">
          <w:marLeft w:val="0"/>
          <w:marRight w:val="0"/>
          <w:marTop w:val="0"/>
          <w:marBottom w:val="0"/>
          <w:divBdr>
            <w:top w:val="none" w:sz="0" w:space="0" w:color="auto"/>
            <w:left w:val="none" w:sz="0" w:space="0" w:color="auto"/>
            <w:bottom w:val="none" w:sz="0" w:space="0" w:color="auto"/>
            <w:right w:val="none" w:sz="0" w:space="0" w:color="auto"/>
          </w:divBdr>
        </w:div>
      </w:divsChild>
    </w:div>
    <w:div w:id="913856836">
      <w:marLeft w:val="0"/>
      <w:marRight w:val="0"/>
      <w:marTop w:val="0"/>
      <w:marBottom w:val="0"/>
      <w:divBdr>
        <w:top w:val="none" w:sz="0" w:space="0" w:color="auto"/>
        <w:left w:val="none" w:sz="0" w:space="0" w:color="auto"/>
        <w:bottom w:val="none" w:sz="0" w:space="0" w:color="auto"/>
        <w:right w:val="none" w:sz="0" w:space="0" w:color="auto"/>
      </w:divBdr>
      <w:divsChild>
        <w:div w:id="913856839">
          <w:marLeft w:val="0"/>
          <w:marRight w:val="0"/>
          <w:marTop w:val="0"/>
          <w:marBottom w:val="0"/>
          <w:divBdr>
            <w:top w:val="none" w:sz="0" w:space="0" w:color="auto"/>
            <w:left w:val="none" w:sz="0" w:space="0" w:color="auto"/>
            <w:bottom w:val="none" w:sz="0" w:space="0" w:color="auto"/>
            <w:right w:val="none" w:sz="0" w:space="0" w:color="auto"/>
          </w:divBdr>
        </w:div>
      </w:divsChild>
    </w:div>
    <w:div w:id="1353148422">
      <w:bodyDiv w:val="1"/>
      <w:marLeft w:val="0"/>
      <w:marRight w:val="0"/>
      <w:marTop w:val="0"/>
      <w:marBottom w:val="0"/>
      <w:divBdr>
        <w:top w:val="none" w:sz="0" w:space="0" w:color="auto"/>
        <w:left w:val="none" w:sz="0" w:space="0" w:color="auto"/>
        <w:bottom w:val="none" w:sz="0" w:space="0" w:color="auto"/>
        <w:right w:val="none" w:sz="0" w:space="0" w:color="auto"/>
      </w:divBdr>
    </w:div>
    <w:div w:id="1403329613">
      <w:bodyDiv w:val="1"/>
      <w:marLeft w:val="0"/>
      <w:marRight w:val="0"/>
      <w:marTop w:val="0"/>
      <w:marBottom w:val="0"/>
      <w:divBdr>
        <w:top w:val="none" w:sz="0" w:space="0" w:color="auto"/>
        <w:left w:val="none" w:sz="0" w:space="0" w:color="auto"/>
        <w:bottom w:val="none" w:sz="0" w:space="0" w:color="auto"/>
        <w:right w:val="none" w:sz="0" w:space="0" w:color="auto"/>
      </w:divBdr>
    </w:div>
    <w:div w:id="1616984756">
      <w:bodyDiv w:val="1"/>
      <w:marLeft w:val="0"/>
      <w:marRight w:val="0"/>
      <w:marTop w:val="0"/>
      <w:marBottom w:val="0"/>
      <w:divBdr>
        <w:top w:val="none" w:sz="0" w:space="0" w:color="auto"/>
        <w:left w:val="none" w:sz="0" w:space="0" w:color="auto"/>
        <w:bottom w:val="none" w:sz="0" w:space="0" w:color="auto"/>
        <w:right w:val="none" w:sz="0" w:space="0" w:color="auto"/>
      </w:divBdr>
      <w:divsChild>
        <w:div w:id="1670404331">
          <w:marLeft w:val="0"/>
          <w:marRight w:val="0"/>
          <w:marTop w:val="0"/>
          <w:marBottom w:val="0"/>
          <w:divBdr>
            <w:top w:val="none" w:sz="0" w:space="0" w:color="auto"/>
            <w:left w:val="none" w:sz="0" w:space="0" w:color="auto"/>
            <w:bottom w:val="none" w:sz="0" w:space="0" w:color="auto"/>
            <w:right w:val="none" w:sz="0" w:space="0" w:color="auto"/>
          </w:divBdr>
          <w:divsChild>
            <w:div w:id="128314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674325">
      <w:bodyDiv w:val="1"/>
      <w:marLeft w:val="0"/>
      <w:marRight w:val="0"/>
      <w:marTop w:val="0"/>
      <w:marBottom w:val="0"/>
      <w:divBdr>
        <w:top w:val="none" w:sz="0" w:space="0" w:color="auto"/>
        <w:left w:val="none" w:sz="0" w:space="0" w:color="auto"/>
        <w:bottom w:val="none" w:sz="0" w:space="0" w:color="auto"/>
        <w:right w:val="none" w:sz="0" w:space="0" w:color="auto"/>
      </w:divBdr>
      <w:divsChild>
        <w:div w:id="208494154">
          <w:marLeft w:val="0"/>
          <w:marRight w:val="0"/>
          <w:marTop w:val="0"/>
          <w:marBottom w:val="0"/>
          <w:divBdr>
            <w:top w:val="none" w:sz="0" w:space="0" w:color="auto"/>
            <w:left w:val="none" w:sz="0" w:space="0" w:color="auto"/>
            <w:bottom w:val="none" w:sz="0" w:space="0" w:color="auto"/>
            <w:right w:val="none" w:sz="0" w:space="0" w:color="auto"/>
          </w:divBdr>
          <w:divsChild>
            <w:div w:id="67299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98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10B75FC7B8B9449005D18D1C2A4487" ma:contentTypeVersion="15" ma:contentTypeDescription="Create a new document." ma:contentTypeScope="" ma:versionID="05d234e9a59a7b41dbfe01fbc9d10a9b">
  <xsd:schema xmlns:xsd="http://www.w3.org/2001/XMLSchema" xmlns:xs="http://www.w3.org/2001/XMLSchema" xmlns:p="http://schemas.microsoft.com/office/2006/metadata/properties" xmlns:ns2="78d7634c-c736-4801-96ff-639bc7895e13" xmlns:ns3="cdf54cad-81b3-4ae0-8e89-4ee09156ea9f" targetNamespace="http://schemas.microsoft.com/office/2006/metadata/properties" ma:root="true" ma:fieldsID="11c9c44bfaa86620e9e6047e3996ce25" ns2:_="" ns3:_="">
    <xsd:import namespace="78d7634c-c736-4801-96ff-639bc7895e13"/>
    <xsd:import namespace="cdf54cad-81b3-4ae0-8e89-4ee09156ea9f"/>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d7634c-c736-4801-96ff-639bc7895e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e77ad45-374a-454f-a407-e7b1109e322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f54cad-81b3-4ae0-8e89-4ee09156ea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4370eef-8448-4ebc-883c-b08838eb8d79}" ma:internalName="TaxCatchAll" ma:showField="CatchAllData" ma:web="cdf54cad-81b3-4ae0-8e89-4ee09156ea9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df54cad-81b3-4ae0-8e89-4ee09156ea9f" xsi:nil="true"/>
    <lcf76f155ced4ddcb4097134ff3c332f xmlns="78d7634c-c736-4801-96ff-639bc7895e1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D9DA7B-5328-456E-A9A2-35D32D899A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d7634c-c736-4801-96ff-639bc7895e13"/>
    <ds:schemaRef ds:uri="cdf54cad-81b3-4ae0-8e89-4ee09156ea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E10DAD-1A08-4B0F-A901-1CA6364FDDC5}">
  <ds:schemaRefs>
    <ds:schemaRef ds:uri="http://schemas.openxmlformats.org/officeDocument/2006/bibliography"/>
  </ds:schemaRefs>
</ds:datastoreItem>
</file>

<file path=customXml/itemProps3.xml><?xml version="1.0" encoding="utf-8"?>
<ds:datastoreItem xmlns:ds="http://schemas.openxmlformats.org/officeDocument/2006/customXml" ds:itemID="{D0384784-C925-4889-83A8-D3A75D851851}">
  <ds:schemaRefs>
    <ds:schemaRef ds:uri="http://schemas.microsoft.com/sharepoint/v3/contenttype/forms"/>
  </ds:schemaRefs>
</ds:datastoreItem>
</file>

<file path=customXml/itemProps4.xml><?xml version="1.0" encoding="utf-8"?>
<ds:datastoreItem xmlns:ds="http://schemas.openxmlformats.org/officeDocument/2006/customXml" ds:itemID="{5565170C-2C6E-4E1A-8602-EA7A86611190}">
  <ds:schemaRefs>
    <ds:schemaRef ds:uri="http://schemas.microsoft.com/office/2006/metadata/properties"/>
    <ds:schemaRef ds:uri="http://schemas.microsoft.com/office/infopath/2007/PartnerControls"/>
    <ds:schemaRef ds:uri="cdf54cad-81b3-4ae0-8e89-4ee09156ea9f"/>
    <ds:schemaRef ds:uri="78d7634c-c736-4801-96ff-639bc7895e13"/>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49</Pages>
  <Words>10534</Words>
  <Characters>62982</Characters>
  <Application>Microsoft Office Word</Application>
  <DocSecurity>0</DocSecurity>
  <Lines>1570</Lines>
  <Paragraphs>817</Paragraphs>
  <ScaleCrop>false</ScaleCrop>
  <HeadingPairs>
    <vt:vector size="2" baseType="variant">
      <vt:variant>
        <vt:lpstr>Title</vt:lpstr>
      </vt:variant>
      <vt:variant>
        <vt:i4>1</vt:i4>
      </vt:variant>
    </vt:vector>
  </HeadingPairs>
  <TitlesOfParts>
    <vt:vector size="1" baseType="lpstr">
      <vt:lpstr>Cambridge Emergency Response Plan</vt:lpstr>
    </vt:vector>
  </TitlesOfParts>
  <Company>City of Cambridge</Company>
  <LinksUpToDate>false</LinksUpToDate>
  <CharactersWithSpaces>73351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Cambridge Emergency Response Plan</dc:title>
  <dc:creator>kochl;CliffeG@cambridge.ca;scholtzd@cambridge.ca</dc:creator>
  <cp:keywords>ERP</cp:keywords>
  <dc:description>Approved when report has gone to Council and By-law adopted.</dc:description>
  <cp:lastModifiedBy>Denise Scholtz</cp:lastModifiedBy>
  <cp:revision>10</cp:revision>
  <cp:lastPrinted>2024-12-16T14:35:00Z</cp:lastPrinted>
  <dcterms:created xsi:type="dcterms:W3CDTF">2024-10-01T15:34:00Z</dcterms:created>
  <dcterms:modified xsi:type="dcterms:W3CDTF">2026-03-09T15:54:00Z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0x0101004210B75FC7B8B9449005D18D1C2A4487</vt:lpwstr>
  </property>
  <property fmtid="{D5CDD505-2E9C-101B-9397-08002B2CF9AE}" pid="3" name="Order">
    <vt:r8>100</vt:r8>
  </property>
  <property fmtid="{D5CDD505-2E9C-101B-9397-08002B2CF9AE}" pid="4" name="MediaServiceImageTags">
    <vt:lpwstr/>
  </property>
</Properties>
</file>