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406F3" w14:textId="77777777" w:rsidR="00332888" w:rsidRDefault="00332888" w:rsidP="00332888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</w:p>
    <w:p w14:paraId="0774A9EE" w14:textId="0A36F40D" w:rsidR="00AF2987" w:rsidRPr="00332888" w:rsidRDefault="00332888" w:rsidP="00332888">
      <w:pPr>
        <w:pStyle w:val="ListParagraph"/>
        <w:jc w:val="center"/>
        <w:rPr>
          <w:rFonts w:ascii="Arial" w:hAnsi="Arial" w:cs="Arial"/>
          <w:b/>
          <w:sz w:val="24"/>
          <w:szCs w:val="24"/>
        </w:rPr>
      </w:pPr>
      <w:r w:rsidRPr="00332888">
        <w:rPr>
          <w:rFonts w:ascii="Arial" w:hAnsi="Arial" w:cs="Arial"/>
          <w:b/>
          <w:sz w:val="24"/>
          <w:szCs w:val="24"/>
        </w:rPr>
        <w:t xml:space="preserve">BIA </w:t>
      </w:r>
      <w:r>
        <w:rPr>
          <w:rFonts w:ascii="Arial" w:hAnsi="Arial" w:cs="Arial"/>
          <w:b/>
          <w:sz w:val="24"/>
          <w:szCs w:val="24"/>
        </w:rPr>
        <w:t xml:space="preserve">General </w:t>
      </w:r>
      <w:r w:rsidRPr="00332888">
        <w:rPr>
          <w:rFonts w:ascii="Arial" w:hAnsi="Arial" w:cs="Arial"/>
          <w:b/>
          <w:sz w:val="24"/>
          <w:szCs w:val="24"/>
        </w:rPr>
        <w:t>Election Process</w:t>
      </w:r>
    </w:p>
    <w:p w14:paraId="0EC919CF" w14:textId="77777777" w:rsidR="00DA28CB" w:rsidRDefault="00DA28CB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1A7CB55" w14:textId="1B18F9D2" w:rsidR="00AF2987" w:rsidRDefault="00AF2987" w:rsidP="001F6F89">
      <w:pPr>
        <w:pStyle w:val="ListParagraph"/>
        <w:numPr>
          <w:ilvl w:val="0"/>
          <w:numId w:val="8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Call of an Election  </w:t>
      </w:r>
    </w:p>
    <w:p w14:paraId="3D303460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7D561F10" w14:textId="4FD63FDA" w:rsidR="00AF2987" w:rsidRPr="00E860A7" w:rsidRDefault="00AF2987" w:rsidP="00A82AB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An election will be conducted within four (4) months of a new term of Council commencing or as directed by Council. </w:t>
      </w:r>
      <w:r w:rsidR="00913AE8">
        <w:rPr>
          <w:rFonts w:ascii="Arial" w:hAnsi="Arial" w:cs="Arial"/>
          <w:sz w:val="24"/>
          <w:szCs w:val="24"/>
        </w:rPr>
        <w:t xml:space="preserve">Clerks and </w:t>
      </w:r>
      <w:r w:rsidR="00E860A7" w:rsidRPr="00E860A7">
        <w:rPr>
          <w:rFonts w:ascii="Arial" w:hAnsi="Arial" w:cs="Arial"/>
          <w:sz w:val="24"/>
          <w:szCs w:val="24"/>
        </w:rPr>
        <w:t xml:space="preserve">Economic development will assist with the process. </w:t>
      </w:r>
    </w:p>
    <w:p w14:paraId="6BF2A0FF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56173DF6" w14:textId="77777777" w:rsidR="00AF2987" w:rsidRDefault="00AF2987" w:rsidP="00A82ABF">
      <w:pPr>
        <w:pStyle w:val="ListParagraph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>The date and location of the election shall be advertised to the membership by any or all of the following: email, direct mail, public advertisement and/or social media accounts. Notice will be provided for a minimu</w:t>
      </w:r>
      <w:r w:rsidRPr="00E860A7">
        <w:rPr>
          <w:rFonts w:ascii="Arial" w:hAnsi="Arial" w:cs="Arial"/>
          <w:sz w:val="24"/>
          <w:szCs w:val="24"/>
        </w:rPr>
        <w:t>m of (3) weeks</w:t>
      </w:r>
      <w:r w:rsidRPr="00AF2987">
        <w:rPr>
          <w:rFonts w:ascii="Arial" w:hAnsi="Arial" w:cs="Arial"/>
          <w:sz w:val="24"/>
          <w:szCs w:val="24"/>
        </w:rPr>
        <w:t xml:space="preserve"> in advance of the election.  </w:t>
      </w:r>
    </w:p>
    <w:p w14:paraId="54B0F2CA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0EFD4C60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667B6EC" w14:textId="29BCADAF" w:rsidR="00AF2987" w:rsidRDefault="001F6F89" w:rsidP="00AF2987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82ABF">
        <w:rPr>
          <w:rFonts w:ascii="Arial" w:hAnsi="Arial" w:cs="Arial"/>
          <w:sz w:val="24"/>
          <w:szCs w:val="24"/>
        </w:rPr>
        <w:t xml:space="preserve">. </w:t>
      </w:r>
      <w:r w:rsidR="00AF2987" w:rsidRPr="00AF2987">
        <w:rPr>
          <w:rFonts w:ascii="Arial" w:hAnsi="Arial" w:cs="Arial"/>
          <w:sz w:val="24"/>
          <w:szCs w:val="24"/>
        </w:rPr>
        <w:t xml:space="preserve"> Nominations </w:t>
      </w:r>
    </w:p>
    <w:p w14:paraId="73E1507A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5D942DF" w14:textId="2E34A77B" w:rsidR="00AF2987" w:rsidRDefault="00A82ABF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BIA </w:t>
      </w:r>
      <w:r w:rsidR="00AF2987" w:rsidRPr="00AF2987">
        <w:rPr>
          <w:rFonts w:ascii="Arial" w:hAnsi="Arial" w:cs="Arial"/>
          <w:sz w:val="24"/>
          <w:szCs w:val="24"/>
        </w:rPr>
        <w:t>shall advertise the call for nominations and election by</w:t>
      </w:r>
      <w:r w:rsidR="00A95F3D">
        <w:rPr>
          <w:rFonts w:ascii="Arial" w:hAnsi="Arial" w:cs="Arial"/>
          <w:sz w:val="24"/>
          <w:szCs w:val="24"/>
        </w:rPr>
        <w:t xml:space="preserve"> any of the following:</w:t>
      </w:r>
      <w:r w:rsidR="00AF2987" w:rsidRPr="00AF2987">
        <w:rPr>
          <w:rFonts w:ascii="Arial" w:hAnsi="Arial" w:cs="Arial"/>
          <w:sz w:val="24"/>
          <w:szCs w:val="24"/>
        </w:rPr>
        <w:t xml:space="preserve"> email, direct mail, public advertisement and social media accounts. Notice will be provided for a </w:t>
      </w:r>
      <w:r w:rsidR="00AF2987" w:rsidRPr="00E860A7">
        <w:rPr>
          <w:rFonts w:ascii="Arial" w:hAnsi="Arial" w:cs="Arial"/>
          <w:sz w:val="24"/>
          <w:szCs w:val="24"/>
        </w:rPr>
        <w:t>minimum of (3) weeks</w:t>
      </w:r>
      <w:r w:rsidR="00AF2987" w:rsidRPr="00AF2987">
        <w:rPr>
          <w:rFonts w:ascii="Arial" w:hAnsi="Arial" w:cs="Arial"/>
          <w:sz w:val="24"/>
          <w:szCs w:val="24"/>
        </w:rPr>
        <w:t xml:space="preserve"> to the membership. </w:t>
      </w:r>
    </w:p>
    <w:p w14:paraId="1AE723E1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058316D" w14:textId="50596CB5" w:rsidR="00AF2987" w:rsidRDefault="00AF2987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Nomination forms shall be made available on the </w:t>
      </w:r>
      <w:r w:rsidRPr="00E860A7">
        <w:rPr>
          <w:rFonts w:ascii="Arial" w:hAnsi="Arial" w:cs="Arial"/>
          <w:sz w:val="24"/>
          <w:szCs w:val="24"/>
        </w:rPr>
        <w:t>Municipality’s website</w:t>
      </w:r>
      <w:r w:rsidR="006921EF" w:rsidRPr="00E860A7">
        <w:rPr>
          <w:rFonts w:ascii="Arial" w:hAnsi="Arial" w:cs="Arial"/>
          <w:sz w:val="24"/>
          <w:szCs w:val="24"/>
        </w:rPr>
        <w:t>, BIA Website, Service Cambridge desk</w:t>
      </w:r>
      <w:r w:rsidR="006921EF">
        <w:rPr>
          <w:rFonts w:ascii="Arial" w:hAnsi="Arial" w:cs="Arial"/>
          <w:sz w:val="24"/>
          <w:szCs w:val="24"/>
        </w:rPr>
        <w:t xml:space="preserve"> </w:t>
      </w:r>
      <w:r w:rsidRPr="00AF2987">
        <w:rPr>
          <w:rFonts w:ascii="Arial" w:hAnsi="Arial" w:cs="Arial"/>
          <w:sz w:val="24"/>
          <w:szCs w:val="24"/>
        </w:rPr>
        <w:t>and at any other location specified</w:t>
      </w:r>
      <w:r>
        <w:rPr>
          <w:rFonts w:ascii="Arial" w:hAnsi="Arial" w:cs="Arial"/>
          <w:sz w:val="24"/>
          <w:szCs w:val="24"/>
        </w:rPr>
        <w:t xml:space="preserve">. </w:t>
      </w:r>
      <w:r w:rsidRPr="00AF2987">
        <w:rPr>
          <w:rFonts w:ascii="Arial" w:hAnsi="Arial" w:cs="Arial"/>
          <w:sz w:val="24"/>
          <w:szCs w:val="24"/>
        </w:rPr>
        <w:t xml:space="preserve">These locations will be advertised in the call for nominations advertisements. </w:t>
      </w:r>
    </w:p>
    <w:p w14:paraId="426CEF66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7559C22" w14:textId="614DBC69" w:rsidR="00913AE8" w:rsidRDefault="00AF2987" w:rsidP="00A95F3D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E860A7">
        <w:rPr>
          <w:rFonts w:ascii="Arial" w:hAnsi="Arial" w:cs="Arial"/>
          <w:sz w:val="24"/>
          <w:szCs w:val="24"/>
        </w:rPr>
        <w:t xml:space="preserve">All nominations must be received </w:t>
      </w:r>
      <w:r w:rsidR="00E860A7" w:rsidRPr="00913AE8">
        <w:rPr>
          <w:rFonts w:ascii="Arial" w:hAnsi="Arial" w:cs="Arial"/>
          <w:sz w:val="24"/>
          <w:szCs w:val="24"/>
        </w:rPr>
        <w:t>at</w:t>
      </w:r>
      <w:r w:rsidR="00913AE8" w:rsidRPr="00913AE8">
        <w:rPr>
          <w:rFonts w:ascii="Arial" w:hAnsi="Arial" w:cs="Arial"/>
          <w:sz w:val="24"/>
          <w:szCs w:val="24"/>
        </w:rPr>
        <w:t xml:space="preserve"> </w:t>
      </w:r>
      <w:r w:rsidR="006921EF" w:rsidRPr="00913AE8">
        <w:rPr>
          <w:rFonts w:ascii="Arial" w:hAnsi="Arial" w:cs="Arial"/>
          <w:sz w:val="24"/>
          <w:szCs w:val="24"/>
        </w:rPr>
        <w:t>Service Cambridge</w:t>
      </w:r>
      <w:r w:rsidR="00913AE8" w:rsidRPr="00913AE8">
        <w:rPr>
          <w:rFonts w:ascii="Arial" w:hAnsi="Arial" w:cs="Arial"/>
          <w:sz w:val="24"/>
          <w:szCs w:val="24"/>
        </w:rPr>
        <w:t xml:space="preserve"> at City Hall </w:t>
      </w:r>
      <w:r w:rsidR="00E860A7" w:rsidRPr="00913AE8">
        <w:rPr>
          <w:rFonts w:ascii="Arial" w:hAnsi="Arial" w:cs="Arial"/>
          <w:sz w:val="24"/>
          <w:szCs w:val="24"/>
        </w:rPr>
        <w:t>and verified by Clerks and Economic Development</w:t>
      </w:r>
    </w:p>
    <w:p w14:paraId="43CBCC96" w14:textId="77777777" w:rsidR="00A95F3D" w:rsidRPr="00A95F3D" w:rsidRDefault="00A95F3D" w:rsidP="00A95F3D">
      <w:pPr>
        <w:pStyle w:val="ListParagraph"/>
        <w:rPr>
          <w:rFonts w:ascii="Arial" w:hAnsi="Arial" w:cs="Arial"/>
          <w:sz w:val="24"/>
          <w:szCs w:val="24"/>
        </w:rPr>
      </w:pPr>
    </w:p>
    <w:p w14:paraId="7E41F7C9" w14:textId="77777777" w:rsidR="00A95F3D" w:rsidRPr="00A95F3D" w:rsidRDefault="00A95F3D" w:rsidP="00A95F3D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59F72681" w14:textId="2B5C16F0" w:rsidR="00AF2987" w:rsidRDefault="00AF2987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>Nominations will be due at 4:30 p.m. on</w:t>
      </w:r>
      <w:r w:rsidR="00E860A7">
        <w:rPr>
          <w:rFonts w:ascii="Arial" w:hAnsi="Arial" w:cs="Arial"/>
          <w:sz w:val="24"/>
          <w:szCs w:val="24"/>
        </w:rPr>
        <w:t xml:space="preserve"> </w:t>
      </w:r>
      <w:r w:rsidR="0046108A">
        <w:rPr>
          <w:rFonts w:ascii="Arial" w:hAnsi="Arial" w:cs="Arial"/>
          <w:sz w:val="24"/>
          <w:szCs w:val="24"/>
        </w:rPr>
        <w:t>September 4</w:t>
      </w:r>
      <w:r w:rsidR="00E860A7">
        <w:rPr>
          <w:rFonts w:ascii="Arial" w:hAnsi="Arial" w:cs="Arial"/>
          <w:sz w:val="24"/>
          <w:szCs w:val="24"/>
        </w:rPr>
        <w:t>, 202</w:t>
      </w:r>
      <w:r w:rsidR="0046108A">
        <w:rPr>
          <w:rFonts w:ascii="Arial" w:hAnsi="Arial" w:cs="Arial"/>
          <w:sz w:val="24"/>
          <w:szCs w:val="24"/>
        </w:rPr>
        <w:t>6</w:t>
      </w:r>
      <w:r w:rsidR="00E860A7">
        <w:rPr>
          <w:rFonts w:ascii="Arial" w:hAnsi="Arial" w:cs="Arial"/>
          <w:sz w:val="24"/>
          <w:szCs w:val="24"/>
        </w:rPr>
        <w:t xml:space="preserve"> at a minimum of 2 weeks prior to the first election at the respective AGM. </w:t>
      </w:r>
      <w:r w:rsidRPr="00AF2987">
        <w:rPr>
          <w:rFonts w:ascii="Arial" w:hAnsi="Arial" w:cs="Arial"/>
          <w:sz w:val="24"/>
          <w:szCs w:val="24"/>
        </w:rPr>
        <w:t>This deadline must be specified in the call for nominations advertisement.</w:t>
      </w:r>
    </w:p>
    <w:p w14:paraId="798D13ED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4426EF9" w14:textId="7ADCD8A5" w:rsidR="00AF2987" w:rsidRDefault="00AF2987" w:rsidP="00A82AB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A person may withdraw </w:t>
      </w:r>
      <w:r w:rsidR="00E860A7">
        <w:rPr>
          <w:rFonts w:ascii="Arial" w:hAnsi="Arial" w:cs="Arial"/>
          <w:sz w:val="24"/>
          <w:szCs w:val="24"/>
        </w:rPr>
        <w:t xml:space="preserve">their </w:t>
      </w:r>
      <w:r w:rsidRPr="00AF2987">
        <w:rPr>
          <w:rFonts w:ascii="Arial" w:hAnsi="Arial" w:cs="Arial"/>
          <w:sz w:val="24"/>
          <w:szCs w:val="24"/>
        </w:rPr>
        <w:t>nomination by filing a written withdrawal with the Nominating Committee up</w:t>
      </w:r>
      <w:r w:rsidR="0046108A">
        <w:rPr>
          <w:rFonts w:ascii="Arial" w:hAnsi="Arial" w:cs="Arial"/>
          <w:sz w:val="24"/>
          <w:szCs w:val="24"/>
        </w:rPr>
        <w:t xml:space="preserve"> to</w:t>
      </w:r>
      <w:r w:rsidRPr="00AF2987">
        <w:rPr>
          <w:rFonts w:ascii="Arial" w:hAnsi="Arial" w:cs="Arial"/>
          <w:sz w:val="24"/>
          <w:szCs w:val="24"/>
        </w:rPr>
        <w:t xml:space="preserve"> 4:30 p.m. </w:t>
      </w:r>
      <w:r w:rsidRPr="00E860A7">
        <w:rPr>
          <w:rFonts w:ascii="Arial" w:hAnsi="Arial" w:cs="Arial"/>
          <w:sz w:val="24"/>
          <w:szCs w:val="24"/>
        </w:rPr>
        <w:t xml:space="preserve">on </w:t>
      </w:r>
      <w:r w:rsidR="0046108A" w:rsidRPr="0046108A">
        <w:rPr>
          <w:rFonts w:ascii="Arial" w:hAnsi="Arial" w:cs="Arial"/>
          <w:sz w:val="24"/>
          <w:szCs w:val="24"/>
        </w:rPr>
        <w:t>September 4, 2026</w:t>
      </w:r>
      <w:r w:rsidR="00E860A7" w:rsidRPr="00E860A7">
        <w:rPr>
          <w:rFonts w:ascii="Arial" w:hAnsi="Arial" w:cs="Arial"/>
          <w:sz w:val="24"/>
          <w:szCs w:val="24"/>
        </w:rPr>
        <w:t xml:space="preserve">. </w:t>
      </w:r>
      <w:r w:rsidRPr="00AF2987">
        <w:rPr>
          <w:rFonts w:ascii="Arial" w:hAnsi="Arial" w:cs="Arial"/>
          <w:sz w:val="24"/>
          <w:szCs w:val="24"/>
        </w:rPr>
        <w:t xml:space="preserve">   </w:t>
      </w:r>
    </w:p>
    <w:p w14:paraId="73A8144E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68BA4707" w14:textId="75398CDF" w:rsidR="00230AB3" w:rsidRDefault="00AF2987" w:rsidP="00F46089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AF2987">
        <w:rPr>
          <w:rFonts w:ascii="Arial" w:hAnsi="Arial" w:cs="Arial"/>
          <w:sz w:val="24"/>
          <w:szCs w:val="24"/>
        </w:rPr>
        <w:t xml:space="preserve">If at 4:30 p.m. </w:t>
      </w:r>
      <w:r w:rsidRPr="00E860A7">
        <w:rPr>
          <w:rFonts w:ascii="Arial" w:hAnsi="Arial" w:cs="Arial"/>
          <w:sz w:val="24"/>
          <w:szCs w:val="24"/>
        </w:rPr>
        <w:t xml:space="preserve">on </w:t>
      </w:r>
      <w:r w:rsidR="0046108A" w:rsidRPr="0046108A">
        <w:rPr>
          <w:rFonts w:ascii="Arial" w:hAnsi="Arial" w:cs="Arial"/>
          <w:sz w:val="24"/>
          <w:szCs w:val="24"/>
        </w:rPr>
        <w:t xml:space="preserve">September 4, 2026 </w:t>
      </w:r>
      <w:r w:rsidRPr="00E860A7">
        <w:rPr>
          <w:rFonts w:ascii="Arial" w:hAnsi="Arial" w:cs="Arial"/>
          <w:sz w:val="24"/>
          <w:szCs w:val="24"/>
        </w:rPr>
        <w:t>the number</w:t>
      </w:r>
      <w:r w:rsidRPr="00AF2987">
        <w:rPr>
          <w:rFonts w:ascii="Arial" w:hAnsi="Arial" w:cs="Arial"/>
          <w:sz w:val="24"/>
          <w:szCs w:val="24"/>
        </w:rPr>
        <w:t xml:space="preserve"> of certified candidates for an office is the same as or less than the number to be elected, the </w:t>
      </w:r>
      <w:r w:rsidR="00A82ABF">
        <w:rPr>
          <w:rFonts w:ascii="Arial" w:hAnsi="Arial" w:cs="Arial"/>
          <w:sz w:val="24"/>
          <w:szCs w:val="24"/>
        </w:rPr>
        <w:t xml:space="preserve">City </w:t>
      </w:r>
    </w:p>
    <w:p w14:paraId="4D43C3BD" w14:textId="77777777" w:rsidR="00230AB3" w:rsidRPr="00230AB3" w:rsidRDefault="00230AB3" w:rsidP="00230AB3">
      <w:pPr>
        <w:pStyle w:val="ListParagraph"/>
        <w:rPr>
          <w:rFonts w:ascii="Arial" w:hAnsi="Arial" w:cs="Arial"/>
          <w:sz w:val="24"/>
          <w:szCs w:val="24"/>
        </w:rPr>
      </w:pPr>
    </w:p>
    <w:p w14:paraId="4D3B769B" w14:textId="77777777" w:rsidR="00230AB3" w:rsidRDefault="00230AB3" w:rsidP="00230AB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658ED200" w14:textId="77777777" w:rsidR="00230AB3" w:rsidRDefault="00230AB3" w:rsidP="00230AB3">
      <w:pPr>
        <w:pStyle w:val="ListParagraph"/>
        <w:ind w:left="1440"/>
        <w:rPr>
          <w:rFonts w:ascii="Arial" w:hAnsi="Arial" w:cs="Arial"/>
          <w:sz w:val="24"/>
          <w:szCs w:val="24"/>
        </w:rPr>
      </w:pPr>
    </w:p>
    <w:p w14:paraId="10A8DC63" w14:textId="7D41EF86" w:rsidR="00AF2987" w:rsidRPr="00F46089" w:rsidRDefault="00A82ABF" w:rsidP="00230AB3">
      <w:pPr>
        <w:pStyle w:val="ListParagraph"/>
        <w:ind w:left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Clerk</w:t>
      </w:r>
      <w:r w:rsidR="00AF2987" w:rsidRPr="00AF2987">
        <w:rPr>
          <w:rFonts w:ascii="Arial" w:hAnsi="Arial" w:cs="Arial"/>
          <w:sz w:val="24"/>
          <w:szCs w:val="24"/>
        </w:rPr>
        <w:t xml:space="preserve"> shall immediately declare the candidate or candidates elected by acclamation.</w:t>
      </w:r>
    </w:p>
    <w:p w14:paraId="6E163A7A" w14:textId="77777777" w:rsidR="00A82ABF" w:rsidRDefault="00A82ABF" w:rsidP="00A82ABF">
      <w:pPr>
        <w:pStyle w:val="ListParagraph"/>
        <w:rPr>
          <w:rFonts w:ascii="Arial" w:hAnsi="Arial" w:cs="Arial"/>
          <w:sz w:val="24"/>
          <w:szCs w:val="24"/>
        </w:rPr>
      </w:pPr>
    </w:p>
    <w:p w14:paraId="65CE5979" w14:textId="1585F3E1" w:rsidR="00A82ABF" w:rsidRPr="001F6F89" w:rsidRDefault="00A82ABF" w:rsidP="001F6F89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1F6F89">
        <w:rPr>
          <w:rFonts w:ascii="Arial" w:hAnsi="Arial" w:cs="Arial"/>
          <w:sz w:val="24"/>
          <w:szCs w:val="24"/>
        </w:rPr>
        <w:t xml:space="preserve">Election </w:t>
      </w:r>
    </w:p>
    <w:p w14:paraId="384B5A3D" w14:textId="77777777" w:rsidR="00A82ABF" w:rsidRPr="00A82ABF" w:rsidRDefault="00A82ABF" w:rsidP="00A82ABF">
      <w:pPr>
        <w:pStyle w:val="ListParagraph"/>
        <w:rPr>
          <w:rFonts w:ascii="Arial" w:hAnsi="Arial" w:cs="Arial"/>
          <w:sz w:val="24"/>
          <w:szCs w:val="24"/>
        </w:rPr>
      </w:pPr>
    </w:p>
    <w:p w14:paraId="3DD1A37D" w14:textId="66AF63E4" w:rsidR="00A82ABF" w:rsidRDefault="00A82ABF" w:rsidP="00A82AB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82ABF">
        <w:rPr>
          <w:rFonts w:ascii="Arial" w:hAnsi="Arial" w:cs="Arial"/>
          <w:sz w:val="24"/>
          <w:szCs w:val="24"/>
        </w:rPr>
        <w:t xml:space="preserve">The Business Improvement Area Election shall be conducted </w:t>
      </w:r>
      <w:r w:rsidRPr="00E860A7">
        <w:rPr>
          <w:rFonts w:ascii="Arial" w:hAnsi="Arial" w:cs="Arial"/>
          <w:sz w:val="24"/>
          <w:szCs w:val="24"/>
        </w:rPr>
        <w:t>by ballot in person at</w:t>
      </w:r>
      <w:r w:rsidRPr="00A82ABF">
        <w:rPr>
          <w:rFonts w:ascii="Arial" w:hAnsi="Arial" w:cs="Arial"/>
          <w:sz w:val="24"/>
          <w:szCs w:val="24"/>
        </w:rPr>
        <w:t xml:space="preserve"> the time and location specified by the</w:t>
      </w:r>
      <w:r>
        <w:rPr>
          <w:rFonts w:ascii="Arial" w:hAnsi="Arial" w:cs="Arial"/>
          <w:sz w:val="24"/>
          <w:szCs w:val="24"/>
        </w:rPr>
        <w:t xml:space="preserve"> respective BIA</w:t>
      </w:r>
      <w:r w:rsidR="006921EF">
        <w:rPr>
          <w:rFonts w:ascii="Arial" w:hAnsi="Arial" w:cs="Arial"/>
          <w:sz w:val="24"/>
          <w:szCs w:val="24"/>
        </w:rPr>
        <w:t xml:space="preserve">, at their respective AGM’s. </w:t>
      </w:r>
      <w:r w:rsidRPr="00A82ABF">
        <w:rPr>
          <w:rFonts w:ascii="Arial" w:hAnsi="Arial" w:cs="Arial"/>
          <w:sz w:val="24"/>
          <w:szCs w:val="24"/>
        </w:rPr>
        <w:t xml:space="preserve"> </w:t>
      </w:r>
    </w:p>
    <w:p w14:paraId="2E79B745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0E78A923" w14:textId="77777777" w:rsidR="00A82ABF" w:rsidRDefault="00A82ABF" w:rsidP="00A82AB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A82ABF">
        <w:rPr>
          <w:rFonts w:ascii="Arial" w:hAnsi="Arial" w:cs="Arial"/>
          <w:sz w:val="24"/>
          <w:szCs w:val="24"/>
        </w:rPr>
        <w:t xml:space="preserve">Each member has one vote regardless of the number of properties that the member may own or lease in the Improvement Area. A member must show proof of identification and business/property ownership. </w:t>
      </w:r>
    </w:p>
    <w:p w14:paraId="45FD59BD" w14:textId="77777777" w:rsidR="00A82ABF" w:rsidRDefault="00A82ABF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23688014" w14:textId="77777777" w:rsidR="00A82ABF" w:rsidRPr="00A82ABF" w:rsidRDefault="00A82ABF" w:rsidP="00A82ABF">
      <w:pPr>
        <w:rPr>
          <w:rFonts w:ascii="Arial" w:hAnsi="Arial" w:cs="Arial"/>
          <w:sz w:val="24"/>
          <w:szCs w:val="24"/>
        </w:rPr>
      </w:pPr>
    </w:p>
    <w:p w14:paraId="7B063FA0" w14:textId="77777777" w:rsidR="00AF2987" w:rsidRDefault="00AF2987" w:rsidP="00AF2987">
      <w:pPr>
        <w:pStyle w:val="ListParagraph"/>
        <w:rPr>
          <w:rFonts w:ascii="Arial" w:hAnsi="Arial" w:cs="Arial"/>
          <w:sz w:val="24"/>
          <w:szCs w:val="24"/>
        </w:rPr>
      </w:pPr>
    </w:p>
    <w:p w14:paraId="39C3DE74" w14:textId="77777777" w:rsidR="00AF2987" w:rsidRPr="00C64802" w:rsidRDefault="00AF2987" w:rsidP="00AF2987">
      <w:pPr>
        <w:rPr>
          <w:rFonts w:ascii="Arial" w:hAnsi="Arial" w:cs="Arial"/>
          <w:sz w:val="24"/>
          <w:szCs w:val="24"/>
        </w:rPr>
      </w:pPr>
    </w:p>
    <w:p w14:paraId="2A39CF66" w14:textId="3BDE324F" w:rsidR="004F5DE1" w:rsidRDefault="004F5DE1"/>
    <w:sectPr w:rsidR="004F5DE1" w:rsidSect="003F0B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BEBDC" w14:textId="77777777" w:rsidR="0044664F" w:rsidRDefault="0044664F" w:rsidP="00913AE8">
      <w:pPr>
        <w:spacing w:after="0" w:line="240" w:lineRule="auto"/>
      </w:pPr>
      <w:r>
        <w:separator/>
      </w:r>
    </w:p>
  </w:endnote>
  <w:endnote w:type="continuationSeparator" w:id="0">
    <w:p w14:paraId="56E5D196" w14:textId="77777777" w:rsidR="0044664F" w:rsidRDefault="0044664F" w:rsidP="00913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856B3" w14:textId="77777777" w:rsidR="00932AE7" w:rsidRDefault="00932A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ACB3" w14:textId="77777777" w:rsidR="00932AE7" w:rsidRDefault="00932A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CC3B2" w14:textId="77777777" w:rsidR="00932AE7" w:rsidRDefault="00932A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B320" w14:textId="77777777" w:rsidR="0044664F" w:rsidRDefault="0044664F" w:rsidP="00913AE8">
      <w:pPr>
        <w:spacing w:after="0" w:line="240" w:lineRule="auto"/>
      </w:pPr>
      <w:r>
        <w:separator/>
      </w:r>
    </w:p>
  </w:footnote>
  <w:footnote w:type="continuationSeparator" w:id="0">
    <w:p w14:paraId="58DFFC90" w14:textId="77777777" w:rsidR="0044664F" w:rsidRDefault="0044664F" w:rsidP="00913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D858" w14:textId="77777777" w:rsidR="00932AE7" w:rsidRDefault="00932A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BE83F" w14:textId="210B167E" w:rsidR="00913AE8" w:rsidRDefault="00932AE7">
    <w:pPr>
      <w:pStyle w:val="Header"/>
    </w:pPr>
    <w:r w:rsidRPr="00E148ED">
      <w:rPr>
        <w:noProof/>
      </w:rPr>
      <w:drawing>
        <wp:inline distT="0" distB="0" distL="0" distR="0" wp14:anchorId="416A9892" wp14:editId="316BE6BE">
          <wp:extent cx="5941066" cy="595630"/>
          <wp:effectExtent l="0" t="0" r="2540" b="0"/>
          <wp:docPr id="1884063092" name="Picture 18840630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1066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7ED3">
      <w:rPr>
        <w:noProof/>
      </w:rPr>
      <w:t xml:space="preserve"> </w:t>
    </w:r>
    <w:r w:rsidR="00332888">
      <w:rPr>
        <w:noProof/>
      </w:rPr>
      <w:t xml:space="preserve">         </w:t>
    </w:r>
    <w:r w:rsidR="00707ED3">
      <w:rPr>
        <w:noProof/>
      </w:rPr>
      <w:t xml:space="preserve">    </w:t>
    </w:r>
    <w:r w:rsidR="00332888">
      <w:rPr>
        <w:noProof/>
      </w:rPr>
      <w:t xml:space="preserve">         </w:t>
    </w:r>
    <w:r w:rsidR="00707ED3">
      <w:rPr>
        <w:noProof/>
      </w:rPr>
      <w:t xml:space="preserve">  </w:t>
    </w:r>
    <w:r w:rsidR="00850762">
      <w:rPr>
        <w:noProof/>
      </w:rPr>
      <w:t xml:space="preserve"> </w:t>
    </w:r>
    <w:r w:rsidR="00332888">
      <w:rPr>
        <w:noProof/>
      </w:rPr>
      <w:t xml:space="preserve">           </w:t>
    </w:r>
    <w:r w:rsidR="00707ED3">
      <w:rPr>
        <w:noProof/>
      </w:rPr>
      <w:drawing>
        <wp:inline distT="0" distB="0" distL="0" distR="0" wp14:anchorId="02FC7151" wp14:editId="1A12D043">
          <wp:extent cx="5947410" cy="7712710"/>
          <wp:effectExtent l="0" t="0" r="0" b="254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771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07ED3">
      <w:rPr>
        <w:noProof/>
      </w:rPr>
      <w:drawing>
        <wp:inline distT="0" distB="0" distL="0" distR="0" wp14:anchorId="5E916456" wp14:editId="027E58A7">
          <wp:extent cx="5943600" cy="7620635"/>
          <wp:effectExtent l="533400" t="438150" r="800100" b="79946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DowntownCambridge_BIA_Squar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620635"/>
                  </a:xfrm>
                  <a:prstGeom prst="rect">
                    <a:avLst/>
                  </a:prstGeom>
                  <a:solidFill>
                    <a:srgbClr val="000000">
                      <a:shade val="95000"/>
                    </a:srgbClr>
                  </a:solidFill>
                  <a:ln w="444500" cap="sq">
                    <a:solidFill>
                      <a:srgbClr val="000000"/>
                    </a:solidFill>
                    <a:miter lim="800000"/>
                  </a:ln>
                  <a:effectLst>
                    <a:outerShdw blurRad="254000" dist="190500" dir="2700000" sy="90000" algn="bl" rotWithShape="0">
                      <a:srgbClr val="000000">
                        <a:alpha val="40000"/>
                      </a:srgbClr>
                    </a:outerShdw>
                  </a:effectLst>
                </pic:spPr>
              </pic:pic>
            </a:graphicData>
          </a:graphic>
        </wp:inline>
      </w:drawing>
    </w:r>
    <w:r w:rsidR="003A01DC">
      <w:rPr>
        <w:noProof/>
      </w:rPr>
      <w:drawing>
        <wp:inline distT="0" distB="0" distL="0" distR="0" wp14:anchorId="176F7B47" wp14:editId="29361D68">
          <wp:extent cx="5947410" cy="8189595"/>
          <wp:effectExtent l="0" t="0" r="0" b="190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8189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01DC">
      <w:rPr>
        <w:noProof/>
      </w:rPr>
      <w:drawing>
        <wp:inline distT="0" distB="0" distL="0" distR="0" wp14:anchorId="494B3747" wp14:editId="6B5298DF">
          <wp:extent cx="5947410" cy="7617460"/>
          <wp:effectExtent l="0" t="0" r="0" b="254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761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2888DA" w14:textId="18EA8C0F" w:rsidR="00913AE8" w:rsidRDefault="00913AE8">
    <w:pPr>
      <w:pStyle w:val="Header"/>
    </w:pPr>
    <w:r>
      <w:rPr>
        <w:noProof/>
      </w:rPr>
      <w:drawing>
        <wp:inline distT="0" distB="0" distL="0" distR="0" wp14:anchorId="5BC56CDA" wp14:editId="3597BAEB">
          <wp:extent cx="5943600" cy="762063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wntownCambridge_BIA_Squar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7620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585203F" w14:textId="77777777" w:rsidR="00913AE8" w:rsidRDefault="00913A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982A" w14:textId="77777777" w:rsidR="00932AE7" w:rsidRDefault="00932A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3408B1"/>
    <w:multiLevelType w:val="hybridMultilevel"/>
    <w:tmpl w:val="073E4EC0"/>
    <w:lvl w:ilvl="0" w:tplc="3AC29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B136A5"/>
    <w:multiLevelType w:val="hybridMultilevel"/>
    <w:tmpl w:val="91FE43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64385"/>
    <w:multiLevelType w:val="hybridMultilevel"/>
    <w:tmpl w:val="323CA5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466E09"/>
    <w:multiLevelType w:val="hybridMultilevel"/>
    <w:tmpl w:val="5B10F87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4C3BBE"/>
    <w:multiLevelType w:val="hybridMultilevel"/>
    <w:tmpl w:val="482C4BB8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97726"/>
    <w:multiLevelType w:val="hybridMultilevel"/>
    <w:tmpl w:val="B4942B7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9A51C8"/>
    <w:multiLevelType w:val="hybridMultilevel"/>
    <w:tmpl w:val="7510702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A350B1B"/>
    <w:multiLevelType w:val="hybridMultilevel"/>
    <w:tmpl w:val="8E8AB342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B4B89666">
      <w:start w:val="1"/>
      <w:numFmt w:val="lowerLetter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C4250D"/>
    <w:multiLevelType w:val="hybridMultilevel"/>
    <w:tmpl w:val="4DF2B7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49536342">
    <w:abstractNumId w:val="7"/>
  </w:num>
  <w:num w:numId="2" w16cid:durableId="181479360">
    <w:abstractNumId w:val="1"/>
  </w:num>
  <w:num w:numId="3" w16cid:durableId="753746771">
    <w:abstractNumId w:val="4"/>
  </w:num>
  <w:num w:numId="4" w16cid:durableId="305745324">
    <w:abstractNumId w:val="2"/>
  </w:num>
  <w:num w:numId="5" w16cid:durableId="1883250198">
    <w:abstractNumId w:val="6"/>
  </w:num>
  <w:num w:numId="6" w16cid:durableId="2062629950">
    <w:abstractNumId w:val="3"/>
  </w:num>
  <w:num w:numId="7" w16cid:durableId="705524296">
    <w:abstractNumId w:val="8"/>
  </w:num>
  <w:num w:numId="8" w16cid:durableId="294484108">
    <w:abstractNumId w:val="0"/>
  </w:num>
  <w:num w:numId="9" w16cid:durableId="128662409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jpSNkFV3BtwMMJPnAbpLezK3+yOxHTPjUV45CGWuYGblc6DabpbjliQXspBKMCqMl59WAZymwjqhH+2BG9H9Ig==" w:salt="dmR9Of/sVc7XdT6ihTni7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87"/>
    <w:rsid w:val="0000665A"/>
    <w:rsid w:val="00133278"/>
    <w:rsid w:val="001E395F"/>
    <w:rsid w:val="001F6F89"/>
    <w:rsid w:val="00230AB3"/>
    <w:rsid w:val="00332888"/>
    <w:rsid w:val="00362677"/>
    <w:rsid w:val="00387BD4"/>
    <w:rsid w:val="003A01DC"/>
    <w:rsid w:val="003F0BEC"/>
    <w:rsid w:val="0044664F"/>
    <w:rsid w:val="0046108A"/>
    <w:rsid w:val="004B5D2D"/>
    <w:rsid w:val="004F5DE1"/>
    <w:rsid w:val="005A3DE7"/>
    <w:rsid w:val="006624D0"/>
    <w:rsid w:val="006921EF"/>
    <w:rsid w:val="00707ED3"/>
    <w:rsid w:val="007D4D9A"/>
    <w:rsid w:val="007E5CB2"/>
    <w:rsid w:val="00850762"/>
    <w:rsid w:val="00913AE8"/>
    <w:rsid w:val="00932AE7"/>
    <w:rsid w:val="00A82ABF"/>
    <w:rsid w:val="00A95F3D"/>
    <w:rsid w:val="00AF2987"/>
    <w:rsid w:val="00B9732C"/>
    <w:rsid w:val="00DA28CB"/>
    <w:rsid w:val="00E2508F"/>
    <w:rsid w:val="00E860A7"/>
    <w:rsid w:val="00F46089"/>
    <w:rsid w:val="00F838FB"/>
    <w:rsid w:val="00F9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4F78F"/>
  <w15:chartTrackingRefBased/>
  <w15:docId w15:val="{9A6763A2-0761-40AF-BB27-4AED3B60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2987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3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3AE8"/>
  </w:style>
  <w:style w:type="paragraph" w:styleId="Footer">
    <w:name w:val="footer"/>
    <w:basedOn w:val="Normal"/>
    <w:link w:val="FooterChar"/>
    <w:uiPriority w:val="99"/>
    <w:unhideWhenUsed/>
    <w:rsid w:val="00913A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3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sociations and Organizations Document" ma:contentTypeID="0x0101007C4AF017C6BAAE41BCC9A76495DEBB250060AE72036FB2594D97440C56EA025D9000BBCFDEA850BAE1469CA19EDB59A2D8F900F43A0FEBEF292C47B698B0CD8C3EE0FB" ma:contentTypeVersion="3" ma:contentTypeDescription="" ma:contentTypeScope="" ma:versionID="a2fe3e4ea7e7eb90c90ef79dceeee6a7">
  <xsd:schema xmlns:xsd="http://www.w3.org/2001/XMLSchema" xmlns:xs="http://www.w3.org/2001/XMLSchema" xmlns:p="http://schemas.microsoft.com/office/2006/metadata/properties" xmlns:ns1="http://schemas.microsoft.com/sharepoint/v3" xmlns:ns2="b60e8ec5-45f5-4d0b-87b4-6f6dc2ba5430" xmlns:ns4="http://schemas.microsoft.com/sharepoint/v4" xmlns:ns5="78f31017-c6c0-4981-9626-2f7102de8a12" targetNamespace="http://schemas.microsoft.com/office/2006/metadata/properties" ma:root="true" ma:fieldsID="d5836752760ffbfc55e61505a4fee439" ns1:_="" ns2:_="" ns4:_="" ns5:_="">
    <xsd:import namespace="http://schemas.microsoft.com/sharepoint/v3"/>
    <xsd:import namespace="b60e8ec5-45f5-4d0b-87b4-6f6dc2ba5430"/>
    <xsd:import namespace="http://schemas.microsoft.com/sharepoint/v4"/>
    <xsd:import namespace="78f31017-c6c0-4981-9626-2f7102de8a1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ssociatedItem" minOccurs="0"/>
                <xsd:element ref="ns2:IsRecordCopy"/>
                <xsd:element ref="ns2:EDRMState"/>
                <xsd:element ref="ns2:To" minOccurs="0"/>
                <xsd:element ref="ns2:HasAttachments" minOccurs="0"/>
                <xsd:element ref="ns1:Categories" minOccurs="0"/>
                <xsd:element ref="ns2:Cc" minOccurs="0"/>
                <xsd:element ref="ns2:EmailBcc" minOccurs="0"/>
                <xsd:element ref="ns2:EmailDate" minOccurs="0"/>
                <xsd:element ref="ns2:Sender" minOccurs="0"/>
                <xsd:element ref="ns2:EmailInReplyTo" minOccurs="0"/>
                <xsd:element ref="ns2:EmailReplyTo" minOccurs="0"/>
                <xsd:element ref="ns2:ConversationIndex" minOccurs="0"/>
                <xsd:element ref="ns2:ConversationTopic" minOccurs="0"/>
                <xsd:element ref="ns2:Importance" minOccurs="0"/>
                <xsd:element ref="ns2:MessageID" minOccurs="0"/>
                <xsd:element ref="ns2:MailPreviewData" minOccurs="0"/>
                <xsd:element ref="ns2:OriginalSubject" minOccurs="0"/>
                <xsd:element ref="ns2:EmailReceived" minOccurs="0"/>
                <xsd:element ref="ns1:EmailReferences" minOccurs="0"/>
                <xsd:element ref="ns4:IconOverlay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ies" ma:index="16" nillable="true" ma:displayName="Categories" ma:description="" ma:internalName="Categories">
      <xsd:simpleType>
        <xsd:restriction base="dms:Text"/>
      </xsd:simpleType>
    </xsd:element>
    <xsd:element name="EmailReferences" ma:index="31" nillable="true" ma:displayName="References" ma:description="" ma:hidden="true" ma:internalName="EmailReferences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e8ec5-45f5-4d0b-87b4-6f6dc2ba543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ssociatedItem" ma:index="11" nillable="true" ma:displayName="Associated Item" ma:format="Hyperlink" ma:internalName="AssociatedIte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RecordCopy" ma:index="12" ma:displayName="Is Record Copy" ma:default="0" ma:internalName="IsRecordCopy" ma:readOnly="false">
      <xsd:simpleType>
        <xsd:restriction base="dms:Boolean"/>
      </xsd:simpleType>
    </xsd:element>
    <xsd:element name="EDRMState" ma:index="13" ma:displayName="EDRM State" ma:default="Open" ma:format="Dropdown" ma:internalName="EDRMState" ma:readOnly="false">
      <xsd:simpleType>
        <xsd:restriction base="dms:Choice">
          <xsd:enumeration value="Open"/>
          <xsd:enumeration value="Closed"/>
        </xsd:restriction>
      </xsd:simpleType>
    </xsd:element>
    <xsd:element name="To" ma:index="14" nillable="true" ma:displayName="To" ma:internalName="To">
      <xsd:simpleType>
        <xsd:restriction base="dms:Text"/>
      </xsd:simpleType>
    </xsd:element>
    <xsd:element name="HasAttachments" ma:index="15" nillable="true" ma:displayName="Attachments" ma:default="0" ma:internalName="HasAttachments">
      <xsd:simpleType>
        <xsd:restriction base="dms:Boolean"/>
      </xsd:simpleType>
    </xsd:element>
    <xsd:element name="Cc" ma:index="17" nillable="true" ma:displayName="Cc" ma:internalName="Cc">
      <xsd:simpleType>
        <xsd:restriction base="dms:Note">
          <xsd:maxLength value="255"/>
        </xsd:restriction>
      </xsd:simpleType>
    </xsd:element>
    <xsd:element name="EmailBcc" ma:index="18" nillable="true" ma:displayName="Bcc" ma:internalName="EmailBcc">
      <xsd:simpleType>
        <xsd:restriction base="dms:Text"/>
      </xsd:simpleType>
    </xsd:element>
    <xsd:element name="EmailDate" ma:index="19" nillable="true" ma:displayName="Email Date" ma:internalName="EmailDate">
      <xsd:simpleType>
        <xsd:restriction base="dms:DateTime"/>
      </xsd:simpleType>
    </xsd:element>
    <xsd:element name="Sender" ma:index="20" nillable="true" ma:displayName="From" ma:internalName="Sender">
      <xsd:simpleType>
        <xsd:restriction base="dms:Text"/>
      </xsd:simpleType>
    </xsd:element>
    <xsd:element name="EmailInReplyTo" ma:index="21" nillable="true" ma:displayName="In-Reply-To" ma:internalName="EmailInReplyTo">
      <xsd:simpleType>
        <xsd:restriction base="dms:Text"/>
      </xsd:simpleType>
    </xsd:element>
    <xsd:element name="EmailReplyTo" ma:index="22" nillable="true" ma:displayName="Reply-To" ma:internalName="EmailReplyTo">
      <xsd:simpleType>
        <xsd:restriction base="dms:Text"/>
      </xsd:simpleType>
    </xsd:element>
    <xsd:element name="ConversationIndex" ma:index="24" nillable="true" ma:displayName="Conversation-Index" ma:internalName="ConversationIndex">
      <xsd:simpleType>
        <xsd:restriction base="dms:Text"/>
      </xsd:simpleType>
    </xsd:element>
    <xsd:element name="ConversationTopic" ma:index="25" nillable="true" ma:displayName="Conversation-Topic" ma:internalName="ConversationTopic">
      <xsd:simpleType>
        <xsd:restriction base="dms:Text"/>
      </xsd:simpleType>
    </xsd:element>
    <xsd:element name="Importance" ma:index="26" nillable="true" ma:displayName="Importance" ma:internalName="Importance">
      <xsd:simpleType>
        <xsd:restriction base="dms:Text"/>
      </xsd:simpleType>
    </xsd:element>
    <xsd:element name="MessageID" ma:index="27" nillable="true" ma:displayName="Message-ID" ma:internalName="MessageID">
      <xsd:simpleType>
        <xsd:restriction base="dms:Text"/>
      </xsd:simpleType>
    </xsd:element>
    <xsd:element name="MailPreviewData" ma:index="28" nillable="true" ma:displayName="Mail Preview Data" ma:internalName="MailPreviewData">
      <xsd:simpleType>
        <xsd:restriction base="dms:Note">
          <xsd:maxLength value="255"/>
        </xsd:restriction>
      </xsd:simpleType>
    </xsd:element>
    <xsd:element name="OriginalSubject" ma:index="29" nillable="true" ma:displayName="Original Subject" ma:internalName="OriginalSubject">
      <xsd:simpleType>
        <xsd:restriction base="dms:Text"/>
      </xsd:simpleType>
    </xsd:element>
    <xsd:element name="EmailReceived" ma:index="30" nillable="true" ma:displayName="Received" ma:internalName="EmailReceive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31017-c6c0-4981-9626-2f7102de8a12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 ma:index="23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Received xmlns="b60e8ec5-45f5-4d0b-87b4-6f6dc2ba5430" xsi:nil="true"/>
    <MailPreviewData xmlns="b60e8ec5-45f5-4d0b-87b4-6f6dc2ba5430" xsi:nil="true"/>
    <To xmlns="b60e8ec5-45f5-4d0b-87b4-6f6dc2ba5430" xsi:nil="true"/>
    <Sender xmlns="b60e8ec5-45f5-4d0b-87b4-6f6dc2ba5430" xsi:nil="true"/>
    <EmailReplyTo xmlns="b60e8ec5-45f5-4d0b-87b4-6f6dc2ba5430" xsi:nil="true"/>
    <Importance xmlns="b60e8ec5-45f5-4d0b-87b4-6f6dc2ba5430" xsi:nil="true"/>
    <EmailReferences xmlns="http://schemas.microsoft.com/sharepoint/v3" xsi:nil="true"/>
    <IconOverlay xmlns="http://schemas.microsoft.com/sharepoint/v4" xsi:nil="true"/>
    <Cc xmlns="b60e8ec5-45f5-4d0b-87b4-6f6dc2ba5430" xsi:nil="true"/>
    <EmailBcc xmlns="b60e8ec5-45f5-4d0b-87b4-6f6dc2ba5430" xsi:nil="true"/>
    <HasAttachments xmlns="b60e8ec5-45f5-4d0b-87b4-6f6dc2ba5430">false</HasAttachments>
    <EDRMState xmlns="b60e8ec5-45f5-4d0b-87b4-6f6dc2ba5430">Open</EDRMState>
    <EmailDate xmlns="b60e8ec5-45f5-4d0b-87b4-6f6dc2ba5430" xsi:nil="true"/>
    <IsRecordCopy xmlns="b60e8ec5-45f5-4d0b-87b4-6f6dc2ba5430">false</IsRecordCopy>
    <ConversationIndex xmlns="b60e8ec5-45f5-4d0b-87b4-6f6dc2ba5430" xsi:nil="true"/>
    <MessageID xmlns="b60e8ec5-45f5-4d0b-87b4-6f6dc2ba5430" xsi:nil="true"/>
    <OriginalSubject xmlns="b60e8ec5-45f5-4d0b-87b4-6f6dc2ba5430" xsi:nil="true"/>
    <Categories xmlns="http://schemas.microsoft.com/sharepoint/v3" xsi:nil="true"/>
    <AssociatedItem xmlns="b60e8ec5-45f5-4d0b-87b4-6f6dc2ba5430">
      <Url xsi:nil="true"/>
      <Description xsi:nil="true"/>
    </AssociatedItem>
    <EmailInReplyTo xmlns="b60e8ec5-45f5-4d0b-87b4-6f6dc2ba5430" xsi:nil="true"/>
    <ConversationTopic xmlns="b60e8ec5-45f5-4d0b-87b4-6f6dc2ba54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?mso-contentType ?>
<SharedContentType xmlns="Microsoft.SharePoint.Taxonomy.ContentTypeSync" SourceId="c9cb2ee2-e311-4289-a706-dcd69bf87dad" ContentTypeId="0x0101007C4AF017C6BAAE41BCC9A76495DEBB250060AE72036FB2594D97440C56EA025D90" PreviousValue="false"/>
</file>

<file path=customXml/itemProps1.xml><?xml version="1.0" encoding="utf-8"?>
<ds:datastoreItem xmlns:ds="http://schemas.openxmlformats.org/officeDocument/2006/customXml" ds:itemID="{25B424AA-D708-4D15-AE9E-69E95BC1ED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60e8ec5-45f5-4d0b-87b4-6f6dc2ba5430"/>
    <ds:schemaRef ds:uri="http://schemas.microsoft.com/sharepoint/v4"/>
    <ds:schemaRef ds:uri="78f31017-c6c0-4981-9626-2f7102de8a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31C0B6-6993-4813-A478-C41209A2C170}">
  <ds:schemaRefs>
    <ds:schemaRef ds:uri="http://schemas.microsoft.com/office/2006/metadata/properties"/>
    <ds:schemaRef ds:uri="http://schemas.microsoft.com/office/infopath/2007/PartnerControls"/>
    <ds:schemaRef ds:uri="b60e8ec5-45f5-4d0b-87b4-6f6dc2ba5430"/>
    <ds:schemaRef ds:uri="http://schemas.microsoft.com/sharepoint/v3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FB96825D-1BBA-4C80-A2CD-4783F2AD2C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D175B3-8DB6-4FEE-9896-04AA3D443C5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20694BE-248B-46BC-8A1C-7BDA8D6854C4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306</Words>
  <Characters>1749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Cambridge</Company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Pearce</dc:creator>
  <cp:keywords/>
  <dc:description/>
  <cp:lastModifiedBy>Thomas Strongman</cp:lastModifiedBy>
  <cp:revision>12</cp:revision>
  <dcterms:created xsi:type="dcterms:W3CDTF">2022-07-20T18:03:00Z</dcterms:created>
  <dcterms:modified xsi:type="dcterms:W3CDTF">2026-07-31T13:47:00Z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0x0101007C4AF017C6BAAE41BCC9A76495DEBB250060AE72036FB2594D97440C56EA025D9000BBCFDEA850BAE1469CA19EDB59A2D8F900F43A0FEBEF292C47B698B0CD8C3EE0FB</vt:lpwstr>
  </property>
</Properties>
</file>