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FE4E" w14:textId="5D3F4E16" w:rsidR="00582BB3" w:rsidRPr="00582BB3" w:rsidRDefault="007367C1" w:rsidP="000D58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8"/>
          <w:szCs w:val="28"/>
        </w:rPr>
      </w:pPr>
      <w:r>
        <w:rPr>
          <w:rFonts w:ascii="Arial" w:hAnsi="Arial" w:cs="Arial"/>
          <w:b/>
          <w:bCs/>
          <w:noProof/>
          <w:color w:val="FF0000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871A6D6" wp14:editId="11356993">
            <wp:simplePos x="0" y="0"/>
            <wp:positionH relativeFrom="margin">
              <wp:posOffset>-80010</wp:posOffset>
            </wp:positionH>
            <wp:positionV relativeFrom="paragraph">
              <wp:posOffset>-82964</wp:posOffset>
            </wp:positionV>
            <wp:extent cx="553085" cy="844550"/>
            <wp:effectExtent l="0" t="0" r="0" b="0"/>
            <wp:wrapNone/>
            <wp:docPr id="3" name="Picture 3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ue and white logo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83CD6" w14:textId="16DE3FE7" w:rsidR="00F46346" w:rsidRPr="007367C1" w:rsidRDefault="007367C1" w:rsidP="000D58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56"/>
          <w:szCs w:val="56"/>
        </w:rPr>
      </w:pPr>
      <w:r>
        <w:rPr>
          <w:rFonts w:ascii="Arial" w:hAnsi="Arial" w:cs="Arial"/>
          <w:b/>
          <w:bCs/>
          <w:color w:val="333333"/>
          <w:sz w:val="60"/>
          <w:szCs w:val="60"/>
        </w:rPr>
        <w:t xml:space="preserve">     </w:t>
      </w:r>
      <w:r w:rsidR="0088050B" w:rsidRPr="007367C1">
        <w:rPr>
          <w:rFonts w:ascii="Arial" w:hAnsi="Arial" w:cs="Arial"/>
          <w:b/>
          <w:bCs/>
          <w:color w:val="333333"/>
          <w:sz w:val="56"/>
          <w:szCs w:val="56"/>
        </w:rPr>
        <w:t>LTC</w:t>
      </w:r>
      <w:r w:rsidR="00F3026E" w:rsidRPr="007367C1">
        <w:rPr>
          <w:rFonts w:ascii="Arial" w:hAnsi="Arial" w:cs="Arial"/>
          <w:b/>
          <w:bCs/>
          <w:color w:val="333333"/>
          <w:sz w:val="56"/>
          <w:szCs w:val="56"/>
        </w:rPr>
        <w:t>/ADP</w:t>
      </w:r>
      <w:r w:rsidR="0088050B" w:rsidRPr="007367C1">
        <w:rPr>
          <w:rFonts w:ascii="Arial" w:hAnsi="Arial" w:cs="Arial"/>
          <w:b/>
          <w:bCs/>
          <w:color w:val="333333"/>
          <w:sz w:val="56"/>
          <w:szCs w:val="56"/>
        </w:rPr>
        <w:t xml:space="preserve"> </w:t>
      </w:r>
      <w:r w:rsidR="000F40DD" w:rsidRPr="007367C1">
        <w:rPr>
          <w:rFonts w:ascii="Arial" w:hAnsi="Arial" w:cs="Arial"/>
          <w:b/>
          <w:bCs/>
          <w:color w:val="333333"/>
          <w:sz w:val="56"/>
          <w:szCs w:val="56"/>
        </w:rPr>
        <w:t>Self-</w:t>
      </w:r>
      <w:r w:rsidR="00F46346" w:rsidRPr="007367C1">
        <w:rPr>
          <w:rFonts w:ascii="Arial" w:hAnsi="Arial" w:cs="Arial"/>
          <w:b/>
          <w:bCs/>
          <w:color w:val="333333"/>
          <w:sz w:val="56"/>
          <w:szCs w:val="56"/>
        </w:rPr>
        <w:t>Screening Questions</w:t>
      </w:r>
    </w:p>
    <w:p w14:paraId="7E16BF00" w14:textId="52F2D502" w:rsidR="00F46346" w:rsidRPr="00582BB3" w:rsidRDefault="00F46346" w:rsidP="000D5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28"/>
          <w:szCs w:val="28"/>
        </w:rPr>
      </w:pPr>
    </w:p>
    <w:p w14:paraId="2B8E9113" w14:textId="77777777" w:rsidR="00AD5008" w:rsidRDefault="00AD5008" w:rsidP="00AD500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32"/>
          <w:szCs w:val="32"/>
        </w:rPr>
      </w:pPr>
    </w:p>
    <w:p w14:paraId="44EC555E" w14:textId="4B663866" w:rsidR="00F46346" w:rsidRPr="00F46346" w:rsidRDefault="00F46346" w:rsidP="000D58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32"/>
          <w:szCs w:val="32"/>
        </w:rPr>
      </w:pPr>
      <w:r w:rsidRPr="00F46346">
        <w:rPr>
          <w:rFonts w:ascii="Arial" w:hAnsi="Arial" w:cs="Arial"/>
          <w:b/>
          <w:bCs/>
          <w:color w:val="333333"/>
          <w:sz w:val="32"/>
          <w:szCs w:val="32"/>
        </w:rPr>
        <w:t xml:space="preserve">In the last 10 days, have you experienced one or more of the listed symptoms that are NEW OR WORSENING? </w:t>
      </w:r>
    </w:p>
    <w:p w14:paraId="4505CCF9" w14:textId="569A8549" w:rsidR="00F46346" w:rsidRPr="0088050B" w:rsidRDefault="00F46346" w:rsidP="000D5823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7646D145" w14:textId="17233AFA" w:rsidR="00F46346" w:rsidRPr="00582BB3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792B70">
        <w:rPr>
          <w:rFonts w:ascii="Arial" w:hAnsi="Arial" w:cs="Arial"/>
          <w:b/>
          <w:bCs/>
          <w:color w:val="333333"/>
          <w:sz w:val="28"/>
          <w:szCs w:val="28"/>
        </w:rPr>
        <w:t xml:space="preserve">Fever and/or chills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Temperature of 3</w:t>
      </w:r>
      <w:r w:rsidR="000F40DD" w:rsidRPr="00582BB3">
        <w:rPr>
          <w:rFonts w:ascii="Arial" w:hAnsi="Arial" w:cs="Arial"/>
          <w:color w:val="333333"/>
          <w:sz w:val="24"/>
          <w:szCs w:val="24"/>
        </w:rPr>
        <w:t>8</w:t>
      </w:r>
      <w:r w:rsidRPr="00582BB3">
        <w:rPr>
          <w:rFonts w:ascii="Arial" w:hAnsi="Arial" w:cs="Arial"/>
          <w:color w:val="333333"/>
          <w:sz w:val="24"/>
          <w:szCs w:val="24"/>
        </w:rPr>
        <w:t xml:space="preserve"> degrees Celsius/100 degrees Fahrenheit or higher</w:t>
      </w:r>
    </w:p>
    <w:p w14:paraId="2FC9770A" w14:textId="26BC88F3" w:rsidR="00792B70" w:rsidRPr="0088050B" w:rsidRDefault="00792B70" w:rsidP="00792B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7CBF2FB1" w14:textId="7ADE4BBE" w:rsidR="00F46346" w:rsidRPr="00582BB3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792B70">
        <w:rPr>
          <w:rFonts w:ascii="Arial" w:hAnsi="Arial" w:cs="Arial"/>
          <w:b/>
          <w:bCs/>
          <w:color w:val="333333"/>
          <w:sz w:val="28"/>
          <w:szCs w:val="28"/>
        </w:rPr>
        <w:t>Cough or barking cough (croup)</w:t>
      </w:r>
      <w:r w:rsidRPr="00792B70">
        <w:rPr>
          <w:rFonts w:ascii="Arial" w:hAnsi="Arial" w:cs="Arial"/>
          <w:color w:val="333333"/>
          <w:sz w:val="23"/>
          <w:szCs w:val="23"/>
        </w:rPr>
        <w:t xml:space="preserve">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Not related to asthma, post-infectious reactive airways, COPD,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or other known causes or conditions you already have</w:t>
      </w:r>
    </w:p>
    <w:p w14:paraId="18C8F7D5" w14:textId="6086B72D" w:rsidR="00792B70" w:rsidRPr="0088050B" w:rsidRDefault="00792B70" w:rsidP="00792B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4D9593E2" w14:textId="56A6591D" w:rsidR="00F46346" w:rsidRPr="00582BB3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792B70">
        <w:rPr>
          <w:rFonts w:ascii="Arial" w:hAnsi="Arial" w:cs="Arial"/>
          <w:b/>
          <w:bCs/>
          <w:color w:val="333333"/>
          <w:sz w:val="28"/>
          <w:szCs w:val="28"/>
        </w:rPr>
        <w:t xml:space="preserve">Shortness of breath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Not related to asthma or other known causes or conditions you already have</w:t>
      </w:r>
    </w:p>
    <w:p w14:paraId="3B37A77A" w14:textId="28016EC1" w:rsidR="00792B70" w:rsidRPr="0088050B" w:rsidRDefault="00792B70" w:rsidP="00792B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2F205B7F" w14:textId="6A16EB8E" w:rsidR="00792B70" w:rsidRPr="00582BB3" w:rsidRDefault="00F46346" w:rsidP="00582B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792B70">
        <w:rPr>
          <w:rFonts w:ascii="Arial" w:hAnsi="Arial" w:cs="Arial"/>
          <w:b/>
          <w:bCs/>
          <w:color w:val="333333"/>
          <w:sz w:val="28"/>
          <w:szCs w:val="28"/>
        </w:rPr>
        <w:t xml:space="preserve">Decrease or loss of smell or taste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Not related to seasonal allergies, neurological disorders, or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other known causes or conditions you already have</w:t>
      </w:r>
    </w:p>
    <w:p w14:paraId="3F801131" w14:textId="4A48D739" w:rsidR="00792B70" w:rsidRPr="0088050B" w:rsidRDefault="00792B70" w:rsidP="00792B7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3FC02F28" w14:textId="693238A1" w:rsidR="00F46346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 xml:space="preserve">Muscle Aches/Joint Pain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="00582BB3">
        <w:rPr>
          <w:rFonts w:ascii="Arial" w:hAnsi="Arial" w:cs="Arial"/>
          <w:color w:val="333333"/>
          <w:sz w:val="24"/>
          <w:szCs w:val="24"/>
        </w:rPr>
        <w:t>U</w:t>
      </w:r>
      <w:r w:rsidRPr="00582BB3">
        <w:rPr>
          <w:rFonts w:ascii="Arial" w:hAnsi="Arial" w:cs="Arial"/>
          <w:color w:val="333333"/>
          <w:sz w:val="24"/>
          <w:szCs w:val="24"/>
        </w:rPr>
        <w:t>nusual long lasting (not related to sudden injury, fibromyalgia, or other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known causes or conditions</w:t>
      </w:r>
      <w:r w:rsidR="00FF0AF2">
        <w:rPr>
          <w:rFonts w:ascii="Arial" w:hAnsi="Arial" w:cs="Arial"/>
          <w:color w:val="333333"/>
          <w:sz w:val="24"/>
          <w:szCs w:val="24"/>
        </w:rPr>
        <w:t>)</w:t>
      </w:r>
    </w:p>
    <w:p w14:paraId="47CE525D" w14:textId="77777777" w:rsidR="00582BB3" w:rsidRPr="00582BB3" w:rsidRDefault="00582BB3" w:rsidP="00582B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3DF7948E" w14:textId="13C94AE6" w:rsidR="00F46346" w:rsidRPr="00582BB3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>Fatigue</w:t>
      </w:r>
      <w:r w:rsidRPr="0088050B">
        <w:rPr>
          <w:rFonts w:ascii="Arial" w:hAnsi="Arial" w:cs="Arial"/>
          <w:b/>
          <w:bCs/>
          <w:color w:val="333333"/>
          <w:sz w:val="23"/>
          <w:szCs w:val="23"/>
        </w:rPr>
        <w:t xml:space="preserve">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Unusual tiredness, lack of energy (not related to depression, insomnia, thyroid dysfunction,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or other known causes or conditions</w:t>
      </w:r>
      <w:r w:rsidR="00D65BA4">
        <w:rPr>
          <w:rFonts w:ascii="Arial" w:hAnsi="Arial" w:cs="Arial"/>
          <w:color w:val="333333"/>
          <w:sz w:val="24"/>
          <w:szCs w:val="24"/>
        </w:rPr>
        <w:t>)</w:t>
      </w:r>
      <w:r w:rsidRPr="00582BB3">
        <w:rPr>
          <w:rFonts w:ascii="Arial" w:hAnsi="Arial" w:cs="Arial"/>
          <w:color w:val="333333"/>
          <w:sz w:val="24"/>
          <w:szCs w:val="24"/>
        </w:rPr>
        <w:t xml:space="preserve"> </w:t>
      </w:r>
    </w:p>
    <w:p w14:paraId="516AC5AF" w14:textId="77777777" w:rsidR="00582BB3" w:rsidRPr="00582BB3" w:rsidRDefault="00582BB3" w:rsidP="00582B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63B430E5" w14:textId="2C4B113A" w:rsidR="00F46346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 xml:space="preserve">Sore throat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Painful or difficulty swallowing (not related to post-nasal drip, acid reflux, or other known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causes or conditions you already have</w:t>
      </w:r>
      <w:r w:rsidR="00D65BA4">
        <w:rPr>
          <w:rFonts w:ascii="Arial" w:hAnsi="Arial" w:cs="Arial"/>
          <w:color w:val="333333"/>
          <w:sz w:val="24"/>
          <w:szCs w:val="24"/>
        </w:rPr>
        <w:t>)</w:t>
      </w:r>
    </w:p>
    <w:p w14:paraId="40E07F0F" w14:textId="5879016A" w:rsidR="00582BB3" w:rsidRPr="00582BB3" w:rsidRDefault="00582BB3" w:rsidP="00582B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2075BA4A" w14:textId="62E24E89" w:rsidR="00F46346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 xml:space="preserve">Runny or stuffy/congested nose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Not related to seasonal allergies, being outside in cold weather,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or other known causes or conditions you already have</w:t>
      </w:r>
    </w:p>
    <w:p w14:paraId="1EEBC10D" w14:textId="77777777" w:rsidR="00582BB3" w:rsidRPr="00582BB3" w:rsidRDefault="00582BB3" w:rsidP="00582B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29C94C95" w14:textId="729BE613" w:rsidR="00F46346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>Headache</w:t>
      </w:r>
      <w:r w:rsidRPr="0088050B">
        <w:rPr>
          <w:rFonts w:ascii="Arial" w:hAnsi="Arial" w:cs="Arial"/>
          <w:b/>
          <w:bCs/>
          <w:color w:val="333333"/>
          <w:sz w:val="23"/>
          <w:szCs w:val="23"/>
        </w:rPr>
        <w:t xml:space="preserve">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New, unusual, long-lasting (not related to tension-type headaches, chronic migraines, or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other known causes or conditions</w:t>
      </w:r>
      <w:r w:rsidR="00C07EC6">
        <w:rPr>
          <w:rFonts w:ascii="Arial" w:hAnsi="Arial" w:cs="Arial"/>
          <w:color w:val="333333"/>
          <w:sz w:val="24"/>
          <w:szCs w:val="24"/>
        </w:rPr>
        <w:t>)</w:t>
      </w:r>
    </w:p>
    <w:p w14:paraId="4B094947" w14:textId="77777777" w:rsidR="00582BB3" w:rsidRPr="00582BB3" w:rsidRDefault="00582BB3" w:rsidP="00582B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</w:p>
    <w:p w14:paraId="4F9F22F7" w14:textId="6C9663F9" w:rsidR="00F46346" w:rsidRPr="00C07EC6" w:rsidRDefault="00F4634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>Nausea, vomiting and/or diarrhea</w:t>
      </w:r>
      <w:r w:rsidR="003A0FEC">
        <w:rPr>
          <w:rFonts w:ascii="Arial" w:hAnsi="Arial" w:cs="Arial"/>
          <w:b/>
          <w:bCs/>
          <w:color w:val="333333"/>
          <w:sz w:val="28"/>
          <w:szCs w:val="28"/>
        </w:rPr>
        <w:t xml:space="preserve"> (gastro)</w:t>
      </w:r>
      <w:r w:rsidRPr="00582BB3">
        <w:rPr>
          <w:rFonts w:ascii="Arial" w:hAnsi="Arial" w:cs="Arial"/>
          <w:b/>
          <w:bCs/>
          <w:color w:val="333333"/>
          <w:sz w:val="28"/>
          <w:szCs w:val="28"/>
        </w:rPr>
        <w:t xml:space="preserve"> </w:t>
      </w:r>
      <w:r w:rsidRPr="0088050B">
        <w:rPr>
          <w:rFonts w:ascii="Arial" w:hAnsi="Arial" w:cs="Arial"/>
          <w:color w:val="333333"/>
          <w:sz w:val="23"/>
          <w:szCs w:val="23"/>
        </w:rPr>
        <w:t xml:space="preserve">- </w:t>
      </w:r>
      <w:r w:rsidRPr="00582BB3">
        <w:rPr>
          <w:rFonts w:ascii="Arial" w:hAnsi="Arial" w:cs="Arial"/>
          <w:color w:val="333333"/>
          <w:sz w:val="24"/>
          <w:szCs w:val="24"/>
        </w:rPr>
        <w:t>Not related to irritable bowel syndrome, anxiety, menstrual</w:t>
      </w:r>
      <w:r w:rsidR="0088050B" w:rsidRPr="00582BB3">
        <w:rPr>
          <w:rFonts w:ascii="Arial" w:hAnsi="Arial" w:cs="Arial"/>
          <w:color w:val="333333"/>
          <w:sz w:val="24"/>
          <w:szCs w:val="24"/>
        </w:rPr>
        <w:t xml:space="preserve"> </w:t>
      </w:r>
      <w:r w:rsidRPr="00582BB3">
        <w:rPr>
          <w:rFonts w:ascii="Arial" w:hAnsi="Arial" w:cs="Arial"/>
          <w:color w:val="333333"/>
          <w:sz w:val="24"/>
          <w:szCs w:val="24"/>
        </w:rPr>
        <w:t>cramps, or other known causes or conditions you already have</w:t>
      </w:r>
    </w:p>
    <w:p w14:paraId="77ACF279" w14:textId="77777777" w:rsidR="00C07EC6" w:rsidRPr="00C07EC6" w:rsidRDefault="00C07EC6" w:rsidP="00C07EC6">
      <w:pPr>
        <w:pStyle w:val="ListParagraph"/>
        <w:rPr>
          <w:rFonts w:ascii="Arial" w:hAnsi="Arial" w:cs="Arial"/>
          <w:color w:val="333333"/>
          <w:sz w:val="23"/>
          <w:szCs w:val="23"/>
        </w:rPr>
      </w:pPr>
    </w:p>
    <w:p w14:paraId="781FD14A" w14:textId="7BF1E080" w:rsidR="00C07EC6" w:rsidRPr="00C07EC6" w:rsidRDefault="00C07EC6" w:rsidP="008805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C07EC6">
        <w:rPr>
          <w:rFonts w:ascii="Arial" w:hAnsi="Arial" w:cs="Arial"/>
          <w:b/>
          <w:bCs/>
          <w:color w:val="333333"/>
          <w:sz w:val="28"/>
          <w:szCs w:val="28"/>
        </w:rPr>
        <w:t>Rash</w:t>
      </w:r>
      <w:r>
        <w:rPr>
          <w:rFonts w:ascii="Arial" w:hAnsi="Arial" w:cs="Arial"/>
          <w:color w:val="333333"/>
          <w:sz w:val="23"/>
          <w:szCs w:val="23"/>
        </w:rPr>
        <w:t xml:space="preserve"> – </w:t>
      </w:r>
      <w:r w:rsidRPr="00C07EC6">
        <w:rPr>
          <w:rFonts w:ascii="Arial" w:hAnsi="Arial" w:cs="Arial"/>
          <w:color w:val="333333"/>
          <w:sz w:val="24"/>
          <w:szCs w:val="24"/>
        </w:rPr>
        <w:t>new onset (flat red spots)</w:t>
      </w:r>
    </w:p>
    <w:p w14:paraId="22E2537F" w14:textId="77777777" w:rsidR="00C07EC6" w:rsidRPr="00C07EC6" w:rsidRDefault="00C07EC6" w:rsidP="00C07EC6">
      <w:pPr>
        <w:pStyle w:val="ListParagraph"/>
        <w:rPr>
          <w:rFonts w:ascii="Arial" w:hAnsi="Arial" w:cs="Arial"/>
          <w:color w:val="333333"/>
          <w:sz w:val="23"/>
          <w:szCs w:val="23"/>
        </w:rPr>
      </w:pPr>
    </w:p>
    <w:p w14:paraId="60FD5E13" w14:textId="77777777" w:rsidR="00F46346" w:rsidRPr="0088050B" w:rsidRDefault="00F46346" w:rsidP="000D58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1EEC137D" w14:textId="0359004A" w:rsidR="000D5823" w:rsidRPr="00863B5C" w:rsidRDefault="00F46346" w:rsidP="00863B5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32"/>
          <w:szCs w:val="32"/>
        </w:rPr>
      </w:pPr>
      <w:r w:rsidRPr="00863B5C">
        <w:rPr>
          <w:rFonts w:ascii="Arial" w:hAnsi="Arial" w:cs="Arial"/>
          <w:b/>
          <w:bCs/>
          <w:color w:val="333333"/>
          <w:sz w:val="32"/>
          <w:szCs w:val="32"/>
        </w:rPr>
        <w:t xml:space="preserve">In the last 10 days, have you been </w:t>
      </w:r>
      <w:r w:rsidR="00C07EC6" w:rsidRPr="00863B5C">
        <w:rPr>
          <w:rFonts w:ascii="Arial" w:hAnsi="Arial" w:cs="Arial"/>
          <w:b/>
          <w:bCs/>
          <w:color w:val="333333"/>
          <w:sz w:val="32"/>
          <w:szCs w:val="32"/>
        </w:rPr>
        <w:t>in</w:t>
      </w:r>
      <w:r w:rsidRPr="00863B5C">
        <w:rPr>
          <w:rFonts w:ascii="Arial" w:hAnsi="Arial" w:cs="Arial"/>
          <w:b/>
          <w:bCs/>
          <w:color w:val="333333"/>
          <w:sz w:val="32"/>
          <w:szCs w:val="32"/>
        </w:rPr>
        <w:t xml:space="preserve"> "close contact" of someone who </w:t>
      </w:r>
      <w:r w:rsidR="00C07EC6" w:rsidRPr="00863B5C">
        <w:rPr>
          <w:rFonts w:ascii="Arial" w:hAnsi="Arial" w:cs="Arial"/>
          <w:b/>
          <w:bCs/>
          <w:color w:val="333333"/>
          <w:sz w:val="32"/>
          <w:szCs w:val="32"/>
        </w:rPr>
        <w:t>is experiencing symptoms above</w:t>
      </w:r>
      <w:r w:rsidRPr="00863B5C">
        <w:rPr>
          <w:rFonts w:ascii="Arial" w:hAnsi="Arial" w:cs="Arial"/>
          <w:b/>
          <w:bCs/>
          <w:color w:val="333333"/>
          <w:sz w:val="32"/>
          <w:szCs w:val="32"/>
        </w:rPr>
        <w:t xml:space="preserve">? </w:t>
      </w:r>
    </w:p>
    <w:p w14:paraId="662580C3" w14:textId="77777777" w:rsidR="0088050B" w:rsidRPr="0088050B" w:rsidRDefault="0088050B" w:rsidP="0088050B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112CEAF1" w14:textId="77777777" w:rsidR="00863B5C" w:rsidRDefault="00863B5C" w:rsidP="00C07EC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FF0000"/>
          <w:sz w:val="23"/>
          <w:szCs w:val="23"/>
        </w:rPr>
      </w:pPr>
    </w:p>
    <w:p w14:paraId="22F52D8E" w14:textId="77777777" w:rsidR="007367C1" w:rsidRPr="00582BB3" w:rsidRDefault="007367C1" w:rsidP="00582BB3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14:paraId="077E1D85" w14:textId="63539F0F" w:rsidR="00C07EC6" w:rsidRPr="00AD5008" w:rsidRDefault="00AD5008" w:rsidP="00AD50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12121"/>
          <w:sz w:val="28"/>
          <w:szCs w:val="28"/>
        </w:rPr>
      </w:pPr>
      <w:r w:rsidRPr="00AD5008">
        <w:rPr>
          <w:rFonts w:ascii="Arial" w:hAnsi="Arial" w:cs="Arial"/>
          <w:b/>
          <w:bCs/>
          <w:color w:val="212121"/>
          <w:sz w:val="28"/>
          <w:szCs w:val="28"/>
          <w:highlight w:val="yellow"/>
        </w:rPr>
        <w:t>Question 1:</w:t>
      </w:r>
      <w:r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  <w:r w:rsidR="0088050B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If you </w:t>
      </w:r>
      <w:r w:rsidR="00C87A92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answer YES to any 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>above symptoms, please remain out of the home until symptoms improve as follows:</w:t>
      </w:r>
      <w:r>
        <w:rPr>
          <w:rFonts w:ascii="Arial" w:hAnsi="Arial" w:cs="Arial"/>
          <w:b/>
          <w:bCs/>
          <w:color w:val="212121"/>
          <w:sz w:val="28"/>
          <w:szCs w:val="28"/>
        </w:rPr>
        <w:t xml:space="preserve"> n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o fever </w:t>
      </w:r>
      <w:r w:rsidR="00B21AA9">
        <w:rPr>
          <w:rFonts w:ascii="Arial" w:hAnsi="Arial" w:cs="Arial"/>
          <w:b/>
          <w:bCs/>
          <w:color w:val="212121"/>
          <w:sz w:val="28"/>
          <w:szCs w:val="28"/>
        </w:rPr>
        <w:t xml:space="preserve">for 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24 hours, no </w:t>
      </w:r>
      <w:r w:rsidR="003A0FEC">
        <w:rPr>
          <w:rFonts w:ascii="Arial" w:hAnsi="Arial" w:cs="Arial"/>
          <w:b/>
          <w:bCs/>
          <w:color w:val="212121"/>
          <w:sz w:val="28"/>
          <w:szCs w:val="28"/>
        </w:rPr>
        <w:t>gastro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  <w:r w:rsidR="00B21AA9">
        <w:rPr>
          <w:rFonts w:ascii="Arial" w:hAnsi="Arial" w:cs="Arial"/>
          <w:b/>
          <w:bCs/>
          <w:color w:val="212121"/>
          <w:sz w:val="28"/>
          <w:szCs w:val="28"/>
        </w:rPr>
        <w:t xml:space="preserve">for 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 xml:space="preserve">48 hours, all other symptoms greatly improved </w:t>
      </w:r>
      <w:r w:rsidR="00B21AA9">
        <w:rPr>
          <w:rFonts w:ascii="Arial" w:hAnsi="Arial" w:cs="Arial"/>
          <w:b/>
          <w:bCs/>
          <w:color w:val="212121"/>
          <w:sz w:val="28"/>
          <w:szCs w:val="28"/>
        </w:rPr>
        <w:t xml:space="preserve">for </w:t>
      </w:r>
      <w:r w:rsidR="00C07EC6" w:rsidRPr="00AD5008">
        <w:rPr>
          <w:rFonts w:ascii="Arial" w:hAnsi="Arial" w:cs="Arial"/>
          <w:b/>
          <w:bCs/>
          <w:color w:val="212121"/>
          <w:sz w:val="28"/>
          <w:szCs w:val="28"/>
        </w:rPr>
        <w:t>24 hours</w:t>
      </w:r>
      <w:r>
        <w:rPr>
          <w:rFonts w:ascii="Arial" w:hAnsi="Arial" w:cs="Arial"/>
          <w:b/>
          <w:bCs/>
          <w:color w:val="212121"/>
          <w:sz w:val="28"/>
          <w:szCs w:val="28"/>
        </w:rPr>
        <w:t xml:space="preserve">. </w:t>
      </w:r>
    </w:p>
    <w:p w14:paraId="7FA941F7" w14:textId="77777777" w:rsidR="006F1E51" w:rsidRDefault="006F1E51" w:rsidP="006F1E51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10895C21" w14:textId="46B36D00" w:rsidR="00371461" w:rsidRDefault="00371461" w:rsidP="00AD50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Once symptoms improve and </w:t>
      </w:r>
      <w:r w:rsidR="008D4E3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you </w:t>
      </w: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meet </w:t>
      </w:r>
      <w:r w:rsidR="008D4E3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the </w:t>
      </w: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>above guidance, you may return to the home</w:t>
      </w:r>
      <w:r w:rsid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and wear a </w:t>
      </w:r>
      <w:r w:rsidR="009C588F"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surgical </w:t>
      </w: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>mask for the remainder of the 10 days from onset</w:t>
      </w:r>
      <w:r w:rsidR="009C588F" w:rsidRPr="00AD500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of symptoms.</w:t>
      </w:r>
    </w:p>
    <w:p w14:paraId="29EC5324" w14:textId="77777777" w:rsidR="00AD5008" w:rsidRDefault="00AD5008" w:rsidP="00AD50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7693BD25" w14:textId="61E4B83A" w:rsidR="00AD5008" w:rsidRPr="009C588F" w:rsidRDefault="00AD5008" w:rsidP="00AD50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5008">
        <w:rPr>
          <w:rFonts w:ascii="Arial" w:hAnsi="Arial" w:cs="Arial"/>
          <w:b/>
          <w:bCs/>
          <w:color w:val="000000" w:themeColor="text1"/>
          <w:sz w:val="28"/>
          <w:szCs w:val="28"/>
          <w:highlight w:val="yellow"/>
        </w:rPr>
        <w:t>Question 2: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If you answer YES, please wear a mask </w:t>
      </w:r>
      <w:r w:rsidR="00B21AA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for 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10 days from last date of exposure and monitor for symptoms.</w:t>
      </w:r>
    </w:p>
    <w:p w14:paraId="4AA2EBF2" w14:textId="5A374523" w:rsidR="00C87A92" w:rsidRDefault="00C87A92" w:rsidP="00582B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ACD7439" w14:textId="68F7D1A2" w:rsidR="00863B5C" w:rsidRPr="00AD5008" w:rsidRDefault="00AD5008" w:rsidP="00582B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D5008">
        <w:rPr>
          <w:rFonts w:ascii="Arial" w:hAnsi="Arial" w:cs="Arial"/>
          <w:b/>
          <w:bCs/>
          <w:sz w:val="28"/>
          <w:szCs w:val="28"/>
        </w:rPr>
        <w:t>I</w:t>
      </w:r>
      <w:r w:rsidR="007367C1" w:rsidRPr="00AD5008">
        <w:rPr>
          <w:rFonts w:ascii="Arial" w:hAnsi="Arial" w:cs="Arial"/>
          <w:b/>
          <w:bCs/>
          <w:sz w:val="28"/>
          <w:szCs w:val="28"/>
        </w:rPr>
        <w:t xml:space="preserve">f you </w:t>
      </w:r>
      <w:r w:rsidR="0088050B" w:rsidRPr="00AD5008">
        <w:rPr>
          <w:rFonts w:ascii="Arial" w:hAnsi="Arial" w:cs="Arial"/>
          <w:b/>
          <w:bCs/>
          <w:sz w:val="28"/>
          <w:szCs w:val="28"/>
        </w:rPr>
        <w:t>have a</w:t>
      </w:r>
      <w:r w:rsidR="00F849C3" w:rsidRPr="00AD5008">
        <w:rPr>
          <w:rFonts w:ascii="Arial" w:hAnsi="Arial" w:cs="Arial"/>
          <w:b/>
          <w:bCs/>
          <w:sz w:val="28"/>
          <w:szCs w:val="28"/>
        </w:rPr>
        <w:t>ny questions</w:t>
      </w:r>
      <w:r w:rsidR="0088050B" w:rsidRPr="00AD5008">
        <w:rPr>
          <w:rFonts w:ascii="Arial" w:hAnsi="Arial" w:cs="Arial"/>
          <w:b/>
          <w:bCs/>
          <w:sz w:val="28"/>
          <w:szCs w:val="28"/>
        </w:rPr>
        <w:t>,</w:t>
      </w:r>
      <w:r w:rsidR="00F849C3" w:rsidRPr="00AD5008">
        <w:rPr>
          <w:rFonts w:ascii="Arial" w:hAnsi="Arial" w:cs="Arial"/>
          <w:b/>
          <w:bCs/>
          <w:sz w:val="28"/>
          <w:szCs w:val="28"/>
        </w:rPr>
        <w:t xml:space="preserve"> </w:t>
      </w:r>
      <w:r w:rsidR="00C87A92" w:rsidRPr="00AD5008">
        <w:rPr>
          <w:rFonts w:ascii="Arial" w:hAnsi="Arial" w:cs="Arial"/>
          <w:b/>
          <w:bCs/>
          <w:sz w:val="28"/>
          <w:szCs w:val="28"/>
        </w:rPr>
        <w:t>please</w:t>
      </w:r>
      <w:r w:rsidR="0088050B" w:rsidRPr="00AD5008">
        <w:rPr>
          <w:rFonts w:ascii="Arial" w:hAnsi="Arial" w:cs="Arial"/>
          <w:b/>
          <w:bCs/>
          <w:sz w:val="28"/>
          <w:szCs w:val="28"/>
        </w:rPr>
        <w:t xml:space="preserve"> </w:t>
      </w:r>
      <w:r w:rsidR="00F849C3" w:rsidRPr="00AD5008">
        <w:rPr>
          <w:rFonts w:ascii="Arial" w:hAnsi="Arial" w:cs="Arial"/>
          <w:b/>
          <w:bCs/>
          <w:sz w:val="28"/>
          <w:szCs w:val="28"/>
        </w:rPr>
        <w:t xml:space="preserve">speak with </w:t>
      </w:r>
      <w:r w:rsidR="0088050B" w:rsidRPr="00AD5008">
        <w:rPr>
          <w:rFonts w:ascii="Arial" w:hAnsi="Arial" w:cs="Arial"/>
          <w:b/>
          <w:bCs/>
          <w:sz w:val="28"/>
          <w:szCs w:val="28"/>
        </w:rPr>
        <w:t xml:space="preserve">the </w:t>
      </w:r>
      <w:r w:rsidR="00792B70" w:rsidRPr="00AD5008">
        <w:rPr>
          <w:rFonts w:ascii="Arial" w:hAnsi="Arial" w:cs="Arial"/>
          <w:b/>
          <w:bCs/>
          <w:sz w:val="28"/>
          <w:szCs w:val="28"/>
        </w:rPr>
        <w:t>IPAC Practitioner(s).</w:t>
      </w:r>
    </w:p>
    <w:p w14:paraId="06A04519" w14:textId="77777777" w:rsidR="00863B5C" w:rsidRDefault="00863B5C" w:rsidP="00582B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CEDCAF" w14:textId="06321BEE" w:rsidR="007367C1" w:rsidRDefault="00863B5C" w:rsidP="00582B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863B5C">
        <w:rPr>
          <w:rFonts w:ascii="Arial" w:hAnsi="Arial" w:cs="Arial"/>
          <w:b/>
          <w:bCs/>
          <w:sz w:val="36"/>
          <w:szCs w:val="36"/>
        </w:rPr>
        <w:t>Thank you!</w:t>
      </w:r>
      <w:r w:rsidR="0088050B" w:rsidRPr="00863B5C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3B9B920F" w14:textId="77777777" w:rsidR="002002BE" w:rsidRDefault="002002BE" w:rsidP="00582B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4D78CEF" w14:textId="50A33AE2" w:rsidR="002002BE" w:rsidRPr="00F83788" w:rsidRDefault="002002BE" w:rsidP="002002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F83788">
        <w:rPr>
          <w:rFonts w:ascii="Arial" w:hAnsi="Arial" w:cs="Arial"/>
          <w:b/>
          <w:bCs/>
          <w:sz w:val="18"/>
          <w:szCs w:val="18"/>
        </w:rPr>
        <w:t xml:space="preserve">Revised and updated </w:t>
      </w:r>
      <w:r w:rsidR="00F83788" w:rsidRPr="00F83788">
        <w:rPr>
          <w:rFonts w:ascii="Arial" w:hAnsi="Arial" w:cs="Arial"/>
          <w:b/>
          <w:bCs/>
          <w:sz w:val="18"/>
          <w:szCs w:val="18"/>
        </w:rPr>
        <w:t>in</w:t>
      </w:r>
      <w:r w:rsidRPr="00F83788">
        <w:rPr>
          <w:rFonts w:ascii="Arial" w:hAnsi="Arial" w:cs="Arial"/>
          <w:b/>
          <w:bCs/>
          <w:sz w:val="18"/>
          <w:szCs w:val="18"/>
        </w:rPr>
        <w:t xml:space="preserve"> </w:t>
      </w:r>
      <w:r w:rsidR="00F83788" w:rsidRPr="00F83788">
        <w:rPr>
          <w:rFonts w:ascii="Arial" w:hAnsi="Arial" w:cs="Arial"/>
          <w:b/>
          <w:bCs/>
          <w:sz w:val="18"/>
          <w:szCs w:val="18"/>
        </w:rPr>
        <w:t xml:space="preserve">May </w:t>
      </w:r>
      <w:r w:rsidRPr="00F83788">
        <w:rPr>
          <w:rFonts w:ascii="Arial" w:hAnsi="Arial" w:cs="Arial"/>
          <w:b/>
          <w:bCs/>
          <w:sz w:val="18"/>
          <w:szCs w:val="18"/>
        </w:rPr>
        <w:t xml:space="preserve">2026. </w:t>
      </w:r>
      <w:r w:rsidR="00F83788" w:rsidRPr="00F83788">
        <w:rPr>
          <w:rFonts w:ascii="Arial" w:hAnsi="Arial" w:cs="Arial"/>
          <w:b/>
          <w:bCs/>
          <w:sz w:val="18"/>
          <w:szCs w:val="18"/>
        </w:rPr>
        <w:t>Reference: Public Health Ontario, &amp; Provincial Infectious Diseases Advisory Committee (PIDAC). (2026). Best practices for infection prevention and control programs in long-term care homes.</w:t>
      </w:r>
    </w:p>
    <w:sectPr w:rsidR="002002BE" w:rsidRPr="00F83788" w:rsidSect="00582BB3">
      <w:pgSz w:w="12240" w:h="20160" w:code="5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B41C7"/>
    <w:multiLevelType w:val="hybridMultilevel"/>
    <w:tmpl w:val="BBE032E4"/>
    <w:lvl w:ilvl="0" w:tplc="4F4808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40CBC"/>
    <w:multiLevelType w:val="hybridMultilevel"/>
    <w:tmpl w:val="86CCD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B13B2"/>
    <w:multiLevelType w:val="hybridMultilevel"/>
    <w:tmpl w:val="FEEC3BD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866458">
    <w:abstractNumId w:val="1"/>
  </w:num>
  <w:num w:numId="2" w16cid:durableId="474764391">
    <w:abstractNumId w:val="2"/>
  </w:num>
  <w:num w:numId="3" w16cid:durableId="1548643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46"/>
    <w:rsid w:val="00042F3D"/>
    <w:rsid w:val="000D5823"/>
    <w:rsid w:val="000F40DD"/>
    <w:rsid w:val="00116584"/>
    <w:rsid w:val="00145F4F"/>
    <w:rsid w:val="00194A6B"/>
    <w:rsid w:val="002002BE"/>
    <w:rsid w:val="002A7EE8"/>
    <w:rsid w:val="002D0414"/>
    <w:rsid w:val="00371461"/>
    <w:rsid w:val="003A0FEC"/>
    <w:rsid w:val="004A2F2F"/>
    <w:rsid w:val="005217E8"/>
    <w:rsid w:val="00582BB3"/>
    <w:rsid w:val="005B7FF1"/>
    <w:rsid w:val="005C52FF"/>
    <w:rsid w:val="006F1E51"/>
    <w:rsid w:val="006F5C8A"/>
    <w:rsid w:val="007367C1"/>
    <w:rsid w:val="00792B70"/>
    <w:rsid w:val="00810503"/>
    <w:rsid w:val="00863B5C"/>
    <w:rsid w:val="0088050B"/>
    <w:rsid w:val="008D4E32"/>
    <w:rsid w:val="008D6511"/>
    <w:rsid w:val="00977274"/>
    <w:rsid w:val="009C588F"/>
    <w:rsid w:val="00A176F2"/>
    <w:rsid w:val="00AB49C6"/>
    <w:rsid w:val="00AD5008"/>
    <w:rsid w:val="00B21AA9"/>
    <w:rsid w:val="00B44E33"/>
    <w:rsid w:val="00B91582"/>
    <w:rsid w:val="00BA485D"/>
    <w:rsid w:val="00BD2074"/>
    <w:rsid w:val="00BF5E6A"/>
    <w:rsid w:val="00C07EC6"/>
    <w:rsid w:val="00C13A53"/>
    <w:rsid w:val="00C87A92"/>
    <w:rsid w:val="00D37521"/>
    <w:rsid w:val="00D65BA4"/>
    <w:rsid w:val="00DA6DB8"/>
    <w:rsid w:val="00DE17D1"/>
    <w:rsid w:val="00EE6AC8"/>
    <w:rsid w:val="00F3026E"/>
    <w:rsid w:val="00F46346"/>
    <w:rsid w:val="00F83788"/>
    <w:rsid w:val="00F849C3"/>
    <w:rsid w:val="00FB5AEA"/>
    <w:rsid w:val="00FF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106CC"/>
  <w15:chartTrackingRefBased/>
  <w15:docId w15:val="{2B73D134-F7A3-4D34-9594-3E04EBAE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3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05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50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5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5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0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0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2090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Murray</dc:creator>
  <cp:keywords/>
  <dc:description/>
  <cp:lastModifiedBy>Jackie Murray</cp:lastModifiedBy>
  <cp:revision>2</cp:revision>
  <cp:lastPrinted>2026-04-29T12:20:00Z</cp:lastPrinted>
  <dcterms:created xsi:type="dcterms:W3CDTF">2026-05-13T16:54:00Z</dcterms:created>
  <dcterms:modified xsi:type="dcterms:W3CDTF">2026-05-13T16:54:00Z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a16a7f28-d0a3-410f-a1ca-80c3e52a8a91</vt:lpwstr>
  </property>
</Properties>
</file>