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F5B3D" w14:textId="77777777" w:rsidR="004B7409" w:rsidRDefault="004B7409" w:rsidP="004B7409">
      <w:pPr>
        <w:pStyle w:val="Heading1"/>
        <w:spacing w:before="0"/>
      </w:pPr>
      <w:bookmarkStart w:id="0" w:name="_Toc326741304"/>
      <w:bookmarkStart w:id="1" w:name="_Toc326743382"/>
      <w:bookmarkStart w:id="2" w:name="_Toc330014176"/>
      <w:bookmarkStart w:id="3" w:name="_Toc337087978"/>
      <w:bookmarkStart w:id="4" w:name="_Toc678973"/>
      <w:bookmarkStart w:id="5" w:name="_Toc337361332"/>
      <w:bookmarkStart w:id="6" w:name="_Toc379340445"/>
      <w:bookmarkStart w:id="7" w:name="_Toc379340767"/>
      <w:bookmarkStart w:id="8" w:name="_Toc379340860"/>
      <w:bookmarkStart w:id="9" w:name="_Toc179777034"/>
      <w:r>
        <w:t>General</w:t>
      </w:r>
      <w:bookmarkEnd w:id="0"/>
      <w:bookmarkEnd w:id="1"/>
      <w:bookmarkEnd w:id="2"/>
      <w:bookmarkEnd w:id="3"/>
      <w:bookmarkEnd w:id="4"/>
    </w:p>
    <w:p w14:paraId="53BC13E4" w14:textId="77777777" w:rsidR="004B7409" w:rsidRDefault="004B7409" w:rsidP="004B7409">
      <w:pPr>
        <w:pStyle w:val="Heading2"/>
      </w:pPr>
      <w:bookmarkStart w:id="10" w:name="_Toc326741308"/>
      <w:bookmarkStart w:id="11" w:name="_Toc326743386"/>
      <w:bookmarkStart w:id="12" w:name="_Toc330014180"/>
      <w:bookmarkStart w:id="13" w:name="_Toc337087982"/>
      <w:bookmarkStart w:id="14" w:name="_Toc678974"/>
      <w:r>
        <w:t>General</w:t>
      </w:r>
      <w:bookmarkEnd w:id="10"/>
      <w:bookmarkEnd w:id="11"/>
      <w:bookmarkEnd w:id="12"/>
      <w:bookmarkEnd w:id="13"/>
      <w:bookmarkEnd w:id="14"/>
    </w:p>
    <w:p w14:paraId="7153FEC5" w14:textId="6AD9508C" w:rsidR="004B7409" w:rsidRPr="0001579C" w:rsidRDefault="00923574" w:rsidP="004B7409">
      <w:pPr>
        <w:pStyle w:val="ListNumber"/>
      </w:pPr>
      <w:r>
        <w:t xml:space="preserve">The </w:t>
      </w:r>
      <w:r w:rsidR="004B7409" w:rsidRPr="00C3078C">
        <w:t>Con</w:t>
      </w:r>
      <w:r w:rsidR="004B7409">
        <w:t>sultant</w:t>
      </w:r>
      <w:r w:rsidR="004B7409" w:rsidRPr="00C3078C">
        <w:t xml:space="preserve"> shall schedule physical arrangements for meetings throughout progress of the Work, prepare meeting agenda with regular participant input and distribute with written notice of each meeting, preside at meetings, record minutes to include significant proceedings and decisions, and reproduce and distribute copies of minutes within </w:t>
      </w:r>
      <w:r w:rsidR="009A6B8C">
        <w:t>five Working D</w:t>
      </w:r>
      <w:r w:rsidR="004B7409" w:rsidRPr="00C3078C">
        <w:t>ays</w:t>
      </w:r>
      <w:r w:rsidR="004B7409">
        <w:t xml:space="preserve"> after each meeting to participants and parties affected by meeting decisions.</w:t>
      </w:r>
    </w:p>
    <w:p w14:paraId="3E61CFD1" w14:textId="77777777" w:rsidR="004B7409" w:rsidRPr="0001579C" w:rsidRDefault="004B7409" w:rsidP="004B7409">
      <w:pPr>
        <w:pStyle w:val="ListNumber"/>
      </w:pPr>
      <w:r>
        <w:t>The location of the meeting shall be a site office</w:t>
      </w:r>
      <w:r w:rsidR="00BB7539">
        <w:t xml:space="preserve"> provided by the Contractor</w:t>
      </w:r>
      <w:r>
        <w:t xml:space="preserve"> at the </w:t>
      </w:r>
      <w:r w:rsidRPr="00CA5BD7">
        <w:rPr>
          <w:highlight w:val="green"/>
        </w:rPr>
        <w:t>facility</w:t>
      </w:r>
      <w:r>
        <w:t>.</w:t>
      </w:r>
    </w:p>
    <w:p w14:paraId="496E4F54" w14:textId="77777777" w:rsidR="004B7409" w:rsidRDefault="004B7409" w:rsidP="004B7409">
      <w:pPr>
        <w:pStyle w:val="Heading2"/>
      </w:pPr>
      <w:bookmarkStart w:id="15" w:name="_Toc678975"/>
      <w:r>
        <w:t xml:space="preserve">Preconstruction </w:t>
      </w:r>
      <w:bookmarkEnd w:id="15"/>
      <w:r>
        <w:t>meeting</w:t>
      </w:r>
    </w:p>
    <w:p w14:paraId="27E63185" w14:textId="2DF40B96" w:rsidR="004B7409" w:rsidRPr="009A6B8C" w:rsidRDefault="004B7409" w:rsidP="009A6B8C">
      <w:pPr>
        <w:pStyle w:val="ListNumber"/>
      </w:pPr>
      <w:r w:rsidRPr="009A6B8C">
        <w:t>The Preconstruction Meeting shall take place no later than ten Working Days after the issuance of the Commence Work Order.</w:t>
      </w:r>
    </w:p>
    <w:p w14:paraId="4506734A" w14:textId="77777777" w:rsidR="004B7409" w:rsidRDefault="004B7409" w:rsidP="004B7409">
      <w:pPr>
        <w:pStyle w:val="ListNumber"/>
      </w:pPr>
      <w:r>
        <w:t>Contractor shall be prepared to discuss the following subjects, as a minimum:</w:t>
      </w:r>
    </w:p>
    <w:p w14:paraId="2381ABA9" w14:textId="77777777" w:rsidR="004B7409" w:rsidRDefault="004B7409" w:rsidP="004B7409">
      <w:pPr>
        <w:pStyle w:val="ListNumber2"/>
      </w:pPr>
      <w:r>
        <w:t>Required schedules.</w:t>
      </w:r>
    </w:p>
    <w:p w14:paraId="40A33AB3" w14:textId="77777777" w:rsidR="004B7409" w:rsidRDefault="004B7409" w:rsidP="004B7409">
      <w:pPr>
        <w:pStyle w:val="ListNumber2"/>
      </w:pPr>
      <w:r>
        <w:t xml:space="preserve">Status of </w:t>
      </w:r>
      <w:r w:rsidR="009A6B8C">
        <w:t>bonds</w:t>
      </w:r>
      <w:r>
        <w:t xml:space="preserve"> and insurance.</w:t>
      </w:r>
    </w:p>
    <w:p w14:paraId="510FC9BB" w14:textId="77777777" w:rsidR="004B7409" w:rsidRDefault="004B7409" w:rsidP="004B7409">
      <w:pPr>
        <w:pStyle w:val="ListNumber2"/>
      </w:pPr>
      <w:r>
        <w:t>Sequencing of critical path work items.</w:t>
      </w:r>
    </w:p>
    <w:p w14:paraId="65BAE991" w14:textId="77777777" w:rsidR="004B7409" w:rsidRDefault="004B7409" w:rsidP="004B7409">
      <w:pPr>
        <w:pStyle w:val="ListNumber2"/>
      </w:pPr>
      <w:r>
        <w:t>Progress payment procedures.</w:t>
      </w:r>
    </w:p>
    <w:p w14:paraId="4E9F4953" w14:textId="77777777" w:rsidR="004B7409" w:rsidRDefault="004B7409" w:rsidP="004B7409">
      <w:pPr>
        <w:pStyle w:val="ListNumber2"/>
      </w:pPr>
      <w:r>
        <w:t>Project changes and clarification procedures.</w:t>
      </w:r>
    </w:p>
    <w:p w14:paraId="4FCCD356" w14:textId="77777777" w:rsidR="004B7409" w:rsidRDefault="004B7409" w:rsidP="004B7409">
      <w:pPr>
        <w:pStyle w:val="ListNumber2"/>
      </w:pPr>
      <w:r>
        <w:t>Requirements for use of site, access, site signs, office and storage areas, security, utilities, hoarding and temporary facilities.</w:t>
      </w:r>
    </w:p>
    <w:p w14:paraId="7FD47071" w14:textId="77777777" w:rsidR="004B7409" w:rsidRDefault="004B7409" w:rsidP="004B7409">
      <w:pPr>
        <w:pStyle w:val="ListNumber2"/>
      </w:pPr>
      <w:r>
        <w:t>Major product delivery and priorities.</w:t>
      </w:r>
    </w:p>
    <w:p w14:paraId="13EA95F7" w14:textId="77777777" w:rsidR="004B7409" w:rsidRDefault="004B7409" w:rsidP="004B7409">
      <w:pPr>
        <w:pStyle w:val="ListNumber2"/>
      </w:pPr>
      <w:r>
        <w:t>Contractor’s safety plan and representative.</w:t>
      </w:r>
    </w:p>
    <w:p w14:paraId="2987E266" w14:textId="77777777" w:rsidR="004B7409" w:rsidRDefault="004B7409" w:rsidP="004B7409">
      <w:pPr>
        <w:pStyle w:val="ListNumber2"/>
      </w:pPr>
      <w:r>
        <w:t>Contractor’s environmental management plan</w:t>
      </w:r>
    </w:p>
    <w:p w14:paraId="5D052956" w14:textId="77777777" w:rsidR="004B7409" w:rsidRDefault="004B7409" w:rsidP="004B7409">
      <w:pPr>
        <w:pStyle w:val="ListNumber2"/>
      </w:pPr>
      <w:r>
        <w:t xml:space="preserve">Requested </w:t>
      </w:r>
      <w:r w:rsidR="009A6B8C">
        <w:t>s</w:t>
      </w:r>
      <w:r>
        <w:t>ubmittals.</w:t>
      </w:r>
    </w:p>
    <w:p w14:paraId="2A0FB09E" w14:textId="77777777" w:rsidR="004B7409" w:rsidRDefault="004B7409" w:rsidP="004B7409">
      <w:pPr>
        <w:pStyle w:val="ListNumber2"/>
      </w:pPr>
      <w:r>
        <w:t>Quality Control Plan.</w:t>
      </w:r>
    </w:p>
    <w:p w14:paraId="36F77836" w14:textId="77777777" w:rsidR="004B7409" w:rsidRDefault="004B7409" w:rsidP="004B7409">
      <w:pPr>
        <w:pStyle w:val="ListNumber2"/>
      </w:pPr>
      <w:r>
        <w:t>Permits obtained by the Owner.</w:t>
      </w:r>
    </w:p>
    <w:p w14:paraId="4ECB8F26" w14:textId="77777777" w:rsidR="004B7409" w:rsidRDefault="004B7409" w:rsidP="004B7409">
      <w:pPr>
        <w:pStyle w:val="ListNumber2"/>
      </w:pPr>
      <w:r>
        <w:t>Permits obtained by the Contractor.</w:t>
      </w:r>
    </w:p>
    <w:p w14:paraId="723F9558" w14:textId="77777777" w:rsidR="004B7409" w:rsidRPr="00C3078C" w:rsidRDefault="004B7409" w:rsidP="004B7409">
      <w:pPr>
        <w:pStyle w:val="ListNumber2"/>
      </w:pPr>
      <w:r>
        <w:t>Submittal procedure</w:t>
      </w:r>
    </w:p>
    <w:p w14:paraId="0C514A6E" w14:textId="77777777" w:rsidR="004B7409" w:rsidRDefault="004B7409" w:rsidP="004B7409">
      <w:pPr>
        <w:pStyle w:val="ListNumber"/>
      </w:pPr>
      <w:r>
        <w:lastRenderedPageBreak/>
        <w:t>Attendees will include:</w:t>
      </w:r>
    </w:p>
    <w:p w14:paraId="25A1225F" w14:textId="77777777" w:rsidR="004B7409" w:rsidRDefault="004B7409" w:rsidP="004B7409">
      <w:pPr>
        <w:pStyle w:val="ListNumber2"/>
        <w:numPr>
          <w:ilvl w:val="0"/>
          <w:numId w:val="27"/>
        </w:numPr>
      </w:pPr>
      <w:r>
        <w:t>Owner’s representatives.</w:t>
      </w:r>
    </w:p>
    <w:p w14:paraId="31B06A22" w14:textId="77777777" w:rsidR="004B7409" w:rsidRDefault="004B7409" w:rsidP="004B7409">
      <w:pPr>
        <w:pStyle w:val="ListNumber2"/>
      </w:pPr>
      <w:r>
        <w:t>Contractor’s Project Manager.</w:t>
      </w:r>
    </w:p>
    <w:p w14:paraId="57E4691A" w14:textId="77777777" w:rsidR="004B7409" w:rsidRDefault="004B7409" w:rsidP="004B7409">
      <w:pPr>
        <w:pStyle w:val="ListNumber2"/>
      </w:pPr>
      <w:r>
        <w:t>Contractor’s resident superintendent.</w:t>
      </w:r>
    </w:p>
    <w:p w14:paraId="70A0E09C" w14:textId="77777777" w:rsidR="004B7409" w:rsidRDefault="004B7409" w:rsidP="004B7409">
      <w:pPr>
        <w:pStyle w:val="ListNumber2"/>
      </w:pPr>
      <w:r>
        <w:t>Contractor’s quality control representative.</w:t>
      </w:r>
    </w:p>
    <w:p w14:paraId="66D5BC87" w14:textId="77777777" w:rsidR="004B7409" w:rsidRDefault="004B7409" w:rsidP="004B7409">
      <w:pPr>
        <w:pStyle w:val="ListNumber2"/>
      </w:pPr>
      <w:r>
        <w:t>Subcontractors’ representatives whom Contractor may desire or Consultant may request to attend.</w:t>
      </w:r>
    </w:p>
    <w:p w14:paraId="30AE6AA0" w14:textId="77777777" w:rsidR="004B7409" w:rsidRDefault="004B7409" w:rsidP="004B7409">
      <w:pPr>
        <w:pStyle w:val="ListNumber2"/>
      </w:pPr>
      <w:r>
        <w:t>Consultant’s representatives.</w:t>
      </w:r>
    </w:p>
    <w:p w14:paraId="2E3D3EF6" w14:textId="77777777" w:rsidR="004B7409" w:rsidRDefault="004B7409" w:rsidP="004B7409">
      <w:pPr>
        <w:pStyle w:val="ListNumber2"/>
      </w:pPr>
      <w:r>
        <w:t>Others as appropriate.</w:t>
      </w:r>
    </w:p>
    <w:p w14:paraId="244C6A60" w14:textId="77777777" w:rsidR="004B7409" w:rsidRDefault="004B7409" w:rsidP="004B7409">
      <w:pPr>
        <w:pStyle w:val="Heading2"/>
      </w:pPr>
      <w:bookmarkStart w:id="16" w:name="_Toc678977"/>
      <w:r>
        <w:t>Progress meetings</w:t>
      </w:r>
      <w:bookmarkEnd w:id="16"/>
    </w:p>
    <w:p w14:paraId="2299B354" w14:textId="42F69D13" w:rsidR="004B7409" w:rsidRPr="009A022D" w:rsidRDefault="004B7409" w:rsidP="004B7409">
      <w:pPr>
        <w:pStyle w:val="ListNumber"/>
      </w:pPr>
      <w:r>
        <w:t xml:space="preserve">Consultant will schedule </w:t>
      </w:r>
      <w:r w:rsidR="007D2ABE">
        <w:t xml:space="preserve">recurring bi-weekly </w:t>
      </w:r>
      <w:r>
        <w:t>progress meetings at site to review the following:</w:t>
      </w:r>
    </w:p>
    <w:p w14:paraId="7D8157CE" w14:textId="77777777" w:rsidR="004B7409" w:rsidRPr="004B7409" w:rsidRDefault="004B7409" w:rsidP="004B7409">
      <w:pPr>
        <w:pStyle w:val="ListNumber2"/>
        <w:numPr>
          <w:ilvl w:val="0"/>
          <w:numId w:val="28"/>
        </w:numPr>
        <w:rPr>
          <w:sz w:val="18"/>
          <w:szCs w:val="18"/>
        </w:rPr>
      </w:pPr>
      <w:r w:rsidRPr="009A022D">
        <w:t>Health and safety issues</w:t>
      </w:r>
    </w:p>
    <w:p w14:paraId="6612862D" w14:textId="77777777" w:rsidR="004B7409" w:rsidRDefault="004B7409" w:rsidP="004B7409">
      <w:pPr>
        <w:pStyle w:val="ListNumber2"/>
      </w:pPr>
      <w:r w:rsidRPr="009A022D">
        <w:t>Review of any comments on the previous meeting summaries,</w:t>
      </w:r>
    </w:p>
    <w:p w14:paraId="6FB24E6D" w14:textId="77777777" w:rsidR="004B7409" w:rsidRDefault="004B7409" w:rsidP="004B7409">
      <w:pPr>
        <w:pStyle w:val="ListNumber2"/>
      </w:pPr>
      <w:r w:rsidRPr="009A022D">
        <w:t>Review of the progress of the Work including comments regarding the progress schedule</w:t>
      </w:r>
    </w:p>
    <w:p w14:paraId="2677A2E3" w14:textId="77777777" w:rsidR="004B7409" w:rsidRDefault="004B7409" w:rsidP="004B7409">
      <w:pPr>
        <w:pStyle w:val="ListNumber2"/>
      </w:pPr>
      <w:r w:rsidRPr="009A022D">
        <w:t xml:space="preserve">Schedule and status of Shop Drawing and </w:t>
      </w:r>
      <w:r w:rsidR="009A6B8C">
        <w:t>s</w:t>
      </w:r>
      <w:r w:rsidRPr="009A022D">
        <w:t>ample submittals</w:t>
      </w:r>
    </w:p>
    <w:p w14:paraId="56B09889" w14:textId="77777777" w:rsidR="004B7409" w:rsidRDefault="004B7409" w:rsidP="004B7409">
      <w:pPr>
        <w:pStyle w:val="ListNumber2"/>
      </w:pPr>
      <w:r w:rsidRPr="009A022D">
        <w:t>Status of Contractor-issued requests for information</w:t>
      </w:r>
    </w:p>
    <w:p w14:paraId="4FD890D7" w14:textId="77777777" w:rsidR="004B7409" w:rsidRDefault="004B7409" w:rsidP="004B7409">
      <w:pPr>
        <w:pStyle w:val="ListNumber2"/>
      </w:pPr>
      <w:r w:rsidRPr="009A022D">
        <w:t xml:space="preserve">Status of </w:t>
      </w:r>
      <w:r>
        <w:t>Owner</w:t>
      </w:r>
      <w:r w:rsidRPr="009A022D">
        <w:t>-issued requests for quotation</w:t>
      </w:r>
    </w:p>
    <w:p w14:paraId="4239767A" w14:textId="77777777" w:rsidR="004B7409" w:rsidRDefault="004B7409" w:rsidP="004B7409">
      <w:pPr>
        <w:pStyle w:val="ListNumber2"/>
      </w:pPr>
      <w:r w:rsidRPr="009A022D">
        <w:t>Status of change orders</w:t>
      </w:r>
    </w:p>
    <w:p w14:paraId="3182EF27" w14:textId="77777777" w:rsidR="004B7409" w:rsidRDefault="004B7409" w:rsidP="004B7409">
      <w:pPr>
        <w:pStyle w:val="ListNumber2"/>
      </w:pPr>
      <w:r w:rsidRPr="009A022D">
        <w:t>Status of Contractor claims</w:t>
      </w:r>
    </w:p>
    <w:p w14:paraId="071D73ED" w14:textId="77777777" w:rsidR="004B7409" w:rsidRDefault="004B7409" w:rsidP="004B7409">
      <w:pPr>
        <w:pStyle w:val="ListNumber2"/>
      </w:pPr>
      <w:r w:rsidRPr="009A022D">
        <w:t xml:space="preserve">Status of </w:t>
      </w:r>
      <w:r w:rsidR="009A6B8C">
        <w:t>p</w:t>
      </w:r>
      <w:r w:rsidRPr="009A022D">
        <w:t xml:space="preserve">ayment </w:t>
      </w:r>
      <w:r w:rsidR="009A6B8C">
        <w:t>c</w:t>
      </w:r>
      <w:r w:rsidRPr="009A022D">
        <w:t>ertificates</w:t>
      </w:r>
    </w:p>
    <w:p w14:paraId="0FF50CE3" w14:textId="77777777" w:rsidR="004B7409" w:rsidRPr="0001579C" w:rsidRDefault="004B7409" w:rsidP="004B7409">
      <w:pPr>
        <w:pStyle w:val="ListNumber2"/>
      </w:pPr>
      <w:r w:rsidRPr="009A022D">
        <w:t>Other matters needing discussion and resolution</w:t>
      </w:r>
    </w:p>
    <w:p w14:paraId="46FC265F" w14:textId="77777777" w:rsidR="004B7409" w:rsidRDefault="004B7409" w:rsidP="004B7409">
      <w:pPr>
        <w:pStyle w:val="ListNumber"/>
      </w:pPr>
      <w:r>
        <w:t>Attendees will include:</w:t>
      </w:r>
    </w:p>
    <w:p w14:paraId="5258F668" w14:textId="77777777" w:rsidR="004B7409" w:rsidRPr="00C3078C" w:rsidRDefault="004B7409" w:rsidP="004B7409">
      <w:pPr>
        <w:pStyle w:val="ListNumber2"/>
        <w:numPr>
          <w:ilvl w:val="0"/>
          <w:numId w:val="29"/>
        </w:numPr>
      </w:pPr>
      <w:r>
        <w:t>Owner</w:t>
      </w:r>
      <w:r w:rsidRPr="00C3078C">
        <w:t>’s rep</w:t>
      </w:r>
      <w:r>
        <w:t>resentative(s), as appropriate.</w:t>
      </w:r>
    </w:p>
    <w:p w14:paraId="39F1E333" w14:textId="77777777" w:rsidR="004B7409" w:rsidRDefault="004B7409" w:rsidP="004B7409">
      <w:pPr>
        <w:pStyle w:val="ListNumber2"/>
      </w:pPr>
      <w:r>
        <w:t>Contractor’s representatives. Contractor’s project manager must attend.</w:t>
      </w:r>
    </w:p>
    <w:p w14:paraId="0FA5F931" w14:textId="77777777" w:rsidR="004B7409" w:rsidRDefault="004B7409" w:rsidP="004B7409">
      <w:pPr>
        <w:pStyle w:val="ListNumber2"/>
      </w:pPr>
      <w:r>
        <w:t>Subcontractors, and Suppliers, if requested by Consultant or Owner.</w:t>
      </w:r>
    </w:p>
    <w:p w14:paraId="6D558239" w14:textId="77777777" w:rsidR="004B7409" w:rsidRDefault="004B7409" w:rsidP="004B7409">
      <w:pPr>
        <w:pStyle w:val="ListNumber2"/>
      </w:pPr>
      <w:r>
        <w:t>Others as appropriate if requested by Consultant or Owner.</w:t>
      </w:r>
    </w:p>
    <w:p w14:paraId="0471B21B" w14:textId="77777777" w:rsidR="004B7409" w:rsidRDefault="004B7409" w:rsidP="004B7409">
      <w:pPr>
        <w:pStyle w:val="Heading2"/>
      </w:pPr>
      <w:bookmarkStart w:id="17" w:name="_Toc678978"/>
      <w:r>
        <w:lastRenderedPageBreak/>
        <w:t>Quality control and c</w:t>
      </w:r>
      <w:r w:rsidR="00923574">
        <w:t>o-o</w:t>
      </w:r>
      <w:r>
        <w:t>rdination meetings</w:t>
      </w:r>
      <w:bookmarkEnd w:id="17"/>
    </w:p>
    <w:p w14:paraId="18CA70C8" w14:textId="77777777" w:rsidR="004B7409" w:rsidRDefault="004B7409" w:rsidP="004B7409">
      <w:pPr>
        <w:pStyle w:val="ListNumber"/>
      </w:pPr>
      <w:r>
        <w:t>Scheduled by Consultant on regular basis and as necessary to review test and inspection reports, and other matters relating to quality control of the Work and work of other contractors.</w:t>
      </w:r>
    </w:p>
    <w:p w14:paraId="29555A43" w14:textId="77777777" w:rsidR="004B7409" w:rsidRDefault="004B7409" w:rsidP="004B7409">
      <w:pPr>
        <w:pStyle w:val="ListNumber"/>
      </w:pPr>
      <w:r>
        <w:t>Attendees will include:</w:t>
      </w:r>
    </w:p>
    <w:p w14:paraId="4A747942" w14:textId="77777777" w:rsidR="004B7409" w:rsidRDefault="004B7409" w:rsidP="004B7409">
      <w:pPr>
        <w:pStyle w:val="ListNumber2"/>
        <w:numPr>
          <w:ilvl w:val="0"/>
          <w:numId w:val="30"/>
        </w:numPr>
      </w:pPr>
      <w:r>
        <w:t>Contractor’s Project Manager and Site Superintendent.</w:t>
      </w:r>
    </w:p>
    <w:p w14:paraId="715CA64D" w14:textId="77777777" w:rsidR="004B7409" w:rsidRDefault="004B7409" w:rsidP="004B7409">
      <w:pPr>
        <w:pStyle w:val="ListNumber2"/>
      </w:pPr>
      <w:r>
        <w:t>Contractor’s designated quality control representative.</w:t>
      </w:r>
    </w:p>
    <w:p w14:paraId="0A64C333" w14:textId="77777777" w:rsidR="004B7409" w:rsidRDefault="004B7409" w:rsidP="004B7409">
      <w:pPr>
        <w:pStyle w:val="ListNumber2"/>
      </w:pPr>
      <w:r>
        <w:t>Subcontractors and Suppliers, as necessary.</w:t>
      </w:r>
    </w:p>
    <w:p w14:paraId="56A12C4E" w14:textId="77777777" w:rsidR="004B7409" w:rsidRDefault="004B7409" w:rsidP="004B7409">
      <w:pPr>
        <w:pStyle w:val="ListNumber2"/>
      </w:pPr>
      <w:r>
        <w:t xml:space="preserve">Consultant’s representatives. </w:t>
      </w:r>
    </w:p>
    <w:p w14:paraId="002D8FB2" w14:textId="77777777" w:rsidR="004B7409" w:rsidRDefault="004B7409" w:rsidP="004B7409">
      <w:pPr>
        <w:pStyle w:val="ListNumber2"/>
      </w:pPr>
      <w:r>
        <w:t>Owner’s representatives.</w:t>
      </w:r>
    </w:p>
    <w:p w14:paraId="6EEE4D98" w14:textId="77777777" w:rsidR="004B7409" w:rsidRDefault="004B7409" w:rsidP="004B7409">
      <w:pPr>
        <w:pStyle w:val="Heading2"/>
      </w:pPr>
      <w:bookmarkStart w:id="18" w:name="_Toc678979"/>
      <w:r>
        <w:t>Process instrumentation and control systems c</w:t>
      </w:r>
      <w:r w:rsidR="00923574">
        <w:t>o-o</w:t>
      </w:r>
      <w:r>
        <w:t>rdination meetings</w:t>
      </w:r>
      <w:bookmarkEnd w:id="18"/>
    </w:p>
    <w:p w14:paraId="4723A752" w14:textId="73BC9809" w:rsidR="004B7409" w:rsidRPr="0001579C" w:rsidRDefault="004B7409" w:rsidP="004B7409">
      <w:pPr>
        <w:pStyle w:val="ListNumber"/>
      </w:pPr>
      <w:r>
        <w:t xml:space="preserve">Contractor will schedule </w:t>
      </w:r>
      <w:r w:rsidR="00E74A70">
        <w:t xml:space="preserve">recurring monthly </w:t>
      </w:r>
      <w:r>
        <w:t>meetings at site to review specific</w:t>
      </w:r>
      <w:r w:rsidR="00FD14F0">
        <w:t xml:space="preserve"> and/or technical</w:t>
      </w:r>
      <w:r>
        <w:t xml:space="preserve"> requirements of work.</w:t>
      </w:r>
    </w:p>
    <w:p w14:paraId="3DD6DA9E" w14:textId="77777777" w:rsidR="004B7409" w:rsidRDefault="004B7409" w:rsidP="004B7409">
      <w:pPr>
        <w:pStyle w:val="ListNumber"/>
      </w:pPr>
      <w:r>
        <w:t>Attendees will include:</w:t>
      </w:r>
    </w:p>
    <w:p w14:paraId="768DB377" w14:textId="77777777" w:rsidR="004B7409" w:rsidRDefault="004B7409" w:rsidP="004B7409">
      <w:pPr>
        <w:pStyle w:val="ListNumber2"/>
        <w:numPr>
          <w:ilvl w:val="0"/>
          <w:numId w:val="31"/>
        </w:numPr>
      </w:pPr>
      <w:r>
        <w:t>Contractor.</w:t>
      </w:r>
    </w:p>
    <w:p w14:paraId="352AD4CB" w14:textId="77777777" w:rsidR="004B7409" w:rsidRDefault="004B7409" w:rsidP="004B7409">
      <w:pPr>
        <w:pStyle w:val="ListNumber2"/>
      </w:pPr>
      <w:r>
        <w:t>Owner.</w:t>
      </w:r>
    </w:p>
    <w:p w14:paraId="47322D43" w14:textId="77777777" w:rsidR="004B7409" w:rsidRDefault="004B7409" w:rsidP="004B7409">
      <w:pPr>
        <w:pStyle w:val="ListNumber2"/>
      </w:pPr>
      <w:r>
        <w:t>Subcontractor/Installer.</w:t>
      </w:r>
    </w:p>
    <w:p w14:paraId="6AFF420C" w14:textId="77777777" w:rsidR="004B7409" w:rsidRDefault="004B7409" w:rsidP="004B7409">
      <w:pPr>
        <w:pStyle w:val="ListNumber2"/>
      </w:pPr>
      <w:r>
        <w:t>Consultant’s representatives.</w:t>
      </w:r>
    </w:p>
    <w:p w14:paraId="5D95B6FA" w14:textId="77777777" w:rsidR="004B7409" w:rsidRPr="00621833" w:rsidRDefault="004B7409" w:rsidP="004B7409">
      <w:pPr>
        <w:pStyle w:val="Heading2"/>
        <w:rPr>
          <w:highlight w:val="magenta"/>
        </w:rPr>
      </w:pPr>
      <w:bookmarkStart w:id="19" w:name="_Toc678981"/>
      <w:r w:rsidRPr="00621833">
        <w:rPr>
          <w:highlight w:val="magenta"/>
        </w:rPr>
        <w:t>Facility startup meetings</w:t>
      </w:r>
      <w:bookmarkEnd w:id="19"/>
    </w:p>
    <w:p w14:paraId="53996EF5" w14:textId="3338C2E6" w:rsidR="004B7409" w:rsidRPr="0001579C" w:rsidRDefault="004B7409" w:rsidP="004B7409">
      <w:pPr>
        <w:pStyle w:val="ListNumber"/>
      </w:pPr>
      <w:r>
        <w:t>Schedule and attend startup meetings</w:t>
      </w:r>
      <w:r w:rsidR="00382CD5">
        <w:t xml:space="preserve"> as organized by the Consultant</w:t>
      </w:r>
      <w:r>
        <w:t>. The first such meeting shall be held prior to submitting</w:t>
      </w:r>
      <w:r w:rsidR="00BF767A">
        <w:t xml:space="preserve"> the</w:t>
      </w:r>
      <w:r>
        <w:t xml:space="preserve"> Facility Startup Plan, as specified in </w:t>
      </w:r>
      <w:r w:rsidRPr="00F84EB6">
        <w:t>Section 01 91 </w:t>
      </w:r>
      <w:r w:rsidR="00BB7539">
        <w:t>00 – Commissioning</w:t>
      </w:r>
      <w:r w:rsidR="00BF767A">
        <w:t>,</w:t>
      </w:r>
      <w:r>
        <w:t xml:space="preserve"> and shall include preliminary discussions regarding such plan.</w:t>
      </w:r>
    </w:p>
    <w:p w14:paraId="286A5339" w14:textId="3566638A" w:rsidR="007B5748" w:rsidRDefault="004B7409" w:rsidP="00307496">
      <w:pPr>
        <w:pStyle w:val="ListNumber"/>
        <w:numPr>
          <w:ilvl w:val="0"/>
          <w:numId w:val="0"/>
        </w:numPr>
        <w:ind w:left="1440"/>
      </w:pPr>
      <w:r>
        <w:t>Agenda items shall include, but not be limited to</w:t>
      </w:r>
      <w:r w:rsidR="007B5748">
        <w:t>:</w:t>
      </w:r>
      <w:r>
        <w:t xml:space="preserve"> </w:t>
      </w:r>
    </w:p>
    <w:p w14:paraId="4CEE7ED5" w14:textId="256996FA" w:rsidR="007B5748" w:rsidRDefault="007B5748" w:rsidP="007B5748">
      <w:pPr>
        <w:pStyle w:val="ListNumber"/>
        <w:numPr>
          <w:ilvl w:val="3"/>
          <w:numId w:val="20"/>
        </w:numPr>
      </w:pPr>
      <w:r>
        <w:t>C</w:t>
      </w:r>
      <w:r w:rsidR="004B7409">
        <w:t>ontent of Facility Startup Plan</w:t>
      </w:r>
      <w:r w:rsidR="00672565">
        <w:t>.</w:t>
      </w:r>
    </w:p>
    <w:p w14:paraId="0F03D6BA" w14:textId="1BDE77AF" w:rsidR="007B5748" w:rsidRDefault="007B5748" w:rsidP="007B5748">
      <w:pPr>
        <w:pStyle w:val="ListNumber"/>
        <w:numPr>
          <w:ilvl w:val="3"/>
          <w:numId w:val="20"/>
        </w:numPr>
      </w:pPr>
      <w:r>
        <w:t>C</w:t>
      </w:r>
      <w:r w:rsidR="00923574">
        <w:t>o-o</w:t>
      </w:r>
      <w:r w:rsidR="004B7409">
        <w:t>rdination needed between various parties in attendance</w:t>
      </w:r>
      <w:r w:rsidR="00672565">
        <w:t>.</w:t>
      </w:r>
    </w:p>
    <w:p w14:paraId="40429A8D" w14:textId="11C77917" w:rsidR="004B7409" w:rsidRDefault="007B5748" w:rsidP="00307496">
      <w:pPr>
        <w:pStyle w:val="ListNumber"/>
        <w:numPr>
          <w:ilvl w:val="3"/>
          <w:numId w:val="20"/>
        </w:numPr>
      </w:pPr>
      <w:r>
        <w:t>P</w:t>
      </w:r>
      <w:r w:rsidR="004B7409">
        <w:t>otential problems associated with startup.</w:t>
      </w:r>
    </w:p>
    <w:p w14:paraId="562FDC20" w14:textId="77777777" w:rsidR="004B7409" w:rsidRDefault="004B7409" w:rsidP="004B7409">
      <w:pPr>
        <w:pStyle w:val="ListNumber"/>
      </w:pPr>
      <w:r>
        <w:t>Attendees will include:</w:t>
      </w:r>
    </w:p>
    <w:p w14:paraId="051CADB7" w14:textId="77777777" w:rsidR="004B7409" w:rsidRDefault="004B7409" w:rsidP="004B7409">
      <w:pPr>
        <w:pStyle w:val="ListNumber2"/>
        <w:numPr>
          <w:ilvl w:val="0"/>
          <w:numId w:val="32"/>
        </w:numPr>
      </w:pPr>
      <w:r>
        <w:t>Contractor.</w:t>
      </w:r>
    </w:p>
    <w:p w14:paraId="38410326" w14:textId="77777777" w:rsidR="004B7409" w:rsidRDefault="004B7409" w:rsidP="004B7409">
      <w:pPr>
        <w:pStyle w:val="ListNumber2"/>
      </w:pPr>
      <w:r>
        <w:lastRenderedPageBreak/>
        <w:t>Contractor’s designated quality control representative.</w:t>
      </w:r>
    </w:p>
    <w:p w14:paraId="31228F17" w14:textId="77777777" w:rsidR="004B7409" w:rsidRDefault="004B7409" w:rsidP="004B7409">
      <w:pPr>
        <w:pStyle w:val="ListNumber2"/>
      </w:pPr>
      <w:r>
        <w:t>Subcontractors and equipment manufacturer’s representatives whom Contractor deems to be directly involved in facility startup.</w:t>
      </w:r>
    </w:p>
    <w:p w14:paraId="15D8275F" w14:textId="77777777" w:rsidR="004B7409" w:rsidRDefault="004B7409" w:rsidP="004B7409">
      <w:pPr>
        <w:pStyle w:val="ListNumber2"/>
      </w:pPr>
      <w:r>
        <w:t xml:space="preserve">Consultant’s representatives. </w:t>
      </w:r>
    </w:p>
    <w:p w14:paraId="206B1BF7" w14:textId="77777777" w:rsidR="004B7409" w:rsidRDefault="004B7409" w:rsidP="004B7409">
      <w:pPr>
        <w:pStyle w:val="ListNumber2"/>
      </w:pPr>
      <w:r>
        <w:t>Owner’s representatives.</w:t>
      </w:r>
    </w:p>
    <w:p w14:paraId="481C8BE7" w14:textId="77777777" w:rsidR="004B7409" w:rsidRDefault="004B7409" w:rsidP="004B7409">
      <w:pPr>
        <w:pStyle w:val="ListNumber2"/>
      </w:pPr>
      <w:r>
        <w:t>Others as required by Contract Documents or as deemed necessary by Contractor.</w:t>
      </w:r>
    </w:p>
    <w:p w14:paraId="0A2FE71A" w14:textId="77777777" w:rsidR="004B7409" w:rsidRDefault="004B7409" w:rsidP="004B7409">
      <w:pPr>
        <w:pStyle w:val="Heading2"/>
      </w:pPr>
      <w:bookmarkStart w:id="20" w:name="_Toc678982"/>
      <w:r>
        <w:t>Other meetings</w:t>
      </w:r>
      <w:bookmarkEnd w:id="20"/>
    </w:p>
    <w:p w14:paraId="6AC17D2D" w14:textId="77777777" w:rsidR="004B7409" w:rsidRDefault="004B7409" w:rsidP="004B7409">
      <w:pPr>
        <w:pStyle w:val="ListNumber"/>
      </w:pPr>
      <w:r>
        <w:t>In accordance with Contract Documents and as may be required by Owner and Consultant.</w:t>
      </w:r>
    </w:p>
    <w:p w14:paraId="1BEC120C" w14:textId="77777777" w:rsidR="004B7409" w:rsidRDefault="004B7409" w:rsidP="004B7409">
      <w:pPr>
        <w:pStyle w:val="ListNumber"/>
      </w:pPr>
      <w:r w:rsidRPr="00887B8A">
        <w:t xml:space="preserve">The </w:t>
      </w:r>
      <w:r>
        <w:t>Owner</w:t>
      </w:r>
      <w:r w:rsidRPr="00887B8A">
        <w:t xml:space="preserve"> reserve</w:t>
      </w:r>
      <w:r>
        <w:t>s</w:t>
      </w:r>
      <w:r w:rsidRPr="00887B8A">
        <w:t xml:space="preserve"> the right to call additional </w:t>
      </w:r>
      <w:r w:rsidR="00BF767A">
        <w:t>s</w:t>
      </w:r>
      <w:r w:rsidRPr="00887B8A">
        <w:t>ite meetings, or to request the attendance of particular personnel at any meeting.</w:t>
      </w:r>
    </w:p>
    <w:p w14:paraId="4A7D2303" w14:textId="77777777" w:rsidR="004B7409" w:rsidRDefault="004B7409" w:rsidP="004B7409">
      <w:pPr>
        <w:pStyle w:val="Heading1"/>
      </w:pPr>
      <w:bookmarkStart w:id="21" w:name="_Toc326741322"/>
      <w:bookmarkStart w:id="22" w:name="_Toc326743400"/>
      <w:bookmarkStart w:id="23" w:name="_Toc330014194"/>
      <w:bookmarkStart w:id="24" w:name="_Toc337087996"/>
      <w:bookmarkStart w:id="25" w:name="_Toc678983"/>
      <w:r>
        <w:t>Products – Not Used</w:t>
      </w:r>
      <w:bookmarkEnd w:id="21"/>
      <w:bookmarkEnd w:id="22"/>
      <w:bookmarkEnd w:id="23"/>
      <w:bookmarkEnd w:id="24"/>
      <w:bookmarkEnd w:id="25"/>
    </w:p>
    <w:p w14:paraId="3DB4FCF6" w14:textId="77777777" w:rsidR="004B7409" w:rsidRDefault="004B7409" w:rsidP="004B7409">
      <w:pPr>
        <w:pStyle w:val="Heading1"/>
      </w:pPr>
      <w:bookmarkStart w:id="26" w:name="_Toc326741323"/>
      <w:bookmarkStart w:id="27" w:name="_Toc326743401"/>
      <w:bookmarkStart w:id="28" w:name="_Toc330014195"/>
      <w:bookmarkStart w:id="29" w:name="_Toc337087997"/>
      <w:bookmarkStart w:id="30" w:name="_Toc678984"/>
      <w:r>
        <w:t>Execution</w:t>
      </w:r>
      <w:bookmarkEnd w:id="26"/>
      <w:bookmarkEnd w:id="27"/>
      <w:bookmarkEnd w:id="28"/>
      <w:bookmarkEnd w:id="29"/>
      <w:r>
        <w:t xml:space="preserve"> – Not Used</w:t>
      </w:r>
      <w:bookmarkEnd w:id="30"/>
    </w:p>
    <w:p w14:paraId="63593F29" w14:textId="77777777" w:rsidR="004B7409" w:rsidRDefault="004B7409" w:rsidP="004B7409">
      <w:pPr>
        <w:pStyle w:val="EndOfSection"/>
      </w:pPr>
      <w:r>
        <w:t>End of section</w:t>
      </w:r>
      <w:bookmarkEnd w:id="5"/>
      <w:bookmarkEnd w:id="6"/>
      <w:bookmarkEnd w:id="7"/>
      <w:bookmarkEnd w:id="8"/>
      <w:bookmarkEnd w:id="9"/>
    </w:p>
    <w:sectPr w:rsidR="004B7409" w:rsidSect="00A71F2B">
      <w:headerReference w:type="default" r:id="rId8"/>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66EE2" w14:textId="77777777" w:rsidR="00696586" w:rsidRDefault="00696586" w:rsidP="0093523D">
      <w:pPr>
        <w:spacing w:after="0" w:line="240" w:lineRule="auto"/>
      </w:pPr>
      <w:r>
        <w:separator/>
      </w:r>
    </w:p>
  </w:endnote>
  <w:endnote w:type="continuationSeparator" w:id="0">
    <w:p w14:paraId="56FEF905" w14:textId="77777777" w:rsidR="00696586" w:rsidRDefault="00696586"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A9837" w14:textId="77777777" w:rsidR="00696586" w:rsidRDefault="00696586" w:rsidP="0093523D">
      <w:pPr>
        <w:spacing w:after="0" w:line="240" w:lineRule="auto"/>
      </w:pPr>
      <w:r>
        <w:separator/>
      </w:r>
    </w:p>
  </w:footnote>
  <w:footnote w:type="continuationSeparator" w:id="0">
    <w:p w14:paraId="4BA9031D" w14:textId="77777777" w:rsidR="00696586" w:rsidRDefault="00696586"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A3C0A" w14:textId="77777777" w:rsidR="0093523D" w:rsidRPr="0093523D" w:rsidRDefault="00D96F8A" w:rsidP="00CD51D9">
    <w:pPr>
      <w:pStyle w:val="Header"/>
    </w:pPr>
    <w:r w:rsidRPr="00D96F8A">
      <w:rPr>
        <w:highlight w:val="green"/>
      </w:rPr>
      <w:t>Project description</w:t>
    </w:r>
    <w:r w:rsidR="0093523D" w:rsidRPr="0093523D">
      <w:tab/>
      <w:t>Section 01 3</w:t>
    </w:r>
    <w:r w:rsidR="004B7409">
      <w:t>1 19</w:t>
    </w:r>
  </w:p>
  <w:p w14:paraId="27BE112B" w14:textId="77777777" w:rsidR="0093523D" w:rsidRPr="0093523D" w:rsidRDefault="0093523D" w:rsidP="00CD51D9">
    <w:pPr>
      <w:pStyle w:val="Header"/>
    </w:pPr>
    <w:r w:rsidRPr="0093523D">
      <w:t>Region of Durham Contract D20</w:t>
    </w:r>
    <w:r w:rsidR="00D96F8A">
      <w:rPr>
        <w:highlight w:val="green"/>
      </w:rPr>
      <w:t>XX</w:t>
    </w:r>
    <w:r w:rsidRPr="00D96F8A">
      <w:rPr>
        <w:highlight w:val="green"/>
      </w:rPr>
      <w:t>-</w:t>
    </w:r>
    <w:r w:rsidR="00D96F8A">
      <w:rPr>
        <w:highlight w:val="green"/>
      </w:rPr>
      <w:t>XXX</w:t>
    </w:r>
    <w:r w:rsidRPr="0093523D">
      <w:tab/>
    </w:r>
    <w:r w:rsidR="004B7409">
      <w:t>Project Meetings</w:t>
    </w:r>
  </w:p>
  <w:p w14:paraId="41A567AD" w14:textId="77777777" w:rsidR="0093523D" w:rsidRPr="0093523D" w:rsidRDefault="0093523D" w:rsidP="00CD51D9">
    <w:pPr>
      <w:pStyle w:val="Header"/>
    </w:pPr>
    <w:r w:rsidRPr="0093523D">
      <w:tab/>
      <w:t xml:space="preserve">Page </w:t>
    </w:r>
    <w:r w:rsidRPr="0093523D">
      <w:fldChar w:fldCharType="begin"/>
    </w:r>
    <w:r w:rsidRPr="0093523D">
      <w:instrText xml:space="preserve"> PAGE  \* MERGEFORMAT </w:instrText>
    </w:r>
    <w:r w:rsidRPr="0093523D">
      <w:fldChar w:fldCharType="separate"/>
    </w:r>
    <w:r w:rsidR="00BF767A">
      <w:rPr>
        <w:noProof/>
      </w:rPr>
      <w:t>3</w:t>
    </w:r>
    <w:r w:rsidRPr="0093523D">
      <w:fldChar w:fldCharType="end"/>
    </w:r>
    <w:r w:rsidRPr="0093523D">
      <w:t xml:space="preserve"> of </w:t>
    </w:r>
    <w:r w:rsidR="00672565">
      <w:fldChar w:fldCharType="begin"/>
    </w:r>
    <w:r w:rsidR="00672565">
      <w:instrText xml:space="preserve"> NUMPAGES </w:instrText>
    </w:r>
    <w:r w:rsidR="00672565">
      <w:fldChar w:fldCharType="separate"/>
    </w:r>
    <w:r w:rsidR="00BF767A">
      <w:rPr>
        <w:noProof/>
      </w:rPr>
      <w:t>4</w:t>
    </w:r>
    <w:r w:rsidR="00672565">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FFFFFF7E"/>
    <w:multiLevelType w:val="singleLevel"/>
    <w:tmpl w:val="6BF86E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140BF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6D1EB274"/>
    <w:lvl w:ilvl="0">
      <w:start w:val="1"/>
      <w:numFmt w:val="decimal"/>
      <w:lvlText w:val="%1."/>
      <w:lvlJc w:val="left"/>
      <w:pPr>
        <w:tabs>
          <w:tab w:val="num" w:pos="360"/>
        </w:tabs>
        <w:ind w:left="360" w:hanging="360"/>
      </w:pPr>
    </w:lvl>
  </w:abstractNum>
  <w:abstractNum w:abstractNumId="5" w15:restartNumberingAfterBreak="0">
    <w:nsid w:val="FFFFFFFB"/>
    <w:multiLevelType w:val="multilevel"/>
    <w:tmpl w:val="2D06BDE4"/>
    <w:lvl w:ilvl="0">
      <w:start w:val="1"/>
      <w:numFmt w:val="decimal"/>
      <w:lvlText w:val="%1"/>
      <w:lvlJc w:val="left"/>
      <w:pPr>
        <w:tabs>
          <w:tab w:val="num" w:pos="0"/>
        </w:tabs>
        <w:ind w:left="0" w:hanging="2304"/>
      </w:pPr>
    </w:lvl>
    <w:lvl w:ilvl="1">
      <w:start w:val="1"/>
      <w:numFmt w:val="decimalZero"/>
      <w:lvlText w:val="%1.%2"/>
      <w:lvlJc w:val="left"/>
      <w:pPr>
        <w:tabs>
          <w:tab w:val="num" w:pos="864"/>
        </w:tabs>
        <w:ind w:left="864" w:hanging="864"/>
      </w:pPr>
    </w:lvl>
    <w:lvl w:ilvl="2">
      <w:start w:val="1"/>
      <w:numFmt w:val="upperLetter"/>
      <w:lvlText w:val="%3."/>
      <w:lvlJc w:val="left"/>
      <w:pPr>
        <w:tabs>
          <w:tab w:val="num" w:pos="0"/>
        </w:tabs>
        <w:ind w:left="1440" w:hanging="576"/>
      </w:pPr>
    </w:lvl>
    <w:lvl w:ilvl="3">
      <w:start w:val="1"/>
      <w:numFmt w:val="decimal"/>
      <w:lvlText w:val="%4."/>
      <w:lvlJc w:val="left"/>
      <w:pPr>
        <w:tabs>
          <w:tab w:val="num" w:pos="0"/>
        </w:tabs>
        <w:ind w:left="2016" w:hanging="576"/>
      </w:pPr>
    </w:lvl>
    <w:lvl w:ilvl="4">
      <w:start w:val="1"/>
      <w:numFmt w:val="lowerLetter"/>
      <w:lvlText w:val="%5."/>
      <w:lvlJc w:val="left"/>
      <w:pPr>
        <w:tabs>
          <w:tab w:val="num" w:pos="0"/>
        </w:tabs>
        <w:ind w:left="2592" w:hanging="576"/>
      </w:pPr>
    </w:lvl>
    <w:lvl w:ilvl="5">
      <w:start w:val="1"/>
      <w:numFmt w:val="decimal"/>
      <w:lvlText w:val="%6)"/>
      <w:lvlJc w:val="left"/>
      <w:pPr>
        <w:tabs>
          <w:tab w:val="num" w:pos="0"/>
        </w:tabs>
        <w:ind w:left="3168" w:hanging="576"/>
      </w:pPr>
    </w:lvl>
    <w:lvl w:ilvl="6">
      <w:start w:val="1"/>
      <w:numFmt w:val="lowerLetter"/>
      <w:lvlText w:val="%7)"/>
      <w:lvlJc w:val="left"/>
      <w:pPr>
        <w:tabs>
          <w:tab w:val="num" w:pos="0"/>
        </w:tabs>
        <w:ind w:left="3744" w:hanging="576"/>
      </w:pPr>
    </w:lvl>
    <w:lvl w:ilvl="7">
      <w:start w:val="1"/>
      <w:numFmt w:val="decimal"/>
      <w:lvlText w:val="(%8)"/>
      <w:lvlJc w:val="left"/>
      <w:pPr>
        <w:tabs>
          <w:tab w:val="num" w:pos="0"/>
        </w:tabs>
        <w:ind w:left="4320" w:hanging="576"/>
      </w:pPr>
    </w:lvl>
    <w:lvl w:ilvl="8">
      <w:start w:val="1"/>
      <w:numFmt w:val="lowerLetter"/>
      <w:lvlText w:val="(%9)"/>
      <w:lvlJc w:val="left"/>
      <w:pPr>
        <w:tabs>
          <w:tab w:val="num" w:pos="0"/>
        </w:tabs>
        <w:ind w:left="4896" w:hanging="576"/>
      </w:pPr>
    </w:lvl>
  </w:abstractNum>
  <w:abstractNum w:abstractNumId="6"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7" w15:restartNumberingAfterBreak="0">
    <w:nsid w:val="098A222C"/>
    <w:multiLevelType w:val="hybridMultilevel"/>
    <w:tmpl w:val="206A07EC"/>
    <w:lvl w:ilvl="0" w:tplc="260AABBA">
      <w:start w:val="1"/>
      <w:numFmt w:val="decimal"/>
      <w:pStyle w:val="ListNumber2"/>
      <w:lvlText w:val=".%1"/>
      <w:lvlJc w:val="left"/>
      <w:pPr>
        <w:ind w:left="2160" w:hanging="720"/>
      </w:pPr>
      <w:rPr>
        <w:rFonts w:hint="default"/>
        <w:sz w:val="24"/>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8" w15:restartNumberingAfterBreak="0">
    <w:nsid w:val="1FF22C09"/>
    <w:multiLevelType w:val="multilevel"/>
    <w:tmpl w:val="0BBEC3B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9"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0" w15:restartNumberingAfterBreak="0">
    <w:nsid w:val="43C64F0A"/>
    <w:multiLevelType w:val="multilevel"/>
    <w:tmpl w:val="073E53B8"/>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1" w15:restartNumberingAfterBreak="0">
    <w:nsid w:val="485069FB"/>
    <w:multiLevelType w:val="multilevel"/>
    <w:tmpl w:val="EB5A87E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2" w15:restartNumberingAfterBreak="0">
    <w:nsid w:val="5CA437E4"/>
    <w:multiLevelType w:val="hybridMultilevel"/>
    <w:tmpl w:val="AF000D00"/>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3" w15:restartNumberingAfterBreak="0">
    <w:nsid w:val="6D6A4E16"/>
    <w:multiLevelType w:val="multilevel"/>
    <w:tmpl w:val="98B02CB2"/>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4" w15:restartNumberingAfterBreak="0">
    <w:nsid w:val="6FC653F4"/>
    <w:multiLevelType w:val="multilevel"/>
    <w:tmpl w:val="9F40C1D8"/>
    <w:lvl w:ilvl="0">
      <w:start w:val="1"/>
      <w:numFmt w:val="decimal"/>
      <w:lvlRestart w:val="0"/>
      <w:pStyle w:val="SPECText1"/>
      <w:suff w:val="space"/>
      <w:lvlText w:val="PART %1"/>
      <w:lvlJc w:val="left"/>
      <w:pPr>
        <w:ind w:left="0" w:firstLine="0"/>
      </w:pPr>
    </w:lvl>
    <w:lvl w:ilvl="1">
      <w:start w:val="1"/>
      <w:numFmt w:val="decimal"/>
      <w:pStyle w:val="SPECText2"/>
      <w:lvlText w:val="%1.%2"/>
      <w:lvlJc w:val="left"/>
      <w:pPr>
        <w:tabs>
          <w:tab w:val="num" w:pos="720"/>
        </w:tabs>
        <w:ind w:left="720" w:hanging="720"/>
      </w:pPr>
    </w:lvl>
    <w:lvl w:ilvl="2">
      <w:start w:val="1"/>
      <w:numFmt w:val="upperLetter"/>
      <w:pStyle w:val="SPECText3"/>
      <w:lvlText w:val="%3."/>
      <w:lvlJc w:val="left"/>
      <w:pPr>
        <w:tabs>
          <w:tab w:val="num" w:pos="1440"/>
        </w:tabs>
        <w:ind w:left="1440" w:hanging="720"/>
      </w:pPr>
    </w:lvl>
    <w:lvl w:ilvl="3">
      <w:start w:val="1"/>
      <w:numFmt w:val="decimal"/>
      <w:pStyle w:val="SPECText4"/>
      <w:lvlText w:val="%4."/>
      <w:lvlJc w:val="left"/>
      <w:pPr>
        <w:tabs>
          <w:tab w:val="num" w:pos="2160"/>
        </w:tabs>
        <w:ind w:left="2160" w:hanging="720"/>
      </w:pPr>
      <w:rPr>
        <w:sz w:val="20"/>
        <w:szCs w:val="20"/>
      </w:rPr>
    </w:lvl>
    <w:lvl w:ilvl="4">
      <w:start w:val="1"/>
      <w:numFmt w:val="lowerLetter"/>
      <w:pStyle w:val="SPECText5"/>
      <w:lvlText w:val="%5."/>
      <w:lvlJc w:val="left"/>
      <w:pPr>
        <w:tabs>
          <w:tab w:val="num" w:pos="2880"/>
        </w:tabs>
        <w:ind w:left="2880" w:hanging="720"/>
      </w:pPr>
    </w:lvl>
    <w:lvl w:ilvl="5">
      <w:start w:val="1"/>
      <w:numFmt w:val="decimal"/>
      <w:pStyle w:val="SPECText6"/>
      <w:lvlText w:val="%6)"/>
      <w:lvlJc w:val="left"/>
      <w:pPr>
        <w:tabs>
          <w:tab w:val="num" w:pos="3600"/>
        </w:tabs>
        <w:ind w:left="3600" w:hanging="720"/>
      </w:pPr>
    </w:lvl>
    <w:lvl w:ilvl="6">
      <w:start w:val="1"/>
      <w:numFmt w:val="lowerLetter"/>
      <w:pStyle w:val="SPECText7"/>
      <w:lvlText w:val="%7)"/>
      <w:lvlJc w:val="left"/>
      <w:pPr>
        <w:tabs>
          <w:tab w:val="num" w:pos="4320"/>
        </w:tabs>
        <w:ind w:left="4320" w:hanging="720"/>
      </w:pPr>
    </w:lvl>
    <w:lvl w:ilvl="7">
      <w:start w:val="1"/>
      <w:numFmt w:val="decimal"/>
      <w:pStyle w:val="SPECText8"/>
      <w:lvlText w:val="(%8)"/>
      <w:lvlJc w:val="left"/>
      <w:pPr>
        <w:tabs>
          <w:tab w:val="num" w:pos="5040"/>
        </w:tabs>
        <w:ind w:left="5040" w:hanging="720"/>
      </w:pPr>
    </w:lvl>
    <w:lvl w:ilvl="8">
      <w:start w:val="1"/>
      <w:numFmt w:val="lowerLetter"/>
      <w:pStyle w:val="SPECText9"/>
      <w:lvlText w:val="(%9)"/>
      <w:lvlJc w:val="left"/>
      <w:pPr>
        <w:tabs>
          <w:tab w:val="num" w:pos="5760"/>
        </w:tabs>
        <w:ind w:left="5760" w:hanging="720"/>
      </w:pPr>
    </w:lvl>
  </w:abstractNum>
  <w:num w:numId="1" w16cid:durableId="151533433">
    <w:abstractNumId w:val="8"/>
  </w:num>
  <w:num w:numId="2" w16cid:durableId="5764754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1108808">
    <w:abstractNumId w:val="11"/>
  </w:num>
  <w:num w:numId="4" w16cid:durableId="242884826">
    <w:abstractNumId w:val="10"/>
  </w:num>
  <w:num w:numId="5" w16cid:durableId="443962582">
    <w:abstractNumId w:val="13"/>
  </w:num>
  <w:num w:numId="6" w16cid:durableId="764035927">
    <w:abstractNumId w:val="6"/>
  </w:num>
  <w:num w:numId="7" w16cid:durableId="335809447">
    <w:abstractNumId w:val="5"/>
  </w:num>
  <w:num w:numId="8" w16cid:durableId="2010063589">
    <w:abstractNumId w:val="6"/>
  </w:num>
  <w:num w:numId="9" w16cid:durableId="1619332562">
    <w:abstractNumId w:val="9"/>
  </w:num>
  <w:num w:numId="10" w16cid:durableId="2978280">
    <w:abstractNumId w:val="9"/>
  </w:num>
  <w:num w:numId="11" w16cid:durableId="628167009">
    <w:abstractNumId w:val="3"/>
  </w:num>
  <w:num w:numId="12" w16cid:durableId="1870291224">
    <w:abstractNumId w:val="7"/>
  </w:num>
  <w:num w:numId="13" w16cid:durableId="983777122">
    <w:abstractNumId w:val="2"/>
  </w:num>
  <w:num w:numId="14" w16cid:durableId="224490277">
    <w:abstractNumId w:val="12"/>
  </w:num>
  <w:num w:numId="15" w16cid:durableId="507401945">
    <w:abstractNumId w:val="1"/>
  </w:num>
  <w:num w:numId="16" w16cid:durableId="47850090">
    <w:abstractNumId w:val="1"/>
  </w:num>
  <w:num w:numId="17" w16cid:durableId="369187723">
    <w:abstractNumId w:val="0"/>
  </w:num>
  <w:num w:numId="18" w16cid:durableId="853808294">
    <w:abstractNumId w:val="0"/>
  </w:num>
  <w:num w:numId="19" w16cid:durableId="1302341850">
    <w:abstractNumId w:val="4"/>
  </w:num>
  <w:num w:numId="20" w16cid:durableId="988511845">
    <w:abstractNumId w:val="9"/>
  </w:num>
  <w:num w:numId="21" w16cid:durableId="13908116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24415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01500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17378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6024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0145583">
    <w:abstractNumId w:val="14"/>
  </w:num>
  <w:num w:numId="27" w16cid:durableId="950211761">
    <w:abstractNumId w:val="7"/>
    <w:lvlOverride w:ilvl="0">
      <w:startOverride w:val="1"/>
    </w:lvlOverride>
  </w:num>
  <w:num w:numId="28" w16cid:durableId="168370474">
    <w:abstractNumId w:val="7"/>
    <w:lvlOverride w:ilvl="0">
      <w:startOverride w:val="1"/>
    </w:lvlOverride>
  </w:num>
  <w:num w:numId="29" w16cid:durableId="904293984">
    <w:abstractNumId w:val="7"/>
    <w:lvlOverride w:ilvl="0">
      <w:startOverride w:val="1"/>
    </w:lvlOverride>
  </w:num>
  <w:num w:numId="30" w16cid:durableId="1850288728">
    <w:abstractNumId w:val="7"/>
    <w:lvlOverride w:ilvl="0">
      <w:startOverride w:val="1"/>
    </w:lvlOverride>
  </w:num>
  <w:num w:numId="31" w16cid:durableId="1043019067">
    <w:abstractNumId w:val="7"/>
    <w:lvlOverride w:ilvl="0">
      <w:startOverride w:val="1"/>
    </w:lvlOverride>
  </w:num>
  <w:num w:numId="32" w16cid:durableId="195443274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C9D"/>
    <w:rsid w:val="000C1FD4"/>
    <w:rsid w:val="001A54C5"/>
    <w:rsid w:val="001E4277"/>
    <w:rsid w:val="002663CE"/>
    <w:rsid w:val="00294DA2"/>
    <w:rsid w:val="00307496"/>
    <w:rsid w:val="00314A59"/>
    <w:rsid w:val="00382CD5"/>
    <w:rsid w:val="00396C05"/>
    <w:rsid w:val="003F2B64"/>
    <w:rsid w:val="004B7409"/>
    <w:rsid w:val="004B7F31"/>
    <w:rsid w:val="005311E1"/>
    <w:rsid w:val="0053483A"/>
    <w:rsid w:val="005437AB"/>
    <w:rsid w:val="00576A1C"/>
    <w:rsid w:val="00581FC3"/>
    <w:rsid w:val="00613AA3"/>
    <w:rsid w:val="00672565"/>
    <w:rsid w:val="00696586"/>
    <w:rsid w:val="006F19BE"/>
    <w:rsid w:val="00713CAB"/>
    <w:rsid w:val="00785639"/>
    <w:rsid w:val="007B5748"/>
    <w:rsid w:val="007D2ABE"/>
    <w:rsid w:val="0083195A"/>
    <w:rsid w:val="008352F1"/>
    <w:rsid w:val="0084468D"/>
    <w:rsid w:val="008E297A"/>
    <w:rsid w:val="008F3257"/>
    <w:rsid w:val="009069C6"/>
    <w:rsid w:val="00923574"/>
    <w:rsid w:val="0093523D"/>
    <w:rsid w:val="009872B4"/>
    <w:rsid w:val="0099258F"/>
    <w:rsid w:val="009A6B8C"/>
    <w:rsid w:val="009B183D"/>
    <w:rsid w:val="009C4A83"/>
    <w:rsid w:val="009F23C9"/>
    <w:rsid w:val="00A71F2B"/>
    <w:rsid w:val="00AE6F7E"/>
    <w:rsid w:val="00B2431E"/>
    <w:rsid w:val="00B6092D"/>
    <w:rsid w:val="00BB7539"/>
    <w:rsid w:val="00BF767A"/>
    <w:rsid w:val="00C0618C"/>
    <w:rsid w:val="00CD51D9"/>
    <w:rsid w:val="00D56ABB"/>
    <w:rsid w:val="00D91244"/>
    <w:rsid w:val="00D96F8A"/>
    <w:rsid w:val="00DD6933"/>
    <w:rsid w:val="00E65296"/>
    <w:rsid w:val="00E74A70"/>
    <w:rsid w:val="00F02C9D"/>
    <w:rsid w:val="00F61EC4"/>
    <w:rsid w:val="00F9155D"/>
    <w:rsid w:val="00FC1049"/>
    <w:rsid w:val="00FD14F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6B9D7"/>
  <w15:docId w15:val="{E3C28709-A7D3-450B-AB3F-888904C2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F7E"/>
  </w:style>
  <w:style w:type="paragraph" w:styleId="Heading1">
    <w:name w:val="heading 1"/>
    <w:basedOn w:val="Normal"/>
    <w:next w:val="Heading2"/>
    <w:link w:val="Heading1Char"/>
    <w:qFormat/>
    <w:rsid w:val="00CD51D9"/>
    <w:pPr>
      <w:keepNext/>
      <w:numPr>
        <w:numId w:val="20"/>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CD51D9"/>
    <w:pPr>
      <w:keepNext/>
      <w:numPr>
        <w:ilvl w:val="1"/>
        <w:numId w:val="20"/>
      </w:numPr>
      <w:spacing w:before="240" w:after="0" w:line="288" w:lineRule="auto"/>
      <w:outlineLvl w:val="1"/>
    </w:pPr>
    <w:rPr>
      <w:rFonts w:eastAsia="Times New Roman" w:cs="Arial"/>
      <w:b/>
      <w:lang w:eastAsia="en-CA"/>
    </w:rPr>
  </w:style>
  <w:style w:type="paragraph" w:styleId="Heading3">
    <w:name w:val="heading 3"/>
    <w:basedOn w:val="Normal"/>
    <w:next w:val="Heading4"/>
    <w:link w:val="Heading3Char"/>
    <w:rsid w:val="00C0618C"/>
    <w:pPr>
      <w:numPr>
        <w:ilvl w:val="2"/>
        <w:numId w:val="6"/>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rsid w:val="00FC1049"/>
    <w:pPr>
      <w:numPr>
        <w:ilvl w:val="3"/>
        <w:numId w:val="6"/>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semiHidden/>
    <w:unhideWhenUsed/>
    <w:rsid w:val="00FC1049"/>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0618C"/>
    <w:rPr>
      <w:rFonts w:eastAsia="Times New Roman" w:cs="Times New Roman"/>
      <w:snapToGrid w:val="0"/>
      <w:szCs w:val="20"/>
      <w:lang w:val="en-US"/>
    </w:rPr>
  </w:style>
  <w:style w:type="character" w:customStyle="1" w:styleId="Heading1Char">
    <w:name w:val="Heading 1 Char"/>
    <w:basedOn w:val="DefaultParagraphFont"/>
    <w:link w:val="Heading1"/>
    <w:rsid w:val="00785639"/>
    <w:rPr>
      <w:rFonts w:ascii="Arial Bold" w:eastAsia="Times New Roman" w:hAnsi="Arial Bold" w:cs="Arial"/>
      <w:b/>
      <w:szCs w:val="24"/>
      <w:lang w:eastAsia="en-CA"/>
    </w:rPr>
  </w:style>
  <w:style w:type="paragraph" w:styleId="ListParagraph">
    <w:name w:val="List Paragraph"/>
    <w:basedOn w:val="Normal"/>
    <w:uiPriority w:val="34"/>
    <w:qFormat/>
    <w:rsid w:val="000C1FD4"/>
    <w:pPr>
      <w:ind w:left="720"/>
      <w:contextualSpacing/>
    </w:pPr>
  </w:style>
  <w:style w:type="character" w:customStyle="1" w:styleId="Heading2Char">
    <w:name w:val="Heading 2 Char"/>
    <w:link w:val="Heading2"/>
    <w:rsid w:val="00CD51D9"/>
    <w:rPr>
      <w:rFonts w:eastAsia="Times New Roman" w:cs="Arial"/>
      <w:b/>
      <w:szCs w:val="24"/>
      <w:lang w:eastAsia="en-CA"/>
    </w:rPr>
  </w:style>
  <w:style w:type="paragraph" w:styleId="Header">
    <w:name w:val="header"/>
    <w:basedOn w:val="Normal"/>
    <w:link w:val="HeaderChar"/>
    <w:uiPriority w:val="99"/>
    <w:qFormat/>
    <w:rsid w:val="00CD51D9"/>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basedOn w:val="DefaultParagraphFont"/>
    <w:link w:val="Heading4"/>
    <w:uiPriority w:val="9"/>
    <w:rsid w:val="00FC1049"/>
    <w:rPr>
      <w:rFonts w:eastAsiaTheme="majorEastAsia" w:cs="Arial"/>
      <w:bCs/>
      <w:iCs/>
      <w:lang w:val="en-US"/>
    </w:rPr>
  </w:style>
  <w:style w:type="character" w:customStyle="1" w:styleId="HeaderChar">
    <w:name w:val="Header Char"/>
    <w:basedOn w:val="DefaultParagraphFont"/>
    <w:link w:val="Header"/>
    <w:uiPriority w:val="99"/>
    <w:rsid w:val="00CD51D9"/>
    <w:rPr>
      <w:rFonts w:eastAsia="Times New Roman" w:cs="Arial"/>
      <w:szCs w:val="24"/>
      <w:lang w:eastAsia="en-CA"/>
    </w:rPr>
  </w:style>
  <w:style w:type="paragraph" w:styleId="Footer">
    <w:name w:val="footer"/>
    <w:basedOn w:val="Normal"/>
    <w:link w:val="FooterChar"/>
    <w:uiPriority w:val="99"/>
    <w:unhideWhenUsed/>
    <w:rsid w:val="00935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3D"/>
  </w:style>
  <w:style w:type="character" w:customStyle="1" w:styleId="Heading5Char">
    <w:name w:val="Heading 5 Char"/>
    <w:basedOn w:val="DefaultParagraphFont"/>
    <w:link w:val="Heading5"/>
    <w:uiPriority w:val="9"/>
    <w:semiHidden/>
    <w:rsid w:val="00FC1049"/>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F9155D"/>
    <w:pPr>
      <w:spacing w:before="600" w:after="0" w:line="288" w:lineRule="auto"/>
      <w:jc w:val="center"/>
    </w:pPr>
    <w:rPr>
      <w:rFonts w:eastAsia="Times New Roman" w:cs="Arial"/>
      <w:b/>
      <w:lang w:eastAsia="en-CA"/>
    </w:rPr>
  </w:style>
  <w:style w:type="paragraph" w:styleId="ListNumber2">
    <w:name w:val="List Number 2"/>
    <w:aliases w:val="List Num2"/>
    <w:basedOn w:val="Normal"/>
    <w:qFormat/>
    <w:rsid w:val="00CD51D9"/>
    <w:pPr>
      <w:numPr>
        <w:numId w:val="12"/>
      </w:numPr>
      <w:spacing w:before="60" w:after="0" w:line="288" w:lineRule="auto"/>
    </w:pPr>
    <w:rPr>
      <w:rFonts w:eastAsia="Times New Roman" w:cs="Arial"/>
      <w:lang w:eastAsia="en-CA"/>
    </w:rPr>
  </w:style>
  <w:style w:type="paragraph" w:styleId="ListNumber3">
    <w:name w:val="List Number 3"/>
    <w:aliases w:val="List Num3"/>
    <w:basedOn w:val="ListNumber2"/>
    <w:qFormat/>
    <w:rsid w:val="00CD51D9"/>
    <w:pPr>
      <w:numPr>
        <w:numId w:val="14"/>
      </w:numPr>
    </w:pPr>
  </w:style>
  <w:style w:type="paragraph" w:styleId="ListNumber4">
    <w:name w:val="List Number 4"/>
    <w:aliases w:val="List Num4"/>
    <w:basedOn w:val="Normal"/>
    <w:qFormat/>
    <w:rsid w:val="00CD51D9"/>
    <w:pPr>
      <w:numPr>
        <w:numId w:val="16"/>
      </w:numPr>
      <w:spacing w:before="60" w:after="0" w:line="288" w:lineRule="auto"/>
    </w:pPr>
    <w:rPr>
      <w:rFonts w:eastAsia="Times New Roman" w:cs="Arial"/>
      <w:lang w:eastAsia="en-CA"/>
    </w:rPr>
  </w:style>
  <w:style w:type="paragraph" w:styleId="ListNumber5">
    <w:name w:val="List Number 5"/>
    <w:aliases w:val="List Num5"/>
    <w:basedOn w:val="Normal"/>
    <w:qFormat/>
    <w:rsid w:val="00CD51D9"/>
    <w:pPr>
      <w:numPr>
        <w:numId w:val="18"/>
      </w:numPr>
      <w:spacing w:before="60" w:after="0" w:line="288" w:lineRule="auto"/>
    </w:pPr>
    <w:rPr>
      <w:rFonts w:eastAsia="Times New Roman" w:cs="Arial"/>
      <w:lang w:eastAsia="en-CA"/>
    </w:rPr>
  </w:style>
  <w:style w:type="paragraph" w:styleId="ListNumber">
    <w:name w:val="List Number"/>
    <w:aliases w:val="List Num1"/>
    <w:basedOn w:val="Normal"/>
    <w:qFormat/>
    <w:rsid w:val="00CD51D9"/>
    <w:pPr>
      <w:numPr>
        <w:ilvl w:val="2"/>
        <w:numId w:val="20"/>
      </w:numPr>
      <w:spacing w:before="120" w:after="120" w:line="288" w:lineRule="auto"/>
    </w:pPr>
    <w:rPr>
      <w:rFonts w:eastAsia="Times New Roman" w:cs="Arial"/>
      <w:lang w:eastAsia="en-CA"/>
    </w:rPr>
  </w:style>
  <w:style w:type="paragraph" w:customStyle="1" w:styleId="SpecNote">
    <w:name w:val="SpecNote"/>
    <w:basedOn w:val="Normal"/>
    <w:qFormat/>
    <w:rsid w:val="00CD51D9"/>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paragraph" w:customStyle="1" w:styleId="SPECText1">
    <w:name w:val="SPECText[1]"/>
    <w:basedOn w:val="Normal"/>
    <w:rsid w:val="004B7409"/>
    <w:pPr>
      <w:keepNext/>
      <w:numPr>
        <w:numId w:val="26"/>
      </w:numPr>
      <w:spacing w:before="480" w:after="0" w:line="240" w:lineRule="auto"/>
      <w:outlineLvl w:val="0"/>
    </w:pPr>
    <w:rPr>
      <w:rFonts w:eastAsia="Times New Roman" w:cs="Times New Roman"/>
      <w:snapToGrid w:val="0"/>
      <w:szCs w:val="20"/>
      <w:lang w:val="en-US"/>
    </w:rPr>
  </w:style>
  <w:style w:type="paragraph" w:customStyle="1" w:styleId="SPECText2">
    <w:name w:val="SPECText[2]"/>
    <w:basedOn w:val="Normal"/>
    <w:rsid w:val="004B7409"/>
    <w:pPr>
      <w:keepNext/>
      <w:numPr>
        <w:ilvl w:val="1"/>
        <w:numId w:val="26"/>
      </w:numPr>
      <w:spacing w:before="240" w:after="0" w:line="240" w:lineRule="auto"/>
      <w:outlineLvl w:val="1"/>
    </w:pPr>
    <w:rPr>
      <w:rFonts w:eastAsia="Times New Roman" w:cs="Times New Roman"/>
      <w:snapToGrid w:val="0"/>
      <w:szCs w:val="20"/>
      <w:lang w:val="en-US"/>
    </w:rPr>
  </w:style>
  <w:style w:type="paragraph" w:customStyle="1" w:styleId="SPECText3">
    <w:name w:val="SPECText[3]"/>
    <w:basedOn w:val="Normal"/>
    <w:rsid w:val="004B7409"/>
    <w:pPr>
      <w:numPr>
        <w:ilvl w:val="2"/>
        <w:numId w:val="26"/>
      </w:numPr>
      <w:spacing w:before="240" w:after="0" w:line="240" w:lineRule="auto"/>
      <w:outlineLvl w:val="2"/>
    </w:pPr>
    <w:rPr>
      <w:rFonts w:eastAsia="Times New Roman" w:cs="Times New Roman"/>
      <w:snapToGrid w:val="0"/>
      <w:szCs w:val="20"/>
      <w:lang w:val="en-US"/>
    </w:rPr>
  </w:style>
  <w:style w:type="paragraph" w:customStyle="1" w:styleId="SPECText4">
    <w:name w:val="SPECText[4]"/>
    <w:basedOn w:val="Normal"/>
    <w:rsid w:val="004B7409"/>
    <w:pPr>
      <w:numPr>
        <w:ilvl w:val="3"/>
        <w:numId w:val="26"/>
      </w:numPr>
      <w:spacing w:after="0" w:line="240" w:lineRule="auto"/>
      <w:outlineLvl w:val="3"/>
    </w:pPr>
    <w:rPr>
      <w:rFonts w:eastAsia="Times New Roman" w:cs="Times New Roman"/>
      <w:snapToGrid w:val="0"/>
      <w:szCs w:val="20"/>
      <w:lang w:val="en-US"/>
    </w:rPr>
  </w:style>
  <w:style w:type="paragraph" w:customStyle="1" w:styleId="SPECText5">
    <w:name w:val="SPECText[5]"/>
    <w:basedOn w:val="Normal"/>
    <w:rsid w:val="004B7409"/>
    <w:pPr>
      <w:numPr>
        <w:ilvl w:val="4"/>
        <w:numId w:val="26"/>
      </w:numPr>
      <w:spacing w:after="0" w:line="240" w:lineRule="auto"/>
      <w:outlineLvl w:val="4"/>
    </w:pPr>
    <w:rPr>
      <w:rFonts w:eastAsia="Times New Roman" w:cs="Times New Roman"/>
      <w:snapToGrid w:val="0"/>
      <w:szCs w:val="20"/>
      <w:lang w:val="en-US"/>
    </w:rPr>
  </w:style>
  <w:style w:type="paragraph" w:customStyle="1" w:styleId="SPECText6">
    <w:name w:val="SPECText[6]"/>
    <w:basedOn w:val="Normal"/>
    <w:rsid w:val="004B7409"/>
    <w:pPr>
      <w:numPr>
        <w:ilvl w:val="5"/>
        <w:numId w:val="26"/>
      </w:numPr>
      <w:spacing w:after="0" w:line="240" w:lineRule="auto"/>
      <w:outlineLvl w:val="5"/>
    </w:pPr>
    <w:rPr>
      <w:rFonts w:eastAsia="Times New Roman" w:cs="Times New Roman"/>
      <w:snapToGrid w:val="0"/>
      <w:szCs w:val="20"/>
      <w:lang w:val="en-US"/>
    </w:rPr>
  </w:style>
  <w:style w:type="paragraph" w:customStyle="1" w:styleId="SPECText7">
    <w:name w:val="SPECText[7]"/>
    <w:basedOn w:val="Normal"/>
    <w:rsid w:val="004B7409"/>
    <w:pPr>
      <w:numPr>
        <w:ilvl w:val="6"/>
        <w:numId w:val="26"/>
      </w:numPr>
      <w:spacing w:after="0" w:line="240" w:lineRule="auto"/>
      <w:outlineLvl w:val="6"/>
    </w:pPr>
    <w:rPr>
      <w:rFonts w:eastAsia="Times New Roman" w:cs="Times New Roman"/>
      <w:snapToGrid w:val="0"/>
      <w:szCs w:val="20"/>
      <w:lang w:val="en-US"/>
    </w:rPr>
  </w:style>
  <w:style w:type="paragraph" w:customStyle="1" w:styleId="SPECText8">
    <w:name w:val="SPECText[8]"/>
    <w:basedOn w:val="Normal"/>
    <w:rsid w:val="004B7409"/>
    <w:pPr>
      <w:numPr>
        <w:ilvl w:val="7"/>
        <w:numId w:val="26"/>
      </w:numPr>
      <w:spacing w:after="0" w:line="240" w:lineRule="auto"/>
      <w:outlineLvl w:val="7"/>
    </w:pPr>
    <w:rPr>
      <w:rFonts w:eastAsia="Times New Roman" w:cs="Times New Roman"/>
      <w:snapToGrid w:val="0"/>
      <w:szCs w:val="20"/>
      <w:lang w:val="en-US"/>
    </w:rPr>
  </w:style>
  <w:style w:type="paragraph" w:customStyle="1" w:styleId="SPECText9">
    <w:name w:val="SPECText[9]"/>
    <w:basedOn w:val="Normal"/>
    <w:rsid w:val="004B7409"/>
    <w:pPr>
      <w:numPr>
        <w:ilvl w:val="8"/>
        <w:numId w:val="26"/>
      </w:numPr>
      <w:spacing w:after="0" w:line="240" w:lineRule="auto"/>
      <w:outlineLvl w:val="8"/>
    </w:pPr>
    <w:rPr>
      <w:rFonts w:eastAsia="Times New Roman" w:cs="Times New Roman"/>
      <w:snapToGrid w:val="0"/>
      <w:szCs w:val="20"/>
      <w:lang w:val="en-US"/>
    </w:rPr>
  </w:style>
  <w:style w:type="paragraph" w:customStyle="1" w:styleId="STSectEnd">
    <w:name w:val="STSectEnd"/>
    <w:basedOn w:val="Normal"/>
    <w:next w:val="Normal"/>
    <w:rsid w:val="004B7409"/>
    <w:pPr>
      <w:widowControl w:val="0"/>
      <w:spacing w:before="480" w:after="0" w:line="240" w:lineRule="auto"/>
      <w:jc w:val="center"/>
    </w:pPr>
    <w:rPr>
      <w:rFonts w:eastAsia="Times New Roman" w:cs="Times New Roman"/>
      <w:snapToGrid w:val="0"/>
      <w:szCs w:val="20"/>
      <w:lang w:val="en-US"/>
    </w:rPr>
  </w:style>
  <w:style w:type="paragraph" w:styleId="Revision">
    <w:name w:val="Revision"/>
    <w:hidden/>
    <w:uiPriority w:val="99"/>
    <w:semiHidden/>
    <w:rsid w:val="008352F1"/>
    <w:pPr>
      <w:spacing w:after="0" w:line="240" w:lineRule="auto"/>
    </w:pPr>
  </w:style>
  <w:style w:type="character" w:styleId="CommentReference">
    <w:name w:val="annotation reference"/>
    <w:basedOn w:val="DefaultParagraphFont"/>
    <w:uiPriority w:val="99"/>
    <w:semiHidden/>
    <w:unhideWhenUsed/>
    <w:rsid w:val="00382CD5"/>
    <w:rPr>
      <w:sz w:val="16"/>
      <w:szCs w:val="16"/>
    </w:rPr>
  </w:style>
  <w:style w:type="paragraph" w:styleId="CommentText">
    <w:name w:val="annotation text"/>
    <w:basedOn w:val="Normal"/>
    <w:link w:val="CommentTextChar"/>
    <w:uiPriority w:val="99"/>
    <w:unhideWhenUsed/>
    <w:rsid w:val="00382CD5"/>
    <w:pPr>
      <w:spacing w:line="240" w:lineRule="auto"/>
    </w:pPr>
    <w:rPr>
      <w:sz w:val="20"/>
      <w:szCs w:val="20"/>
    </w:rPr>
  </w:style>
  <w:style w:type="character" w:customStyle="1" w:styleId="CommentTextChar">
    <w:name w:val="Comment Text Char"/>
    <w:basedOn w:val="DefaultParagraphFont"/>
    <w:link w:val="CommentText"/>
    <w:uiPriority w:val="99"/>
    <w:rsid w:val="00382CD5"/>
    <w:rPr>
      <w:sz w:val="20"/>
      <w:szCs w:val="20"/>
    </w:rPr>
  </w:style>
  <w:style w:type="paragraph" w:styleId="CommentSubject">
    <w:name w:val="annotation subject"/>
    <w:basedOn w:val="CommentText"/>
    <w:next w:val="CommentText"/>
    <w:link w:val="CommentSubjectChar"/>
    <w:uiPriority w:val="99"/>
    <w:semiHidden/>
    <w:unhideWhenUsed/>
    <w:rsid w:val="00382CD5"/>
    <w:rPr>
      <w:b/>
      <w:bCs/>
    </w:rPr>
  </w:style>
  <w:style w:type="character" w:customStyle="1" w:styleId="CommentSubjectChar">
    <w:name w:val="Comment Subject Char"/>
    <w:basedOn w:val="CommentTextChar"/>
    <w:link w:val="CommentSubject"/>
    <w:uiPriority w:val="99"/>
    <w:semiHidden/>
    <w:rsid w:val="00382C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A8B02-33F9-4862-9147-3910D75D9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01 31 19 Project Meetings</vt:lpstr>
    </vt:vector>
  </TitlesOfParts>
  <Company>Region of Durham</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31 19 Project Meetings</dc:title>
  <dc:creator>Diane MacKinnon</dc:creator>
  <cp:lastModifiedBy>Caitlin Barber</cp:lastModifiedBy>
  <cp:revision>18</cp:revision>
  <dcterms:created xsi:type="dcterms:W3CDTF">2018-05-08T01:04:00Z</dcterms:created>
  <dcterms:modified xsi:type="dcterms:W3CDTF">2025-03-26T17:54:00Z</dcterms:modified>
</cp:coreProperties>
</file>