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F498" w14:textId="77777777" w:rsidR="00AF3C9A" w:rsidRDefault="00AF3C9A" w:rsidP="00DD1101">
      <w:pPr>
        <w:pStyle w:val="Heading1"/>
        <w:spacing w:before="0"/>
      </w:pPr>
      <w:bookmarkStart w:id="0" w:name="_Toc329156324"/>
      <w:bookmarkStart w:id="1" w:name="_Toc337093517"/>
      <w:bookmarkStart w:id="2" w:name="_Toc5527160"/>
      <w:bookmarkStart w:id="3" w:name="_Toc337361332"/>
      <w:bookmarkStart w:id="4" w:name="_Toc379340445"/>
      <w:bookmarkStart w:id="5" w:name="_Toc379340767"/>
      <w:bookmarkStart w:id="6" w:name="_Toc379340860"/>
      <w:bookmarkStart w:id="7" w:name="_Toc179777034"/>
      <w:r>
        <w:t>General</w:t>
      </w:r>
      <w:bookmarkEnd w:id="0"/>
      <w:bookmarkEnd w:id="1"/>
      <w:bookmarkEnd w:id="2"/>
    </w:p>
    <w:p w14:paraId="4A7D3F83" w14:textId="77777777" w:rsidR="00AF3C9A" w:rsidRDefault="00AF3C9A" w:rsidP="00AF3C9A">
      <w:pPr>
        <w:pStyle w:val="Heading2"/>
      </w:pPr>
      <w:bookmarkStart w:id="8" w:name="_Toc329156325"/>
      <w:bookmarkStart w:id="9" w:name="_Toc337093518"/>
      <w:bookmarkStart w:id="10" w:name="_Toc5527161"/>
      <w:r>
        <w:t>Submittals</w:t>
      </w:r>
      <w:bookmarkEnd w:id="8"/>
      <w:bookmarkEnd w:id="9"/>
      <w:bookmarkEnd w:id="10"/>
    </w:p>
    <w:p w14:paraId="41FA6BB1" w14:textId="77777777" w:rsidR="00AF3C9A" w:rsidRDefault="00AF3C9A" w:rsidP="00AF3C9A">
      <w:pPr>
        <w:pStyle w:val="ListNumber"/>
      </w:pPr>
      <w:r>
        <w:t>Informational Submittals:</w:t>
      </w:r>
    </w:p>
    <w:p w14:paraId="3F023CBE" w14:textId="28A0D0E0" w:rsidR="00AF3C9A" w:rsidRPr="00B5674D" w:rsidRDefault="00AF3C9A" w:rsidP="00AF3C9A">
      <w:pPr>
        <w:pStyle w:val="ListNumber2"/>
      </w:pPr>
      <w:r>
        <w:t xml:space="preserve">Preliminary </w:t>
      </w:r>
      <w:r w:rsidR="00425A26">
        <w:t>p</w:t>
      </w:r>
      <w:r>
        <w:t xml:space="preserve">rogress </w:t>
      </w:r>
      <w:r w:rsidR="00425A26">
        <w:t>s</w:t>
      </w:r>
      <w:r>
        <w:t>chedule</w:t>
      </w:r>
      <w:r w:rsidR="00425A26">
        <w:t xml:space="preserve"> (article 1.2 below)</w:t>
      </w:r>
      <w:r>
        <w:t xml:space="preserve">: </w:t>
      </w:r>
      <w:r w:rsidRPr="003E7822">
        <w:t xml:space="preserve">Submit </w:t>
      </w:r>
      <w:r w:rsidR="00AD5AA7">
        <w:t xml:space="preserve">according </w:t>
      </w:r>
      <w:r w:rsidR="00AD5AA7" w:rsidRPr="00FE6D16">
        <w:t>to CCDC 2-20</w:t>
      </w:r>
      <w:r w:rsidR="00FE6D16" w:rsidRPr="00FE6D16">
        <w:t>20</w:t>
      </w:r>
      <w:r w:rsidR="00AD5AA7" w:rsidRPr="00FE6D16">
        <w:t xml:space="preserve"> Stipulated Price Contract General Condition GC 3.</w:t>
      </w:r>
      <w:r w:rsidR="00FE6D16" w:rsidRPr="00FE6D16">
        <w:t>4</w:t>
      </w:r>
      <w:r w:rsidR="00AD5AA7" w:rsidRPr="00FE6D16">
        <w:t xml:space="preserve"> as amended by the Supplementary Conditions</w:t>
      </w:r>
      <w:r w:rsidRPr="00FE6D16">
        <w:t>.</w:t>
      </w:r>
    </w:p>
    <w:p w14:paraId="53E11DE3" w14:textId="77777777" w:rsidR="00AF3C9A" w:rsidRDefault="00AF3C9A" w:rsidP="00AF3C9A">
      <w:pPr>
        <w:pStyle w:val="ListNumber2"/>
      </w:pPr>
      <w:r>
        <w:t xml:space="preserve">Detailed </w:t>
      </w:r>
      <w:r w:rsidR="00425A26">
        <w:t>p</w:t>
      </w:r>
      <w:r>
        <w:t xml:space="preserve">rogress </w:t>
      </w:r>
      <w:r w:rsidR="00425A26">
        <w:t>s</w:t>
      </w:r>
      <w:r>
        <w:t>chedule</w:t>
      </w:r>
      <w:r w:rsidR="00425A26">
        <w:t xml:space="preserve"> (article 1.3 below)</w:t>
      </w:r>
      <w:r>
        <w:t>:</w:t>
      </w:r>
    </w:p>
    <w:p w14:paraId="7E4477A2" w14:textId="77777777" w:rsidR="00AF3C9A" w:rsidRPr="00ED1D69" w:rsidRDefault="00AF3C9A" w:rsidP="00800847">
      <w:pPr>
        <w:pStyle w:val="ListNumber3"/>
      </w:pPr>
      <w:r w:rsidRPr="00ED1D69">
        <w:t xml:space="preserve">Submit initial detailed progress schedule within </w:t>
      </w:r>
      <w:r w:rsidRPr="00FE6D16">
        <w:t>60 calendar</w:t>
      </w:r>
      <w:r w:rsidRPr="00ED1D69">
        <w:t xml:space="preserve"> days after </w:t>
      </w:r>
      <w:r w:rsidR="00ED1D69" w:rsidRPr="00ED1D69">
        <w:t xml:space="preserve">receipt by the </w:t>
      </w:r>
      <w:r w:rsidR="00ED1D69" w:rsidRPr="00ED1D69">
        <w:rPr>
          <w:iCs/>
        </w:rPr>
        <w:t xml:space="preserve">Contractor </w:t>
      </w:r>
      <w:r w:rsidR="00ED1D69" w:rsidRPr="00ED1D69">
        <w:t>of:</w:t>
      </w:r>
    </w:p>
    <w:p w14:paraId="23AE90D1" w14:textId="77777777" w:rsidR="00ED1D69" w:rsidRPr="00ED1D69" w:rsidRDefault="00ED1D69" w:rsidP="00ED1D69">
      <w:pPr>
        <w:pStyle w:val="ListNumber4"/>
      </w:pPr>
      <w:r w:rsidRPr="00ED1D69">
        <w:t xml:space="preserve">the </w:t>
      </w:r>
      <w:r w:rsidRPr="00ED1D69">
        <w:rPr>
          <w:iCs/>
        </w:rPr>
        <w:t>Owner</w:t>
      </w:r>
      <w:r w:rsidRPr="00ED1D69">
        <w:t>’s written Order to Commence Work, or</w:t>
      </w:r>
    </w:p>
    <w:p w14:paraId="7AF66B47" w14:textId="77777777" w:rsidR="00ED1D69" w:rsidRPr="00ED1D69" w:rsidRDefault="00ED1D69" w:rsidP="00ED1D69">
      <w:pPr>
        <w:pStyle w:val="ListNumber4"/>
      </w:pPr>
      <w:r w:rsidRPr="00ED1D69">
        <w:t xml:space="preserve">a Purchase Order issued by the </w:t>
      </w:r>
      <w:r w:rsidRPr="00ED1D69">
        <w:rPr>
          <w:iCs/>
        </w:rPr>
        <w:t>Owner</w:t>
      </w:r>
      <w:r w:rsidRPr="00ED1D69">
        <w:t>, or</w:t>
      </w:r>
    </w:p>
    <w:p w14:paraId="41746DF8" w14:textId="1C937ACA" w:rsidR="00ED1D69" w:rsidRPr="00ED1D69" w:rsidRDefault="00ED1D69" w:rsidP="00CD54DC">
      <w:pPr>
        <w:pStyle w:val="ListNumber4"/>
      </w:pPr>
      <w:r w:rsidRPr="00ED1D69">
        <w:t xml:space="preserve">the Agreement, executed by the </w:t>
      </w:r>
      <w:r w:rsidRPr="00ED1D69">
        <w:rPr>
          <w:iCs/>
        </w:rPr>
        <w:t xml:space="preserve">Owner </w:t>
      </w:r>
      <w:r w:rsidRPr="00ED1D69">
        <w:t xml:space="preserve">and the </w:t>
      </w:r>
      <w:r w:rsidRPr="00ED1D69">
        <w:rPr>
          <w:iCs/>
        </w:rPr>
        <w:t>Contractor</w:t>
      </w:r>
      <w:r w:rsidRPr="00ED1D69">
        <w:t>,</w:t>
      </w:r>
      <w:r w:rsidR="00CD54DC">
        <w:t xml:space="preserve"> </w:t>
      </w:r>
      <w:r w:rsidRPr="00CD54DC">
        <w:rPr>
          <w:bCs/>
        </w:rPr>
        <w:t>whichever is the earlier.</w:t>
      </w:r>
    </w:p>
    <w:p w14:paraId="2AAB9990" w14:textId="77777777" w:rsidR="00AF3C9A" w:rsidRDefault="00AF3C9A" w:rsidP="00800847">
      <w:pPr>
        <w:pStyle w:val="ListNumber3"/>
      </w:pPr>
      <w:r>
        <w:t xml:space="preserve">Submit an updated progress schedule at each update, in accordance with </w:t>
      </w:r>
      <w:r w:rsidR="00425A26">
        <w:t>article 1.3</w:t>
      </w:r>
      <w:r>
        <w:t xml:space="preserve"> below.</w:t>
      </w:r>
    </w:p>
    <w:p w14:paraId="142EF452" w14:textId="77777777" w:rsidR="00AF3C9A" w:rsidRDefault="00AF3C9A" w:rsidP="00AF3C9A">
      <w:pPr>
        <w:pStyle w:val="ListNumber2"/>
      </w:pPr>
      <w:r>
        <w:t>Submit with each progress schedule submission:</w:t>
      </w:r>
    </w:p>
    <w:p w14:paraId="685F9A72" w14:textId="77777777" w:rsidR="00AF3C9A" w:rsidRDefault="00AF3C9A" w:rsidP="00800847">
      <w:pPr>
        <w:pStyle w:val="ListNumber3"/>
        <w:numPr>
          <w:ilvl w:val="0"/>
          <w:numId w:val="42"/>
        </w:numPr>
      </w:pPr>
      <w:r>
        <w:t xml:space="preserve">Contractor’s certification that </w:t>
      </w:r>
      <w:proofErr w:type="gramStart"/>
      <w:r>
        <w:t>progress</w:t>
      </w:r>
      <w:proofErr w:type="gramEnd"/>
      <w:r>
        <w:t xml:space="preserve"> schedule submission is actual schedule being utilized for execution of the Work.</w:t>
      </w:r>
    </w:p>
    <w:p w14:paraId="36B4EB25" w14:textId="68D8B9BD" w:rsidR="00AF3C9A" w:rsidRPr="003E7822" w:rsidRDefault="00F164F2" w:rsidP="00800847">
      <w:pPr>
        <w:pStyle w:val="ListNumber3"/>
      </w:pPr>
      <w:r>
        <w:t xml:space="preserve">USB </w:t>
      </w:r>
      <w:r w:rsidR="00AF3C9A" w:rsidRPr="003E7822">
        <w:t>file co</w:t>
      </w:r>
      <w:r w:rsidR="00AF3C9A">
        <w:t>mpatible with latest version of</w:t>
      </w:r>
      <w:r w:rsidR="00AF3C9A" w:rsidRPr="003E7822">
        <w:t xml:space="preserve"> </w:t>
      </w:r>
      <w:r w:rsidR="00AF3C9A">
        <w:t>Microsoft Project</w:t>
      </w:r>
      <w:r w:rsidR="00BB4B7B">
        <w:t xml:space="preserve"> (MS Project) or version requested by Owner</w:t>
      </w:r>
      <w:r w:rsidR="00AF3C9A" w:rsidRPr="003E7822">
        <w:t>.</w:t>
      </w:r>
    </w:p>
    <w:p w14:paraId="04F3FF7B" w14:textId="01ECB528" w:rsidR="00AF3C9A" w:rsidRDefault="00F164F2" w:rsidP="00800847">
      <w:pPr>
        <w:pStyle w:val="ListNumber3"/>
      </w:pPr>
      <w:r>
        <w:t xml:space="preserve">Electronic copy </w:t>
      </w:r>
      <w:r w:rsidR="00425A26" w:rsidRPr="00425A26">
        <w:t xml:space="preserve">of </w:t>
      </w:r>
      <w:r w:rsidR="00425A26">
        <w:t>n</w:t>
      </w:r>
      <w:r w:rsidR="00AF3C9A">
        <w:t xml:space="preserve">arrative </w:t>
      </w:r>
      <w:r w:rsidR="00425A26">
        <w:t>p</w:t>
      </w:r>
      <w:r w:rsidR="00AF3C9A">
        <w:t xml:space="preserve">rogress </w:t>
      </w:r>
      <w:r w:rsidR="00425A26">
        <w:t>r</w:t>
      </w:r>
      <w:r w:rsidR="00AF3C9A">
        <w:t>eport</w:t>
      </w:r>
      <w:r w:rsidR="00425A26">
        <w:t xml:space="preserve"> (article 1.6 below).</w:t>
      </w:r>
    </w:p>
    <w:p w14:paraId="1F9CC4A3" w14:textId="77777777" w:rsidR="00AF3C9A" w:rsidRDefault="00AF3C9A" w:rsidP="00AF3C9A">
      <w:pPr>
        <w:pStyle w:val="ListNumber2"/>
      </w:pPr>
      <w:r>
        <w:t>Prior to final payment, submit a final updated progress schedule.</w:t>
      </w:r>
    </w:p>
    <w:p w14:paraId="5C306878" w14:textId="77777777" w:rsidR="00AF3C9A" w:rsidRDefault="00AF3C9A" w:rsidP="00AF3C9A">
      <w:pPr>
        <w:pStyle w:val="Heading2"/>
      </w:pPr>
      <w:bookmarkStart w:id="11" w:name="_Toc329156328"/>
      <w:bookmarkStart w:id="12" w:name="_Toc337093521"/>
      <w:bookmarkStart w:id="13" w:name="_Toc5527163"/>
      <w:bookmarkStart w:id="14" w:name="_Toc329156327"/>
      <w:bookmarkStart w:id="15" w:name="_Toc337093520"/>
      <w:r>
        <w:t>Preliminary progress schedule</w:t>
      </w:r>
      <w:bookmarkEnd w:id="11"/>
      <w:bookmarkEnd w:id="12"/>
      <w:bookmarkEnd w:id="13"/>
    </w:p>
    <w:p w14:paraId="4824B9D5" w14:textId="77777777" w:rsidR="00AF3C9A" w:rsidRPr="00B5674D" w:rsidRDefault="00AF3C9A" w:rsidP="00AF3C9A">
      <w:pPr>
        <w:pStyle w:val="ListNumber"/>
      </w:pPr>
      <w:r>
        <w:t>In addition to basic requirements outlined in General Conditions</w:t>
      </w:r>
      <w:r w:rsidR="002912FB">
        <w:t xml:space="preserve"> </w:t>
      </w:r>
      <w:r w:rsidR="002912FB" w:rsidRPr="002912FB">
        <w:t>as amended by the Supplementary Conditions</w:t>
      </w:r>
      <w:r>
        <w:t xml:space="preserve">, show a detailed schedule, beginning with </w:t>
      </w:r>
      <w:r w:rsidR="00CA40E8">
        <w:t>the Order to Commence Work</w:t>
      </w:r>
      <w:r>
        <w:t>, for minimum duration of 90</w:t>
      </w:r>
      <w:r w:rsidRPr="003E7822">
        <w:t> </w:t>
      </w:r>
      <w:r w:rsidR="00ED1D69">
        <w:t>W</w:t>
      </w:r>
      <w:r>
        <w:t xml:space="preserve">orking </w:t>
      </w:r>
      <w:r w:rsidR="00ED1D69">
        <w:t>D</w:t>
      </w:r>
      <w:r w:rsidRPr="003E7822">
        <w:t>ays</w:t>
      </w:r>
      <w:r>
        <w:t>, and a summary of balance of Project through Completion.</w:t>
      </w:r>
    </w:p>
    <w:p w14:paraId="43F9EBFB" w14:textId="77777777" w:rsidR="00AF3C9A" w:rsidRDefault="00AF3C9A" w:rsidP="002912FB">
      <w:pPr>
        <w:pStyle w:val="ListNumber"/>
        <w:keepNext/>
      </w:pPr>
      <w:r>
        <w:t>Show activities including, but not limited to the following:</w:t>
      </w:r>
    </w:p>
    <w:p w14:paraId="65DEE096" w14:textId="77777777" w:rsidR="00AF3C9A" w:rsidRDefault="00CA40E8" w:rsidP="00DD1101">
      <w:pPr>
        <w:pStyle w:val="ListNumber2"/>
        <w:numPr>
          <w:ilvl w:val="0"/>
          <w:numId w:val="27"/>
        </w:numPr>
      </w:pPr>
      <w:r>
        <w:t>Owner’s Order</w:t>
      </w:r>
      <w:r w:rsidR="00AF3C9A">
        <w:t xml:space="preserve"> to </w:t>
      </w:r>
      <w:r>
        <w:t>C</w:t>
      </w:r>
      <w:r w:rsidR="00AF3C9A">
        <w:t xml:space="preserve">ommence </w:t>
      </w:r>
      <w:r>
        <w:t>W</w:t>
      </w:r>
      <w:r w:rsidR="00AF3C9A">
        <w:t>ork.</w:t>
      </w:r>
    </w:p>
    <w:p w14:paraId="325AC39E" w14:textId="77777777" w:rsidR="00AF3C9A" w:rsidRDefault="00AF3C9A" w:rsidP="00DD1101">
      <w:pPr>
        <w:pStyle w:val="ListNumber2"/>
      </w:pPr>
      <w:r>
        <w:lastRenderedPageBreak/>
        <w:t>Permits.</w:t>
      </w:r>
    </w:p>
    <w:p w14:paraId="5F0F582B" w14:textId="77777777" w:rsidR="00AF3C9A" w:rsidRDefault="00AF3C9A" w:rsidP="00DD1101">
      <w:pPr>
        <w:pStyle w:val="ListNumber2"/>
      </w:pPr>
      <w:r>
        <w:t xml:space="preserve">Submittals, with review time. Contractor may use schedule of Shop Drawings and Samples specified in </w:t>
      </w:r>
      <w:r w:rsidRPr="00F3663D">
        <w:t>Section 01 33 00</w:t>
      </w:r>
      <w:r w:rsidR="00996ABB">
        <w:t xml:space="preserve"> – </w:t>
      </w:r>
      <w:r w:rsidRPr="00F3663D">
        <w:t>Submittal Procedures</w:t>
      </w:r>
      <w:r w:rsidR="00837978">
        <w:t>.</w:t>
      </w:r>
    </w:p>
    <w:p w14:paraId="6AB6464E" w14:textId="77777777" w:rsidR="00AF3C9A" w:rsidRDefault="00AF3C9A" w:rsidP="00DD1101">
      <w:pPr>
        <w:pStyle w:val="ListNumber2"/>
      </w:pPr>
      <w:r>
        <w:t>Early procurement activities for long lead equipment and materials.</w:t>
      </w:r>
    </w:p>
    <w:p w14:paraId="6DB4129F" w14:textId="77777777" w:rsidR="00AF3C9A" w:rsidRDefault="00AF3C9A" w:rsidP="00DD1101">
      <w:pPr>
        <w:pStyle w:val="ListNumber2"/>
      </w:pPr>
      <w:r>
        <w:t>Initial site work.</w:t>
      </w:r>
    </w:p>
    <w:p w14:paraId="303B5A5E" w14:textId="77777777" w:rsidR="00AF3C9A" w:rsidRDefault="00AF3C9A" w:rsidP="00DD1101">
      <w:pPr>
        <w:pStyle w:val="ListNumber2"/>
      </w:pPr>
      <w:r>
        <w:t>Earthwork.</w:t>
      </w:r>
    </w:p>
    <w:p w14:paraId="7006A4AF" w14:textId="77777777" w:rsidR="00AF3C9A" w:rsidRDefault="00AF3C9A" w:rsidP="00DD1101">
      <w:pPr>
        <w:pStyle w:val="ListNumber2"/>
      </w:pPr>
      <w:r>
        <w:t xml:space="preserve">Specified </w:t>
      </w:r>
      <w:r w:rsidR="00837978">
        <w:t>w</w:t>
      </w:r>
      <w:r>
        <w:t>ork sequences and construction constraints.</w:t>
      </w:r>
    </w:p>
    <w:p w14:paraId="49E8B3ED" w14:textId="77777777" w:rsidR="00AF3C9A" w:rsidRDefault="00AF3C9A" w:rsidP="00DD1101">
      <w:pPr>
        <w:pStyle w:val="ListNumber2"/>
      </w:pPr>
      <w:r>
        <w:t xml:space="preserve">Contract </w:t>
      </w:r>
      <w:r w:rsidR="00837978">
        <w:t>m</w:t>
      </w:r>
      <w:r>
        <w:t xml:space="preserve">ilestone and </w:t>
      </w:r>
      <w:r w:rsidR="00837978">
        <w:t>c</w:t>
      </w:r>
      <w:r>
        <w:t xml:space="preserve">ompletion </w:t>
      </w:r>
      <w:r w:rsidR="00837978">
        <w:t>d</w:t>
      </w:r>
      <w:r>
        <w:t>ates.</w:t>
      </w:r>
    </w:p>
    <w:p w14:paraId="7F4B69BB" w14:textId="77777777" w:rsidR="00AF3C9A" w:rsidRDefault="00AF3C9A" w:rsidP="00DD1101">
      <w:pPr>
        <w:pStyle w:val="ListNumber2"/>
      </w:pPr>
      <w:r>
        <w:t>Major structural, mechanical, equipment, electrical, architectural, and instrumentation and control work.</w:t>
      </w:r>
    </w:p>
    <w:p w14:paraId="0B241496" w14:textId="77777777" w:rsidR="00AF3C9A" w:rsidRDefault="00AF3C9A" w:rsidP="00DD1101">
      <w:pPr>
        <w:pStyle w:val="ListNumber2"/>
      </w:pPr>
      <w:r>
        <w:t>Commissioning summary.</w:t>
      </w:r>
    </w:p>
    <w:p w14:paraId="02367678" w14:textId="77777777" w:rsidR="00AF3C9A" w:rsidRDefault="00AF3C9A" w:rsidP="00DD1101">
      <w:pPr>
        <w:pStyle w:val="ListNumber2"/>
      </w:pPr>
      <w:r>
        <w:t>Project close</w:t>
      </w:r>
      <w:r w:rsidR="002057E3">
        <w:t xml:space="preserve"> o</w:t>
      </w:r>
      <w:r>
        <w:t>ut summary.</w:t>
      </w:r>
    </w:p>
    <w:p w14:paraId="7E6B8101" w14:textId="77777777" w:rsidR="00AF3C9A" w:rsidRDefault="00AF3C9A" w:rsidP="00DD1101">
      <w:pPr>
        <w:pStyle w:val="ListNumber2"/>
      </w:pPr>
      <w:r>
        <w:t>Demobilization summary.</w:t>
      </w:r>
    </w:p>
    <w:p w14:paraId="7D40F208" w14:textId="77777777" w:rsidR="00AF3C9A" w:rsidRPr="00395686" w:rsidRDefault="00AF3C9A" w:rsidP="00AF3C9A">
      <w:pPr>
        <w:pStyle w:val="ListNumber"/>
      </w:pPr>
      <w:bookmarkStart w:id="16" w:name="_Hlk34227007"/>
      <w:r w:rsidRPr="00395686">
        <w:t xml:space="preserve">Update preliminary progress schedule </w:t>
      </w:r>
      <w:proofErr w:type="gramStart"/>
      <w:r w:rsidRPr="00395686">
        <w:t>monthly;</w:t>
      </w:r>
      <w:proofErr w:type="gramEnd"/>
      <w:r w:rsidRPr="00395686">
        <w:t xml:space="preserve"> as part of progress payment process. Failure to do so may cause Owner to withhold part of the monthly progress payment until the preliminary progress schedule is updated </w:t>
      </w:r>
      <w:r w:rsidR="00071202" w:rsidRPr="00395686">
        <w:t>according to the Contract Documents</w:t>
      </w:r>
      <w:r w:rsidRPr="00395686">
        <w:t>.</w:t>
      </w:r>
    </w:p>
    <w:bookmarkEnd w:id="16"/>
    <w:p w14:paraId="3F92189D" w14:textId="77777777" w:rsidR="00AF3C9A" w:rsidRPr="00B5674D" w:rsidRDefault="00AF3C9A" w:rsidP="00AF3C9A">
      <w:pPr>
        <w:pStyle w:val="ListNumber"/>
      </w:pPr>
      <w:r w:rsidRPr="00395686">
        <w:t xml:space="preserve">Format: In accordance with </w:t>
      </w:r>
      <w:r w:rsidR="00ED1D69" w:rsidRPr="00395686">
        <w:t>a</w:t>
      </w:r>
      <w:r w:rsidR="00AD5AA7" w:rsidRPr="00395686">
        <w:t xml:space="preserve">rticle 1.4 </w:t>
      </w:r>
      <w:r w:rsidRPr="00395686">
        <w:t xml:space="preserve">Progress </w:t>
      </w:r>
      <w:r w:rsidR="00873313" w:rsidRPr="00395686">
        <w:t>s</w:t>
      </w:r>
      <w:r w:rsidRPr="00395686">
        <w:t xml:space="preserve">chedule </w:t>
      </w:r>
      <w:r w:rsidRPr="00395686">
        <w:noBreakHyphen/>
        <w:t xml:space="preserve"> Critical Path</w:t>
      </w:r>
      <w:r w:rsidRPr="003E7822">
        <w:t xml:space="preserve"> </w:t>
      </w:r>
      <w:r>
        <w:t>Method</w:t>
      </w:r>
      <w:r w:rsidR="00873313">
        <w:t xml:space="preserve"> below.</w:t>
      </w:r>
    </w:p>
    <w:p w14:paraId="62C714AD" w14:textId="77777777" w:rsidR="00AF3C9A" w:rsidRDefault="00AF3C9A" w:rsidP="00AF3C9A">
      <w:pPr>
        <w:pStyle w:val="Heading2"/>
      </w:pPr>
      <w:bookmarkStart w:id="17" w:name="_Toc5527164"/>
      <w:r>
        <w:t>Detailed progress schedule</w:t>
      </w:r>
      <w:bookmarkEnd w:id="17"/>
    </w:p>
    <w:p w14:paraId="0A71224B" w14:textId="77777777" w:rsidR="00AF3C9A" w:rsidRDefault="00AF3C9A" w:rsidP="00AF3C9A">
      <w:pPr>
        <w:pStyle w:val="ListNumber"/>
      </w:pPr>
      <w:r>
        <w:t>In addition to requirements of General Conditions</w:t>
      </w:r>
      <w:r w:rsidR="002912FB">
        <w:t xml:space="preserve"> </w:t>
      </w:r>
      <w:r w:rsidR="002912FB" w:rsidRPr="002912FB">
        <w:t>as amended by the Supplementary Conditions</w:t>
      </w:r>
      <w:r>
        <w:t xml:space="preserve">, submit detailed progress schedule beginning with </w:t>
      </w:r>
      <w:r w:rsidR="00BB4B7B">
        <w:t>Order</w:t>
      </w:r>
      <w:r>
        <w:t xml:space="preserve"> to Commence Work and continuing through Completion.</w:t>
      </w:r>
    </w:p>
    <w:p w14:paraId="313D4ADF" w14:textId="77777777" w:rsidR="00AF3C9A" w:rsidRDefault="00AF3C9A" w:rsidP="00AF3C9A">
      <w:pPr>
        <w:pStyle w:val="ListNumber"/>
      </w:pPr>
      <w:r>
        <w:t>Show the duration and sequences of activities required for complete performance of the Work reflecting means and methods chosen by Contractor.</w:t>
      </w:r>
    </w:p>
    <w:p w14:paraId="176E2C9F" w14:textId="3B6C6A13" w:rsidR="00AF3C9A" w:rsidRDefault="00AF3C9A" w:rsidP="00AF3C9A">
      <w:pPr>
        <w:pStyle w:val="ListNumber"/>
      </w:pPr>
      <w:r>
        <w:t xml:space="preserve">When accepted by </w:t>
      </w:r>
      <w:proofErr w:type="gramStart"/>
      <w:r>
        <w:t>Consultant</w:t>
      </w:r>
      <w:proofErr w:type="gramEnd"/>
      <w:r>
        <w:t xml:space="preserve">, detailed progress schedule will replace preliminary progress schedule and become baseline schedule. </w:t>
      </w:r>
      <w:r w:rsidR="002D6B13">
        <w:t xml:space="preserve">Include </w:t>
      </w:r>
      <w:r>
        <w:t>Subsequent revisions will be considered as updated progress schedules.</w:t>
      </w:r>
    </w:p>
    <w:p w14:paraId="78B2A0E8" w14:textId="77777777" w:rsidR="00AF3C9A" w:rsidRPr="00B5674D" w:rsidRDefault="00AF3C9A" w:rsidP="00AF3C9A">
      <w:pPr>
        <w:pStyle w:val="ListNumber"/>
      </w:pPr>
      <w:r>
        <w:t xml:space="preserve">Format: In accordance with </w:t>
      </w:r>
      <w:r w:rsidR="00ED1D69">
        <w:t>a</w:t>
      </w:r>
      <w:r w:rsidR="00425A26">
        <w:t xml:space="preserve">rticle 1.4 </w:t>
      </w:r>
      <w:r>
        <w:t xml:space="preserve">Progress </w:t>
      </w:r>
      <w:r w:rsidR="002057E3">
        <w:t>s</w:t>
      </w:r>
      <w:r>
        <w:t xml:space="preserve">chedule </w:t>
      </w:r>
      <w:r w:rsidRPr="003E7822">
        <w:noBreakHyphen/>
        <w:t xml:space="preserve"> </w:t>
      </w:r>
      <w:r>
        <w:t>Cr</w:t>
      </w:r>
      <w:r w:rsidRPr="003E7822">
        <w:t xml:space="preserve">itical Path </w:t>
      </w:r>
      <w:r>
        <w:t>Method</w:t>
      </w:r>
      <w:r w:rsidR="002057E3">
        <w:t xml:space="preserve"> below</w:t>
      </w:r>
      <w:r>
        <w:t>.</w:t>
      </w:r>
    </w:p>
    <w:p w14:paraId="77D3D99E" w14:textId="7FAF48CC" w:rsidR="00AF3C9A" w:rsidRPr="00B5674D" w:rsidRDefault="00AF3C9A" w:rsidP="00AF3C9A">
      <w:pPr>
        <w:pStyle w:val="ListNumber"/>
      </w:pPr>
      <w:r>
        <w:lastRenderedPageBreak/>
        <w:t xml:space="preserve">Update </w:t>
      </w:r>
      <w:r w:rsidRPr="003E7822">
        <w:t>monthly</w:t>
      </w:r>
      <w:r>
        <w:t xml:space="preserve"> to reflect actual progress and occurrences to date, including </w:t>
      </w:r>
      <w:r w:rsidR="00E61966">
        <w:t xml:space="preserve">negotiated </w:t>
      </w:r>
      <w:r>
        <w:t>weather delays.</w:t>
      </w:r>
    </w:p>
    <w:p w14:paraId="15506DA0" w14:textId="77777777" w:rsidR="00AF3C9A" w:rsidRPr="00B5674D" w:rsidRDefault="00AF3C9A" w:rsidP="00AF3C9A">
      <w:pPr>
        <w:pStyle w:val="Heading2"/>
      </w:pPr>
      <w:bookmarkStart w:id="18" w:name="_Toc329156329"/>
      <w:bookmarkStart w:id="19" w:name="_Toc337093522"/>
      <w:bookmarkStart w:id="20" w:name="_Toc5527166"/>
      <w:bookmarkEnd w:id="14"/>
      <w:bookmarkEnd w:id="15"/>
      <w:r w:rsidRPr="00C757A7">
        <w:t xml:space="preserve">Progress </w:t>
      </w:r>
      <w:r>
        <w:t>s</w:t>
      </w:r>
      <w:r w:rsidRPr="00C757A7">
        <w:t>chedule</w:t>
      </w:r>
      <w:bookmarkEnd w:id="18"/>
      <w:bookmarkEnd w:id="19"/>
      <w:r>
        <w:t xml:space="preserve"> – </w:t>
      </w:r>
      <w:r w:rsidRPr="00C757A7">
        <w:t>Critical Path</w:t>
      </w:r>
      <w:r>
        <w:t xml:space="preserve"> </w:t>
      </w:r>
      <w:bookmarkEnd w:id="20"/>
      <w:r>
        <w:t>Method</w:t>
      </w:r>
    </w:p>
    <w:p w14:paraId="498A43E7" w14:textId="3458B3D2" w:rsidR="00AF3C9A" w:rsidRDefault="00AF3C9A" w:rsidP="00AF3C9A">
      <w:pPr>
        <w:pStyle w:val="ListNumber"/>
      </w:pPr>
      <w:r>
        <w:t xml:space="preserve">Schedule is to be created using MS Project </w:t>
      </w:r>
      <w:r w:rsidR="00F164F2">
        <w:t xml:space="preserve">or Primavera </w:t>
      </w:r>
      <w:r>
        <w:t xml:space="preserve">latest version or version </w:t>
      </w:r>
      <w:r w:rsidR="00BB4B7B">
        <w:t>r</w:t>
      </w:r>
      <w:r>
        <w:t>equested by Owner.</w:t>
      </w:r>
    </w:p>
    <w:p w14:paraId="585BD846" w14:textId="77777777" w:rsidR="00AF3C9A" w:rsidRDefault="00AF3C9A" w:rsidP="00DD1101">
      <w:pPr>
        <w:pStyle w:val="ListNumber"/>
        <w:keepNext/>
      </w:pPr>
      <w:r>
        <w:t>Contents:</w:t>
      </w:r>
    </w:p>
    <w:p w14:paraId="5684C9B9" w14:textId="77777777" w:rsidR="00AF3C9A" w:rsidRDefault="00AF3C9A" w:rsidP="00DD1101">
      <w:pPr>
        <w:pStyle w:val="ListNumber2"/>
        <w:numPr>
          <w:ilvl w:val="0"/>
          <w:numId w:val="28"/>
        </w:numPr>
      </w:pPr>
      <w:r>
        <w:t xml:space="preserve">Schedule shall begin with the date of </w:t>
      </w:r>
      <w:r w:rsidR="00BB4B7B">
        <w:t xml:space="preserve">Order </w:t>
      </w:r>
      <w:r>
        <w:t>to Commence Work and conclude with the date of Completion.</w:t>
      </w:r>
    </w:p>
    <w:p w14:paraId="3F3BA54F" w14:textId="77777777" w:rsidR="00AF3C9A" w:rsidRDefault="00AF3C9A" w:rsidP="00DD1101">
      <w:pPr>
        <w:pStyle w:val="ListNumber2"/>
      </w:pPr>
      <w:r>
        <w:t>Identify work calendar basis using days as a unit of measure.</w:t>
      </w:r>
    </w:p>
    <w:p w14:paraId="6E419F23" w14:textId="77777777" w:rsidR="00AF3C9A" w:rsidRDefault="00AF3C9A" w:rsidP="00DD1101">
      <w:pPr>
        <w:pStyle w:val="ListNumber2"/>
      </w:pPr>
      <w:r>
        <w:t>Show complete interdependence and sequence of construction and Project</w:t>
      </w:r>
      <w:r>
        <w:noBreakHyphen/>
        <w:t xml:space="preserve">related activities reasonably required to complete the Work from </w:t>
      </w:r>
      <w:r w:rsidR="00BB4B7B">
        <w:t>Order</w:t>
      </w:r>
      <w:r>
        <w:t xml:space="preserve"> to Commence</w:t>
      </w:r>
      <w:r w:rsidR="00BB4B7B">
        <w:t xml:space="preserve"> Work</w:t>
      </w:r>
      <w:r>
        <w:t xml:space="preserve"> to final completion of the work.</w:t>
      </w:r>
    </w:p>
    <w:p w14:paraId="668300F1" w14:textId="77777777" w:rsidR="00AF3C9A" w:rsidRDefault="00AF3C9A" w:rsidP="00DD1101">
      <w:pPr>
        <w:pStyle w:val="ListNumber2"/>
      </w:pPr>
      <w:r>
        <w:t xml:space="preserve">Identify the work of separate stages and other logically grouped </w:t>
      </w:r>
      <w:proofErr w:type="gramStart"/>
      <w:r>
        <w:t>activities, and</w:t>
      </w:r>
      <w:proofErr w:type="gramEnd"/>
      <w:r>
        <w:t xml:space="preserve"> clearly identify critical path of activities.</w:t>
      </w:r>
    </w:p>
    <w:p w14:paraId="4AC807E0" w14:textId="77777777" w:rsidR="00AF3C9A" w:rsidRDefault="00AF3C9A" w:rsidP="00DD1101">
      <w:pPr>
        <w:pStyle w:val="ListNumber2"/>
      </w:pPr>
      <w:r>
        <w:t>Reflect sequences of the Work, restraints, delivery windows, review times, Contract Time and project milestones set forth in the Contract Documents.</w:t>
      </w:r>
    </w:p>
    <w:p w14:paraId="76E2EC8C" w14:textId="77777777" w:rsidR="00AF3C9A" w:rsidRDefault="00AF3C9A" w:rsidP="00DD1101">
      <w:pPr>
        <w:pStyle w:val="ListNumber2"/>
      </w:pPr>
      <w:r>
        <w:t>Include as applicable, at a minimum:</w:t>
      </w:r>
    </w:p>
    <w:p w14:paraId="7A999E55" w14:textId="77777777" w:rsidR="00AF3C9A" w:rsidRDefault="00AF3C9A" w:rsidP="00800847">
      <w:pPr>
        <w:pStyle w:val="ListNumber3"/>
        <w:numPr>
          <w:ilvl w:val="0"/>
          <w:numId w:val="43"/>
        </w:numPr>
      </w:pPr>
      <w:r>
        <w:t>Obtaining permits, submittals for early product procurement, and long lead time items.</w:t>
      </w:r>
    </w:p>
    <w:p w14:paraId="725C1D3C" w14:textId="77777777" w:rsidR="00AF3C9A" w:rsidRDefault="00AF3C9A" w:rsidP="00800847">
      <w:pPr>
        <w:pStyle w:val="ListNumber3"/>
      </w:pPr>
      <w:r>
        <w:t>Mobilization and other preliminary activities.</w:t>
      </w:r>
    </w:p>
    <w:p w14:paraId="52DA7876" w14:textId="77777777" w:rsidR="00AF3C9A" w:rsidRDefault="00AF3C9A" w:rsidP="00800847">
      <w:pPr>
        <w:pStyle w:val="ListNumber3"/>
      </w:pPr>
      <w:r>
        <w:t>Initial site work.</w:t>
      </w:r>
    </w:p>
    <w:p w14:paraId="224C35D7" w14:textId="77777777" w:rsidR="00AF3C9A" w:rsidRDefault="00AF3C9A" w:rsidP="00800847">
      <w:pPr>
        <w:pStyle w:val="ListNumber3"/>
      </w:pPr>
      <w:r>
        <w:t xml:space="preserve">Specified work sequences, constraints, and milestones, including </w:t>
      </w:r>
      <w:r w:rsidR="00BB4B7B">
        <w:t xml:space="preserve">date of </w:t>
      </w:r>
      <w:r>
        <w:t xml:space="preserve">Substantial Performance </w:t>
      </w:r>
      <w:r w:rsidR="00BB4B7B">
        <w:t>of the Work</w:t>
      </w:r>
      <w:r>
        <w:t>.</w:t>
      </w:r>
    </w:p>
    <w:p w14:paraId="60BA2CF4" w14:textId="77777777" w:rsidR="00AF3C9A" w:rsidRDefault="00AF3C9A" w:rsidP="00800847">
      <w:pPr>
        <w:pStyle w:val="ListNumber3"/>
      </w:pPr>
      <w:r>
        <w:t>Subcontract work.</w:t>
      </w:r>
    </w:p>
    <w:p w14:paraId="615B8127" w14:textId="77777777" w:rsidR="00AF3C9A" w:rsidRDefault="00AF3C9A" w:rsidP="00800847">
      <w:pPr>
        <w:pStyle w:val="ListNumber3"/>
      </w:pPr>
      <w:r>
        <w:t>Major equipment design, fabrication, factory testing, and delivery dates.</w:t>
      </w:r>
    </w:p>
    <w:p w14:paraId="0E76A052" w14:textId="77777777" w:rsidR="00AF3C9A" w:rsidRDefault="00AF3C9A" w:rsidP="00800847">
      <w:pPr>
        <w:pStyle w:val="ListNumber3"/>
      </w:pPr>
      <w:r>
        <w:t>Site work.</w:t>
      </w:r>
    </w:p>
    <w:p w14:paraId="77F11385" w14:textId="77777777" w:rsidR="00AF3C9A" w:rsidRDefault="00AF3C9A" w:rsidP="00800847">
      <w:pPr>
        <w:pStyle w:val="ListNumber3"/>
      </w:pPr>
      <w:r>
        <w:t>Concrete work.</w:t>
      </w:r>
    </w:p>
    <w:p w14:paraId="7686DC2F" w14:textId="77777777" w:rsidR="00AF3C9A" w:rsidRDefault="00AF3C9A" w:rsidP="00800847">
      <w:pPr>
        <w:pStyle w:val="ListNumber3"/>
      </w:pPr>
      <w:r>
        <w:t>Structural steel work.</w:t>
      </w:r>
    </w:p>
    <w:p w14:paraId="2EB9F57B" w14:textId="77777777" w:rsidR="00AF3C9A" w:rsidRDefault="00AF3C9A" w:rsidP="00800847">
      <w:pPr>
        <w:pStyle w:val="ListNumber3"/>
      </w:pPr>
      <w:r>
        <w:t>Architectural features work.</w:t>
      </w:r>
    </w:p>
    <w:p w14:paraId="2F0B33A5" w14:textId="77777777" w:rsidR="00AF3C9A" w:rsidRDefault="00AF3C9A" w:rsidP="00800847">
      <w:pPr>
        <w:pStyle w:val="ListNumber3"/>
      </w:pPr>
      <w:r>
        <w:t>Conveying systems work.</w:t>
      </w:r>
    </w:p>
    <w:p w14:paraId="5BC9111D" w14:textId="77777777" w:rsidR="00AF3C9A" w:rsidRDefault="00AF3C9A" w:rsidP="00800847">
      <w:pPr>
        <w:pStyle w:val="ListNumber3"/>
      </w:pPr>
      <w:r>
        <w:lastRenderedPageBreak/>
        <w:t>Equipment work.</w:t>
      </w:r>
    </w:p>
    <w:p w14:paraId="4BA26D03" w14:textId="77777777" w:rsidR="00AF3C9A" w:rsidRDefault="00AF3C9A" w:rsidP="00800847">
      <w:pPr>
        <w:pStyle w:val="ListNumber3"/>
      </w:pPr>
      <w:r>
        <w:t>Mechanical work.</w:t>
      </w:r>
    </w:p>
    <w:p w14:paraId="313CE003" w14:textId="77777777" w:rsidR="00AF3C9A" w:rsidRDefault="00AF3C9A" w:rsidP="00800847">
      <w:pPr>
        <w:pStyle w:val="ListNumber3"/>
      </w:pPr>
      <w:r>
        <w:t>Electrical work.</w:t>
      </w:r>
    </w:p>
    <w:p w14:paraId="076A975A" w14:textId="77777777" w:rsidR="00AF3C9A" w:rsidRDefault="00AF3C9A" w:rsidP="00800847">
      <w:pPr>
        <w:pStyle w:val="ListNumber3"/>
      </w:pPr>
      <w:r>
        <w:t>Instrumentation and control work.</w:t>
      </w:r>
    </w:p>
    <w:p w14:paraId="1F3D1D62" w14:textId="77777777" w:rsidR="00AF3C9A" w:rsidRDefault="00AF3C9A" w:rsidP="00800847">
      <w:pPr>
        <w:pStyle w:val="ListNumber3"/>
      </w:pPr>
      <w:r>
        <w:t>Interfaces with Owner</w:t>
      </w:r>
      <w:r>
        <w:noBreakHyphen/>
        <w:t>furnished equipment.</w:t>
      </w:r>
    </w:p>
    <w:p w14:paraId="069CE93C" w14:textId="77777777" w:rsidR="00AF3C9A" w:rsidRDefault="00AF3C9A" w:rsidP="00800847">
      <w:pPr>
        <w:pStyle w:val="ListNumber3"/>
      </w:pPr>
      <w:r>
        <w:t>Leakage testing of tanks and structures.</w:t>
      </w:r>
    </w:p>
    <w:p w14:paraId="4CAC51DA" w14:textId="77777777" w:rsidR="00AF3C9A" w:rsidRDefault="00AF3C9A" w:rsidP="00800847">
      <w:pPr>
        <w:pStyle w:val="ListNumber3"/>
      </w:pPr>
      <w:r>
        <w:t>Other important work for each major facility.</w:t>
      </w:r>
    </w:p>
    <w:p w14:paraId="09CCF4BC" w14:textId="77777777" w:rsidR="00AF3C9A" w:rsidRDefault="00AF3C9A" w:rsidP="00800847">
      <w:pPr>
        <w:pStyle w:val="ListNumber3"/>
      </w:pPr>
      <w:r>
        <w:t>Equipment and system commissioning and test activities.</w:t>
      </w:r>
    </w:p>
    <w:p w14:paraId="16D5904A" w14:textId="77777777" w:rsidR="00AF3C9A" w:rsidRDefault="00AF3C9A" w:rsidP="00800847">
      <w:pPr>
        <w:pStyle w:val="ListNumber3"/>
      </w:pPr>
      <w:r>
        <w:t>Project closeout and cleanup.</w:t>
      </w:r>
    </w:p>
    <w:p w14:paraId="1A0D1F02" w14:textId="77777777" w:rsidR="00AF3C9A" w:rsidRDefault="00AF3C9A" w:rsidP="00800847">
      <w:pPr>
        <w:pStyle w:val="ListNumber3"/>
      </w:pPr>
      <w:r>
        <w:t>Demobilization.</w:t>
      </w:r>
    </w:p>
    <w:p w14:paraId="046B4514" w14:textId="77777777" w:rsidR="00AF3C9A" w:rsidRPr="00B5674D" w:rsidRDefault="00AF3C9A" w:rsidP="00DD1101">
      <w:pPr>
        <w:pStyle w:val="ListNumber2"/>
      </w:pPr>
      <w:r w:rsidRPr="00B5674D">
        <w:t xml:space="preserve">No activity duration, exclusive of those for submittals review and product fabrication/delivery, shall be less than </w:t>
      </w:r>
      <w:r w:rsidR="00433DA1">
        <w:t xml:space="preserve">one </w:t>
      </w:r>
      <w:r w:rsidRPr="00B5674D">
        <w:t xml:space="preserve">day nor more than </w:t>
      </w:r>
      <w:r>
        <w:t>20</w:t>
      </w:r>
      <w:r w:rsidRPr="003E7822">
        <w:t xml:space="preserve"> </w:t>
      </w:r>
      <w:r w:rsidR="002912FB">
        <w:t>W</w:t>
      </w:r>
      <w:r>
        <w:t xml:space="preserve">orking </w:t>
      </w:r>
      <w:r w:rsidR="002912FB">
        <w:t>D</w:t>
      </w:r>
      <w:r w:rsidRPr="003E7822">
        <w:t>ays</w:t>
      </w:r>
      <w:r>
        <w:t>, unless otherwise approved.</w:t>
      </w:r>
    </w:p>
    <w:p w14:paraId="2245D055" w14:textId="47171061" w:rsidR="00AF3C9A" w:rsidRDefault="00AF3C9A" w:rsidP="00DD1101">
      <w:pPr>
        <w:pStyle w:val="ListNumber2"/>
      </w:pPr>
      <w:r>
        <w:t>Activity duration for Submittal review shall not be less than review time specified unless clearly identified and prior written acceptance has been obtained from</w:t>
      </w:r>
      <w:r w:rsidR="008859D3">
        <w:t xml:space="preserve"> the</w:t>
      </w:r>
      <w:r>
        <w:t xml:space="preserve"> Consultant.</w:t>
      </w:r>
    </w:p>
    <w:p w14:paraId="6B560BF7" w14:textId="77777777" w:rsidR="00AF3C9A" w:rsidRDefault="00AF3C9A" w:rsidP="00DD1101">
      <w:pPr>
        <w:pStyle w:val="ListNumber2"/>
      </w:pPr>
      <w:r>
        <w:t>No activities added or deleted through change order shall be permitted once baseline schedule has been accepted.</w:t>
      </w:r>
    </w:p>
    <w:p w14:paraId="5F1600AF" w14:textId="77777777" w:rsidR="00AF3C9A" w:rsidRDefault="00AF3C9A" w:rsidP="00AF3C9A">
      <w:pPr>
        <w:pStyle w:val="ListNumber"/>
      </w:pPr>
      <w:r>
        <w:t>Graphical Display:</w:t>
      </w:r>
    </w:p>
    <w:p w14:paraId="6A252073" w14:textId="77777777" w:rsidR="00AF3C9A" w:rsidRDefault="00AF3C9A" w:rsidP="00DD1101">
      <w:pPr>
        <w:pStyle w:val="ListNumber2"/>
        <w:numPr>
          <w:ilvl w:val="0"/>
          <w:numId w:val="29"/>
        </w:numPr>
      </w:pPr>
      <w:r>
        <w:t>Plot or print on paper not greater than 750 mm by 1050 mm or smaller than 600 mm by 900 mm, unless otherwise approved.</w:t>
      </w:r>
    </w:p>
    <w:p w14:paraId="2D5AC4AE" w14:textId="77777777" w:rsidR="00AF3C9A" w:rsidRDefault="00AF3C9A" w:rsidP="00DD1101">
      <w:pPr>
        <w:pStyle w:val="ListNumber2"/>
      </w:pPr>
      <w:r>
        <w:t>Title Block: Show name of Project, Owner, date submitted, revision or update number, and the name of the scheduler. Updated schedules shall indicate data date.</w:t>
      </w:r>
    </w:p>
    <w:p w14:paraId="0E380614" w14:textId="77777777" w:rsidR="00AF3C9A" w:rsidRDefault="00AF3C9A" w:rsidP="00DD1101">
      <w:pPr>
        <w:pStyle w:val="ListNumber2"/>
      </w:pPr>
      <w:r>
        <w:t>Identify horizontally across top of schedule the time frame by year, month, and day.</w:t>
      </w:r>
    </w:p>
    <w:p w14:paraId="164DEFF4" w14:textId="77777777" w:rsidR="00AF3C9A" w:rsidRDefault="00AF3C9A" w:rsidP="00DD1101">
      <w:pPr>
        <w:pStyle w:val="ListNumber2"/>
      </w:pPr>
      <w:r>
        <w:t>Identify each activity with a unique number and a brief description of the Work associated with that activity.</w:t>
      </w:r>
    </w:p>
    <w:p w14:paraId="46FB3071" w14:textId="77777777" w:rsidR="00AF3C9A" w:rsidRDefault="00AF3C9A" w:rsidP="00DD1101">
      <w:pPr>
        <w:pStyle w:val="ListNumber2"/>
      </w:pPr>
      <w:r>
        <w:t>Indicate the critical path.</w:t>
      </w:r>
    </w:p>
    <w:p w14:paraId="2D7E3FDC" w14:textId="77777777" w:rsidR="00AF3C9A" w:rsidRDefault="00AF3C9A" w:rsidP="00DD1101">
      <w:pPr>
        <w:pStyle w:val="ListNumber2"/>
      </w:pPr>
      <w:r>
        <w:t>Show, at a minimum, the controlling relationships between all activities.</w:t>
      </w:r>
    </w:p>
    <w:p w14:paraId="5F64A879" w14:textId="77777777" w:rsidR="00AF3C9A" w:rsidRDefault="00AF3C9A" w:rsidP="00DD1101">
      <w:pPr>
        <w:pStyle w:val="ListNumber2"/>
      </w:pPr>
      <w:r>
        <w:lastRenderedPageBreak/>
        <w:t>Plot activities on a time-scaled basis, with the length of each activity proportional to the current estimate of the duration.</w:t>
      </w:r>
    </w:p>
    <w:p w14:paraId="33A003B9" w14:textId="221842A9" w:rsidR="00AF3C9A" w:rsidRDefault="00AF3C9A" w:rsidP="00DD1101">
      <w:pPr>
        <w:pStyle w:val="ListNumber2"/>
      </w:pPr>
      <w:r>
        <w:t xml:space="preserve">Plot activities on an early start basis unless otherwise requested by </w:t>
      </w:r>
      <w:r w:rsidR="008859D3">
        <w:t xml:space="preserve">the </w:t>
      </w:r>
      <w:r>
        <w:t>Consultant.</w:t>
      </w:r>
    </w:p>
    <w:p w14:paraId="1CBB9AEA" w14:textId="77777777" w:rsidR="00AF3C9A" w:rsidRDefault="00AF3C9A" w:rsidP="00DD1101">
      <w:pPr>
        <w:pStyle w:val="ListNumber2"/>
      </w:pPr>
      <w:r>
        <w:t>Provide a legend to describe standard and special symbols used.</w:t>
      </w:r>
    </w:p>
    <w:p w14:paraId="6432BA27" w14:textId="77777777" w:rsidR="00AF3C9A" w:rsidRDefault="00AF3C9A" w:rsidP="00AF3C9A">
      <w:pPr>
        <w:pStyle w:val="ListNumber"/>
      </w:pPr>
      <w:r>
        <w:t>Schedule Report:</w:t>
      </w:r>
    </w:p>
    <w:p w14:paraId="091C5E63" w14:textId="77777777" w:rsidR="00AF3C9A" w:rsidRDefault="000725D0" w:rsidP="00DD1101">
      <w:pPr>
        <w:pStyle w:val="ListNumber2"/>
        <w:numPr>
          <w:ilvl w:val="0"/>
          <w:numId w:val="30"/>
        </w:numPr>
      </w:pPr>
      <w:r>
        <w:t>Print on Letter</w:t>
      </w:r>
      <w:r w:rsidR="00AF3C9A">
        <w:t xml:space="preserve"> size (8</w:t>
      </w:r>
      <w:r w:rsidR="00AF3C9A">
        <w:noBreakHyphen/>
        <w:t>1/2</w:t>
      </w:r>
      <w:r>
        <w:t xml:space="preserve"> </w:t>
      </w:r>
      <w:r w:rsidR="00AF3C9A">
        <w:t>inch</w:t>
      </w:r>
      <w:r>
        <w:t>es</w:t>
      </w:r>
      <w:r w:rsidR="00AF3C9A">
        <w:t xml:space="preserve"> by 11</w:t>
      </w:r>
      <w:r>
        <w:t xml:space="preserve"> </w:t>
      </w:r>
      <w:r w:rsidR="00AF3C9A">
        <w:t>inch</w:t>
      </w:r>
      <w:r>
        <w:t>es</w:t>
      </w:r>
      <w:r w:rsidR="00AF3C9A">
        <w:t>) white paper, unless otherwise approved.</w:t>
      </w:r>
    </w:p>
    <w:p w14:paraId="205DA4E1" w14:textId="77777777" w:rsidR="00AF3C9A" w:rsidRDefault="00AF3C9A" w:rsidP="00DD1101">
      <w:pPr>
        <w:pStyle w:val="ListNumber2"/>
      </w:pPr>
      <w:r>
        <w:t>List information for each activity in tabular format including, at a minimum:</w:t>
      </w:r>
    </w:p>
    <w:p w14:paraId="438B05F5" w14:textId="77777777" w:rsidR="00AF3C9A" w:rsidRDefault="00AF3C9A" w:rsidP="00800847">
      <w:pPr>
        <w:pStyle w:val="ListNumber3"/>
        <w:numPr>
          <w:ilvl w:val="0"/>
          <w:numId w:val="44"/>
        </w:numPr>
      </w:pPr>
      <w:r>
        <w:t>Activity identification number.</w:t>
      </w:r>
    </w:p>
    <w:p w14:paraId="47706703" w14:textId="77777777" w:rsidR="00AF3C9A" w:rsidRDefault="00AF3C9A" w:rsidP="00800847">
      <w:pPr>
        <w:pStyle w:val="ListNumber3"/>
      </w:pPr>
      <w:r>
        <w:t>Activity description.</w:t>
      </w:r>
    </w:p>
    <w:p w14:paraId="3E2CC438" w14:textId="77777777" w:rsidR="00AF3C9A" w:rsidRDefault="00AF3C9A" w:rsidP="00800847">
      <w:pPr>
        <w:pStyle w:val="ListNumber3"/>
      </w:pPr>
      <w:r>
        <w:t>Original duration.</w:t>
      </w:r>
    </w:p>
    <w:p w14:paraId="567061EC" w14:textId="77777777" w:rsidR="00AF3C9A" w:rsidRDefault="00AF3C9A" w:rsidP="00800847">
      <w:pPr>
        <w:pStyle w:val="ListNumber3"/>
      </w:pPr>
      <w:r>
        <w:t>Remaining duration.</w:t>
      </w:r>
    </w:p>
    <w:p w14:paraId="306982D0" w14:textId="77777777" w:rsidR="00AF3C9A" w:rsidRDefault="00AF3C9A" w:rsidP="00800847">
      <w:pPr>
        <w:pStyle w:val="ListNumber3"/>
      </w:pPr>
      <w:r>
        <w:t>Early start date (actual start on updated progress schedules).</w:t>
      </w:r>
    </w:p>
    <w:p w14:paraId="5ACC2480" w14:textId="77777777" w:rsidR="00AF3C9A" w:rsidRDefault="00AF3C9A" w:rsidP="00800847">
      <w:pPr>
        <w:pStyle w:val="ListNumber3"/>
      </w:pPr>
      <w:r>
        <w:t>Early finish date (actual finish on updated progress schedules).</w:t>
      </w:r>
    </w:p>
    <w:p w14:paraId="64A13284" w14:textId="77777777" w:rsidR="00AF3C9A" w:rsidRDefault="00AF3C9A" w:rsidP="00800847">
      <w:pPr>
        <w:pStyle w:val="ListNumber3"/>
      </w:pPr>
      <w:r>
        <w:t>Late start date.</w:t>
      </w:r>
    </w:p>
    <w:p w14:paraId="171BE100" w14:textId="77777777" w:rsidR="00AF3C9A" w:rsidRDefault="00AF3C9A" w:rsidP="00800847">
      <w:pPr>
        <w:pStyle w:val="ListNumber3"/>
      </w:pPr>
      <w:r>
        <w:t>Late finish date.</w:t>
      </w:r>
    </w:p>
    <w:p w14:paraId="239377D2" w14:textId="77777777" w:rsidR="00AF3C9A" w:rsidRDefault="00AF3C9A" w:rsidP="00800847">
      <w:pPr>
        <w:pStyle w:val="ListNumber3"/>
      </w:pPr>
      <w:r>
        <w:t>Total float.</w:t>
      </w:r>
    </w:p>
    <w:p w14:paraId="6B687D51" w14:textId="77777777" w:rsidR="00AF3C9A" w:rsidRDefault="00AF3C9A" w:rsidP="00DD1101">
      <w:pPr>
        <w:pStyle w:val="ListNumber2"/>
      </w:pPr>
      <w:r>
        <w:t>Sort reports, in ascending order, as listed below:</w:t>
      </w:r>
    </w:p>
    <w:p w14:paraId="229C77F3" w14:textId="77777777" w:rsidR="00AF3C9A" w:rsidRDefault="00AF3C9A" w:rsidP="00800847">
      <w:pPr>
        <w:pStyle w:val="ListNumber3"/>
        <w:numPr>
          <w:ilvl w:val="0"/>
          <w:numId w:val="45"/>
        </w:numPr>
      </w:pPr>
      <w:r>
        <w:t>Activity number sequence with predecessor and successor activity.</w:t>
      </w:r>
    </w:p>
    <w:p w14:paraId="67B271ED" w14:textId="77777777" w:rsidR="00AF3C9A" w:rsidRPr="003E7822" w:rsidRDefault="00AF3C9A" w:rsidP="00800847">
      <w:pPr>
        <w:pStyle w:val="ListNumber3"/>
      </w:pPr>
      <w:r>
        <w:t>Activity number sequence.</w:t>
      </w:r>
    </w:p>
    <w:p w14:paraId="43C98A55" w14:textId="77777777" w:rsidR="00AF3C9A" w:rsidRPr="003E7822" w:rsidRDefault="00AF3C9A" w:rsidP="00800847">
      <w:pPr>
        <w:pStyle w:val="ListNumber3"/>
      </w:pPr>
      <w:r>
        <w:t>Early start.</w:t>
      </w:r>
    </w:p>
    <w:p w14:paraId="25CCB4AC" w14:textId="77777777" w:rsidR="00AF3C9A" w:rsidRPr="003E7822" w:rsidRDefault="00AF3C9A" w:rsidP="00800847">
      <w:pPr>
        <w:pStyle w:val="ListNumber3"/>
      </w:pPr>
      <w:r>
        <w:t>Total float.</w:t>
      </w:r>
    </w:p>
    <w:p w14:paraId="393C0380" w14:textId="77777777" w:rsidR="00AF3C9A" w:rsidRDefault="00AF3C9A" w:rsidP="00AF3C9A">
      <w:pPr>
        <w:pStyle w:val="Heading2"/>
      </w:pPr>
      <w:bookmarkStart w:id="21" w:name="_Toc5527168"/>
      <w:bookmarkStart w:id="22" w:name="_Toc329156331"/>
      <w:bookmarkStart w:id="23" w:name="_Toc337093524"/>
      <w:r>
        <w:t>Progress of the Work</w:t>
      </w:r>
      <w:bookmarkEnd w:id="21"/>
    </w:p>
    <w:p w14:paraId="4E5F173F" w14:textId="77777777" w:rsidR="00AF3C9A" w:rsidRDefault="00AF3C9A" w:rsidP="00AF3C9A">
      <w:pPr>
        <w:pStyle w:val="ListNumber"/>
      </w:pPr>
      <w:r>
        <w:t xml:space="preserve">Updated progress schedule shall reflect: </w:t>
      </w:r>
    </w:p>
    <w:p w14:paraId="310BAC3F" w14:textId="77777777" w:rsidR="00AF3C9A" w:rsidRDefault="00AF3C9A" w:rsidP="007A4713">
      <w:pPr>
        <w:pStyle w:val="ListNumber2"/>
        <w:numPr>
          <w:ilvl w:val="0"/>
          <w:numId w:val="32"/>
        </w:numPr>
      </w:pPr>
      <w:r>
        <w:t xml:space="preserve">Progress of Work to within </w:t>
      </w:r>
      <w:r w:rsidR="00433DA1">
        <w:t xml:space="preserve">five </w:t>
      </w:r>
      <w:r w:rsidR="002912FB">
        <w:t>W</w:t>
      </w:r>
      <w:r>
        <w:t xml:space="preserve">orking </w:t>
      </w:r>
      <w:r w:rsidR="002912FB">
        <w:t>D</w:t>
      </w:r>
      <w:r>
        <w:t>ays prior to submission.</w:t>
      </w:r>
    </w:p>
    <w:p w14:paraId="27DBB6FE" w14:textId="77777777" w:rsidR="00AF3C9A" w:rsidRDefault="00AF3C9A" w:rsidP="007A4713">
      <w:pPr>
        <w:pStyle w:val="ListNumber2"/>
      </w:pPr>
      <w:r>
        <w:lastRenderedPageBreak/>
        <w:t>Approved changes for additional Work scope and activities modified since submission.</w:t>
      </w:r>
    </w:p>
    <w:p w14:paraId="3307FA67" w14:textId="77777777" w:rsidR="00AF3C9A" w:rsidRDefault="00AF3C9A" w:rsidP="007A4713">
      <w:pPr>
        <w:pStyle w:val="ListNumber2"/>
      </w:pPr>
      <w:r>
        <w:t>Adjusted or modified sequences of Work.</w:t>
      </w:r>
    </w:p>
    <w:p w14:paraId="541E09DF" w14:textId="77777777" w:rsidR="00AF3C9A" w:rsidRDefault="00AF3C9A" w:rsidP="007A4713">
      <w:pPr>
        <w:pStyle w:val="ListNumber2"/>
      </w:pPr>
      <w:r>
        <w:t>Other identifiable changes.</w:t>
      </w:r>
    </w:p>
    <w:p w14:paraId="1F6DA2A8" w14:textId="77777777" w:rsidR="00AF3C9A" w:rsidRDefault="00AF3C9A" w:rsidP="007A4713">
      <w:pPr>
        <w:pStyle w:val="ListNumber2"/>
      </w:pPr>
      <w:r>
        <w:t>Revised projections of progress and completion.</w:t>
      </w:r>
    </w:p>
    <w:p w14:paraId="4C05B70F" w14:textId="77777777" w:rsidR="00AF3C9A" w:rsidRDefault="00AF3C9A" w:rsidP="007A4713">
      <w:pPr>
        <w:pStyle w:val="ListNumber2"/>
      </w:pPr>
      <w:r>
        <w:t>Report of changed logic.</w:t>
      </w:r>
    </w:p>
    <w:p w14:paraId="124CA4DA" w14:textId="77777777" w:rsidR="00AF3C9A" w:rsidRPr="00B5674D" w:rsidRDefault="00AF3C9A" w:rsidP="00AF3C9A">
      <w:pPr>
        <w:pStyle w:val="ListNumber"/>
      </w:pPr>
      <w:r w:rsidRPr="00B5674D">
        <w:t>Produce detailed sub</w:t>
      </w:r>
      <w:r w:rsidR="002912FB">
        <w:t>-</w:t>
      </w:r>
      <w:r w:rsidRPr="00B5674D">
        <w:t xml:space="preserve">schedules during Project, upon request of </w:t>
      </w:r>
      <w:r>
        <w:t>Owner</w:t>
      </w:r>
      <w:r w:rsidRPr="00B5674D">
        <w:t xml:space="preserve"> or </w:t>
      </w:r>
      <w:r>
        <w:t>Consultant</w:t>
      </w:r>
      <w:r w:rsidRPr="00B5674D">
        <w:t>, to further define critical portions of the Work such as facility shutdowns.</w:t>
      </w:r>
    </w:p>
    <w:p w14:paraId="215CEFFA" w14:textId="77777777" w:rsidR="00AF3C9A" w:rsidRDefault="00AF3C9A" w:rsidP="00AF3C9A">
      <w:pPr>
        <w:pStyle w:val="ListNumber"/>
      </w:pPr>
      <w:r>
        <w:t>If Contractor fails to complete an activity by its latest scheduled completion date and this failure is anticipated to</w:t>
      </w:r>
      <w:r>
        <w:rPr>
          <w:b/>
        </w:rPr>
        <w:t xml:space="preserve"> </w:t>
      </w:r>
      <w:r>
        <w:t xml:space="preserve">extend Contract Time (or milestones), Contractor shall, within </w:t>
      </w:r>
      <w:r w:rsidR="00433DA1">
        <w:t>seven</w:t>
      </w:r>
      <w:r>
        <w:t xml:space="preserve"> </w:t>
      </w:r>
      <w:r w:rsidR="002912FB">
        <w:t>W</w:t>
      </w:r>
      <w:r>
        <w:t xml:space="preserve">orking </w:t>
      </w:r>
      <w:r w:rsidR="002912FB">
        <w:t>D</w:t>
      </w:r>
      <w:r>
        <w:t>ays of such failure, submit a written statement as to how Contractor intends to correct non-performance and return to acceptable current progress schedule. Actions by Contractor to complete the Work within Contract Time (or milestones) will not be justification for adjustment to Contract Price or Contract Time.</w:t>
      </w:r>
    </w:p>
    <w:p w14:paraId="056F06D1" w14:textId="77777777" w:rsidR="00AF3C9A" w:rsidRPr="00B5674D" w:rsidRDefault="00AF3C9A" w:rsidP="00AF3C9A">
      <w:pPr>
        <w:pStyle w:val="ListNumber"/>
      </w:pPr>
      <w:r>
        <w:t>Owner may order Contractor, at no additional cost to Owner, to increase plant, equipment, labour force, or working hours if Contractor fails to:</w:t>
      </w:r>
    </w:p>
    <w:p w14:paraId="0F652DDC" w14:textId="77777777" w:rsidR="00AF3C9A" w:rsidRDefault="00AF3C9A" w:rsidP="007A4713">
      <w:pPr>
        <w:pStyle w:val="ListNumber2"/>
        <w:numPr>
          <w:ilvl w:val="0"/>
          <w:numId w:val="33"/>
        </w:numPr>
      </w:pPr>
      <w:r>
        <w:t>Complete a milestone</w:t>
      </w:r>
      <w:r w:rsidRPr="007A4713">
        <w:rPr>
          <w:b/>
        </w:rPr>
        <w:t xml:space="preserve"> </w:t>
      </w:r>
      <w:r>
        <w:t>activity by its completion date.</w:t>
      </w:r>
    </w:p>
    <w:p w14:paraId="379D11A9" w14:textId="77777777" w:rsidR="00AF3C9A" w:rsidRPr="00B5674D" w:rsidRDefault="00AF3C9A" w:rsidP="007A4713">
      <w:pPr>
        <w:pStyle w:val="ListNumber2"/>
      </w:pPr>
      <w:r>
        <w:t>Satisfactorily execute Work as necessary to prevent delay to overall completion of Project.</w:t>
      </w:r>
    </w:p>
    <w:p w14:paraId="1FBB57D7" w14:textId="77777777" w:rsidR="00AF3C9A" w:rsidRDefault="00AF3C9A" w:rsidP="00AF3C9A">
      <w:pPr>
        <w:pStyle w:val="Heading2"/>
      </w:pPr>
      <w:bookmarkStart w:id="24" w:name="_Toc5527169"/>
      <w:r>
        <w:t>Narrative progress report</w:t>
      </w:r>
      <w:bookmarkEnd w:id="22"/>
      <w:bookmarkEnd w:id="23"/>
      <w:bookmarkEnd w:id="24"/>
    </w:p>
    <w:p w14:paraId="7125859B" w14:textId="77777777" w:rsidR="00AF3C9A" w:rsidRDefault="00AF3C9A" w:rsidP="00AF3C9A">
      <w:pPr>
        <w:pStyle w:val="ListNumber"/>
      </w:pPr>
      <w:r>
        <w:t>Format:</w:t>
      </w:r>
    </w:p>
    <w:p w14:paraId="4783757B" w14:textId="77777777" w:rsidR="00AF3C9A" w:rsidRDefault="00AF3C9A" w:rsidP="007A4713">
      <w:pPr>
        <w:pStyle w:val="ListNumber2"/>
        <w:numPr>
          <w:ilvl w:val="0"/>
          <w:numId w:val="34"/>
        </w:numPr>
      </w:pPr>
      <w:r>
        <w:t>Organize same as progress schedule.</w:t>
      </w:r>
    </w:p>
    <w:p w14:paraId="193ED85C" w14:textId="77777777" w:rsidR="00AF3C9A" w:rsidRDefault="00AF3C9A" w:rsidP="007A4713">
      <w:pPr>
        <w:pStyle w:val="ListNumber2"/>
      </w:pPr>
      <w:r>
        <w:t>Identify, on a cover letter, reporting period, date submitted, and name of author of report.</w:t>
      </w:r>
    </w:p>
    <w:p w14:paraId="1AFF11BF" w14:textId="77777777" w:rsidR="00AF3C9A" w:rsidRDefault="00AF3C9A" w:rsidP="00395686">
      <w:pPr>
        <w:pStyle w:val="ListNumber"/>
        <w:keepNext/>
      </w:pPr>
      <w:r>
        <w:t>Contents:</w:t>
      </w:r>
    </w:p>
    <w:p w14:paraId="46589B70" w14:textId="77777777" w:rsidR="00AF3C9A" w:rsidRDefault="00AF3C9A" w:rsidP="007A4713">
      <w:pPr>
        <w:pStyle w:val="ListNumber2"/>
        <w:numPr>
          <w:ilvl w:val="0"/>
          <w:numId w:val="35"/>
        </w:numPr>
      </w:pPr>
      <w:r>
        <w:t>Number of days worked over the period, work force on hand, construction equipment on hand (including utility vehicles such as pickup trucks, maintenance vehicles, stake trucks).</w:t>
      </w:r>
    </w:p>
    <w:p w14:paraId="504FE35D" w14:textId="77777777" w:rsidR="00AF3C9A" w:rsidRDefault="00AF3C9A" w:rsidP="007A4713">
      <w:pPr>
        <w:pStyle w:val="ListNumber2"/>
      </w:pPr>
      <w:r>
        <w:lastRenderedPageBreak/>
        <w:t>General progress of Work, including a listing of activities started and completed over the reporting period, mobilization/ demobilization of subcontractors, and major milestones achieved.</w:t>
      </w:r>
    </w:p>
    <w:p w14:paraId="23D25229" w14:textId="77777777" w:rsidR="00AF3C9A" w:rsidRDefault="00AF3C9A" w:rsidP="007A4713">
      <w:pPr>
        <w:pStyle w:val="ListNumber2"/>
      </w:pPr>
      <w:r>
        <w:t>Contractor’s plan for management of site (e.g., lay down and staging areas, construction traffic), utilization of construction equipment, buildup of trade labour, and identification of potential Contract changes.</w:t>
      </w:r>
    </w:p>
    <w:p w14:paraId="56A6AD89" w14:textId="77777777" w:rsidR="00AF3C9A" w:rsidRDefault="00AF3C9A" w:rsidP="007A4713">
      <w:pPr>
        <w:pStyle w:val="ListNumber2"/>
      </w:pPr>
      <w:r>
        <w:t>Description of actual or potential delays, including related causes, and the steps taken or anticipated to mitigate their impact.</w:t>
      </w:r>
    </w:p>
    <w:p w14:paraId="535C34EA" w14:textId="77777777" w:rsidR="00AF3C9A" w:rsidRDefault="00AF3C9A" w:rsidP="007A4713">
      <w:pPr>
        <w:pStyle w:val="ListNumber2"/>
      </w:pPr>
      <w:r>
        <w:t>Activities added or deleted through change orders are to be included in the narrative only.</w:t>
      </w:r>
    </w:p>
    <w:p w14:paraId="1366CE2D" w14:textId="77777777" w:rsidR="00AF3C9A" w:rsidRDefault="00AF3C9A" w:rsidP="007A4713">
      <w:pPr>
        <w:pStyle w:val="ListNumber2"/>
      </w:pPr>
      <w:r>
        <w:t>Changes to activity logic.</w:t>
      </w:r>
    </w:p>
    <w:p w14:paraId="6A004DAA" w14:textId="77777777" w:rsidR="00AF3C9A" w:rsidRDefault="00AF3C9A" w:rsidP="007A4713">
      <w:pPr>
        <w:pStyle w:val="ListNumber2"/>
      </w:pPr>
      <w:r>
        <w:t>Changes to the critical path.</w:t>
      </w:r>
    </w:p>
    <w:p w14:paraId="28B0713D" w14:textId="77777777" w:rsidR="00AF3C9A" w:rsidRDefault="00AF3C9A" w:rsidP="007A4713">
      <w:pPr>
        <w:pStyle w:val="ListNumber2"/>
      </w:pPr>
      <w:r>
        <w:t>Steps taken to recover the schedule from delays.</w:t>
      </w:r>
    </w:p>
    <w:p w14:paraId="13F4FC04" w14:textId="77777777" w:rsidR="00AF3C9A" w:rsidRPr="000F0712" w:rsidRDefault="00AF3C9A" w:rsidP="00AF3C9A">
      <w:pPr>
        <w:pStyle w:val="Heading2"/>
      </w:pPr>
      <w:bookmarkStart w:id="25" w:name="_Toc5527170"/>
      <w:r>
        <w:t xml:space="preserve">Schedule </w:t>
      </w:r>
      <w:r w:rsidRPr="000F0712">
        <w:t>acceptance</w:t>
      </w:r>
      <w:bookmarkEnd w:id="25"/>
    </w:p>
    <w:p w14:paraId="3874EA8A" w14:textId="77777777" w:rsidR="00AF3C9A" w:rsidRPr="000F0712" w:rsidRDefault="00AF3C9A" w:rsidP="00AF3C9A">
      <w:pPr>
        <w:pStyle w:val="ListNumber"/>
      </w:pPr>
      <w:r>
        <w:t>Consultant</w:t>
      </w:r>
      <w:r w:rsidRPr="000F0712">
        <w:t>’s acceptance will demonstrate agreement that:</w:t>
      </w:r>
    </w:p>
    <w:p w14:paraId="785675BD" w14:textId="77777777" w:rsidR="00AF3C9A" w:rsidRPr="000F0712" w:rsidRDefault="00AF3C9A" w:rsidP="007A4713">
      <w:pPr>
        <w:pStyle w:val="ListNumber2"/>
        <w:numPr>
          <w:ilvl w:val="0"/>
          <w:numId w:val="36"/>
        </w:numPr>
      </w:pPr>
      <w:r w:rsidRPr="000F0712">
        <w:t>Proposed schedule is accepted with respect to:</w:t>
      </w:r>
    </w:p>
    <w:p w14:paraId="27EFCA0C" w14:textId="77777777" w:rsidR="00AF3C9A" w:rsidRPr="00800847" w:rsidRDefault="00AF3C9A" w:rsidP="00800847">
      <w:pPr>
        <w:pStyle w:val="ListNumber3"/>
        <w:numPr>
          <w:ilvl w:val="0"/>
          <w:numId w:val="46"/>
        </w:numPr>
      </w:pPr>
      <w:r w:rsidRPr="00800847">
        <w:t>Contract Time, including Completion and all intermediate milestones are within the specified times.</w:t>
      </w:r>
    </w:p>
    <w:p w14:paraId="352707E6" w14:textId="77777777" w:rsidR="00AF3C9A" w:rsidRPr="00800847" w:rsidRDefault="00AF3C9A" w:rsidP="00800847">
      <w:pPr>
        <w:pStyle w:val="ListNumber3"/>
      </w:pPr>
      <w:r w:rsidRPr="00800847">
        <w:t>Specified Work sequences and constraints are shown as specified.</w:t>
      </w:r>
    </w:p>
    <w:p w14:paraId="3566DEB8" w14:textId="77777777" w:rsidR="00AF3C9A" w:rsidRPr="00800847" w:rsidRDefault="00AF3C9A" w:rsidP="00800847">
      <w:pPr>
        <w:pStyle w:val="ListNumber3"/>
      </w:pPr>
      <w:r w:rsidRPr="00800847">
        <w:t>Specified Owner</w:t>
      </w:r>
      <w:r w:rsidRPr="00800847">
        <w:noBreakHyphen/>
        <w:t>furnished equipment or material arrival dates, or range of dates, are included.</w:t>
      </w:r>
    </w:p>
    <w:p w14:paraId="467AFC5B" w14:textId="77777777" w:rsidR="00AF3C9A" w:rsidRPr="00800847" w:rsidRDefault="00AF3C9A" w:rsidP="00800847">
      <w:pPr>
        <w:pStyle w:val="ListNumber3"/>
      </w:pPr>
      <w:r w:rsidRPr="00800847">
        <w:t>Access restrictions are accurately reflected.</w:t>
      </w:r>
    </w:p>
    <w:p w14:paraId="772FFBC8" w14:textId="77777777" w:rsidR="00AF3C9A" w:rsidRPr="00800847" w:rsidRDefault="00AF3C9A" w:rsidP="00800847">
      <w:pPr>
        <w:pStyle w:val="ListNumber3"/>
      </w:pPr>
      <w:r w:rsidRPr="00800847">
        <w:t>Submittal review times are as specified.</w:t>
      </w:r>
    </w:p>
    <w:p w14:paraId="06DB27DD" w14:textId="77777777" w:rsidR="00AF3C9A" w:rsidRPr="00800847" w:rsidRDefault="00AF3C9A" w:rsidP="00800847">
      <w:pPr>
        <w:pStyle w:val="ListNumber3"/>
      </w:pPr>
      <w:r w:rsidRPr="00800847">
        <w:t xml:space="preserve">Commissioning duration is as </w:t>
      </w:r>
      <w:proofErr w:type="gramStart"/>
      <w:r w:rsidRPr="00800847">
        <w:t>specified</w:t>
      </w:r>
      <w:proofErr w:type="gramEnd"/>
      <w:r w:rsidRPr="00800847">
        <w:t xml:space="preserve"> and timing is acceptable.</w:t>
      </w:r>
    </w:p>
    <w:p w14:paraId="2094F4AC" w14:textId="77777777" w:rsidR="00AF3C9A" w:rsidRPr="00800847" w:rsidRDefault="00AF3C9A" w:rsidP="00800847">
      <w:pPr>
        <w:pStyle w:val="ListNumber3"/>
      </w:pPr>
      <w:r w:rsidRPr="00800847">
        <w:t>Premises for critical path interdependencies are mapped out and explained clearly.</w:t>
      </w:r>
    </w:p>
    <w:p w14:paraId="0D7B247B" w14:textId="77777777" w:rsidR="00AF3C9A" w:rsidRPr="00B5674D" w:rsidRDefault="00AF3C9A" w:rsidP="007A4713">
      <w:pPr>
        <w:pStyle w:val="ListNumber2"/>
      </w:pPr>
      <w:r>
        <w:t xml:space="preserve">In all other respects, Consultant’s </w:t>
      </w:r>
      <w:r w:rsidRPr="000653DF">
        <w:t>acceptance</w:t>
      </w:r>
      <w:r>
        <w:t xml:space="preserve"> of Contractor’s schedule indicates that, in Consultant’s judgment, schedule represents reasonable plan for constructing Work in accordance </w:t>
      </w:r>
      <w:r>
        <w:lastRenderedPageBreak/>
        <w:t xml:space="preserve">with the Contract Documents. Consultant’s review will not make any change in Contract requirements. Lack of comment on any aspect of schedule that is not in accordance with the Contract Documents will not thereby indicate acceptance of that change, unless Contractor has explicitly called the nonconformance to Consultant’s attention in submittal. Schedule remains Contractor’s responsibility and Contractor retains responsibility for performing all activities, for activity durations, and for activity sequences required to construct Work in accordance with the Contract Documents. </w:t>
      </w:r>
    </w:p>
    <w:p w14:paraId="48334CCA" w14:textId="77777777" w:rsidR="00AF3C9A" w:rsidRDefault="00AF3C9A" w:rsidP="00AF3C9A">
      <w:pPr>
        <w:pStyle w:val="ListNumber"/>
      </w:pPr>
      <w:r>
        <w:t>Unacceptable Preliminary Progress Schedule:</w:t>
      </w:r>
    </w:p>
    <w:p w14:paraId="7315AD82" w14:textId="77777777" w:rsidR="00AF3C9A" w:rsidRDefault="00AF3C9A" w:rsidP="007A4713">
      <w:pPr>
        <w:pStyle w:val="ListNumber2"/>
        <w:numPr>
          <w:ilvl w:val="0"/>
          <w:numId w:val="37"/>
        </w:numPr>
      </w:pPr>
      <w:r>
        <w:t>Make requested corrections</w:t>
      </w:r>
      <w:r w:rsidR="002912FB">
        <w:t xml:space="preserve"> and</w:t>
      </w:r>
      <w:r>
        <w:t xml:space="preserve"> resubmit within 14 calendar days.</w:t>
      </w:r>
    </w:p>
    <w:p w14:paraId="21AE430C" w14:textId="77777777" w:rsidR="00AF3C9A" w:rsidRPr="00B5674D" w:rsidRDefault="00AF3C9A" w:rsidP="007A4713">
      <w:pPr>
        <w:pStyle w:val="ListNumber2"/>
      </w:pPr>
      <w:r>
        <w:t xml:space="preserve">During review and revision process Contractor shall update schedule </w:t>
      </w:r>
      <w:proofErr w:type="gramStart"/>
      <w:r>
        <w:t>on a monthly basis</w:t>
      </w:r>
      <w:proofErr w:type="gramEnd"/>
      <w:r>
        <w:t xml:space="preserve"> to reflect actual progress occurrences to date.</w:t>
      </w:r>
    </w:p>
    <w:p w14:paraId="354EEFB6" w14:textId="77777777" w:rsidR="00AF3C9A" w:rsidRDefault="00AF3C9A" w:rsidP="00AF3C9A">
      <w:pPr>
        <w:pStyle w:val="ListNumber"/>
      </w:pPr>
      <w:r>
        <w:t>Unacceptable Detailed Progress Schedule:</w:t>
      </w:r>
    </w:p>
    <w:p w14:paraId="304EF67B" w14:textId="77777777" w:rsidR="00AF3C9A" w:rsidRDefault="00AF3C9A" w:rsidP="007A4713">
      <w:pPr>
        <w:pStyle w:val="ListNumber2"/>
        <w:numPr>
          <w:ilvl w:val="0"/>
          <w:numId w:val="38"/>
        </w:numPr>
      </w:pPr>
      <w:r>
        <w:t>Make requested corrections</w:t>
      </w:r>
      <w:r w:rsidR="002912FB">
        <w:t xml:space="preserve"> and</w:t>
      </w:r>
      <w:r>
        <w:t xml:space="preserve"> resubmit within 14 calendar days.</w:t>
      </w:r>
    </w:p>
    <w:p w14:paraId="60528C99" w14:textId="506A7B46" w:rsidR="00AF3C9A" w:rsidRPr="00B5674D" w:rsidRDefault="00AF3C9A" w:rsidP="007A4713">
      <w:pPr>
        <w:pStyle w:val="ListNumber2"/>
      </w:pPr>
      <w:r>
        <w:t xml:space="preserve">Until acceptable to </w:t>
      </w:r>
      <w:r w:rsidR="008859D3">
        <w:t xml:space="preserve">the </w:t>
      </w:r>
      <w:r>
        <w:t>Consultant as baseline progress schedule, continue review and revision process.</w:t>
      </w:r>
    </w:p>
    <w:p w14:paraId="59E8A119" w14:textId="77777777" w:rsidR="00AF3C9A" w:rsidRDefault="00AF3C9A" w:rsidP="00AF3C9A">
      <w:pPr>
        <w:pStyle w:val="Heading2"/>
      </w:pPr>
      <w:bookmarkStart w:id="26" w:name="_Toc329156332"/>
      <w:bookmarkStart w:id="27" w:name="_Toc337093525"/>
      <w:bookmarkStart w:id="28" w:name="_Toc5527171"/>
      <w:r>
        <w:t xml:space="preserve">Adjustment of </w:t>
      </w:r>
      <w:r w:rsidR="002912FB">
        <w:t>C</w:t>
      </w:r>
      <w:r>
        <w:t xml:space="preserve">ontract </w:t>
      </w:r>
      <w:r w:rsidR="002912FB">
        <w:t>T</w:t>
      </w:r>
      <w:r>
        <w:t>ime</w:t>
      </w:r>
      <w:bookmarkEnd w:id="26"/>
      <w:bookmarkEnd w:id="27"/>
      <w:bookmarkEnd w:id="28"/>
    </w:p>
    <w:p w14:paraId="4C791BEA" w14:textId="77777777" w:rsidR="00AF3C9A" w:rsidRPr="00B5674D" w:rsidRDefault="00AF3C9A" w:rsidP="00AF3C9A">
      <w:pPr>
        <w:pStyle w:val="ListNumber"/>
      </w:pPr>
      <w:r>
        <w:t>Reference General Conditions</w:t>
      </w:r>
      <w:r w:rsidR="002912FB">
        <w:t xml:space="preserve"> </w:t>
      </w:r>
      <w:r w:rsidR="002912FB" w:rsidRPr="002912FB">
        <w:t>as amended by the Supplementary Conditions</w:t>
      </w:r>
      <w:r>
        <w:t>.</w:t>
      </w:r>
    </w:p>
    <w:p w14:paraId="5D30C60F" w14:textId="77777777" w:rsidR="00AF3C9A" w:rsidRDefault="00AF3C9A" w:rsidP="00AF3C9A">
      <w:pPr>
        <w:pStyle w:val="ListNumber"/>
      </w:pPr>
      <w:r>
        <w:t>Evaluation and reconciliation of adjustment of Contract Time shall be based on the updated progress schedule at the time of proposed adjustment or claimed delay.</w:t>
      </w:r>
    </w:p>
    <w:p w14:paraId="0D160EF2" w14:textId="77777777" w:rsidR="00AF3C9A" w:rsidRPr="003E7822" w:rsidRDefault="00AF3C9A" w:rsidP="00AF3C9A">
      <w:pPr>
        <w:pStyle w:val="ListNumber"/>
      </w:pPr>
      <w:r w:rsidRPr="003E7822">
        <w:t>Float:</w:t>
      </w:r>
    </w:p>
    <w:p w14:paraId="22481D21" w14:textId="77777777" w:rsidR="00AF3C9A" w:rsidRPr="003E7822" w:rsidRDefault="00AF3C9A" w:rsidP="00800847">
      <w:pPr>
        <w:pStyle w:val="ListNumber2"/>
        <w:numPr>
          <w:ilvl w:val="0"/>
          <w:numId w:val="40"/>
        </w:numPr>
      </w:pPr>
      <w:r w:rsidRPr="003E7822">
        <w:t>Float time is a Project resource available to both parties to meet Contract</w:t>
      </w:r>
      <w:r>
        <w:t xml:space="preserve"> </w:t>
      </w:r>
      <w:r w:rsidR="00BB4B7B">
        <w:t>m</w:t>
      </w:r>
      <w:r>
        <w:t>ilestones and Contract Time.</w:t>
      </w:r>
    </w:p>
    <w:p w14:paraId="43923758" w14:textId="77777777" w:rsidR="00AF3C9A" w:rsidRPr="003E7822" w:rsidRDefault="00AF3C9A" w:rsidP="00800847">
      <w:pPr>
        <w:pStyle w:val="ListNumber2"/>
      </w:pPr>
      <w:r w:rsidRPr="003E7822">
        <w:t>Use of float suppression techniques such as preferential sequencing or logic, special lead/lag logic restraints, and extended activity times are prohibited and use of float time disclosed or implied by use of alternate float</w:t>
      </w:r>
      <w:r w:rsidR="002057E3">
        <w:t xml:space="preserve"> </w:t>
      </w:r>
      <w:r w:rsidRPr="003E7822">
        <w:t xml:space="preserve">suppression techniques shall be shared to proportionate benefit of </w:t>
      </w:r>
      <w:r>
        <w:t>Owner and Contractor.</w:t>
      </w:r>
    </w:p>
    <w:p w14:paraId="5B61FD93" w14:textId="77777777" w:rsidR="00800847" w:rsidRDefault="00AF3C9A" w:rsidP="00800847">
      <w:pPr>
        <w:pStyle w:val="ListNumber2"/>
      </w:pPr>
      <w:r w:rsidRPr="003E7822">
        <w:lastRenderedPageBreak/>
        <w:t>Pursuant to above float-sharing requirement, no time extensions will be granted nor delay damages paid until a delay occurs which</w:t>
      </w:r>
    </w:p>
    <w:p w14:paraId="5949E763" w14:textId="77777777" w:rsidR="00800847" w:rsidRDefault="00AF3C9A" w:rsidP="00800847">
      <w:pPr>
        <w:pStyle w:val="ListNumber3"/>
        <w:numPr>
          <w:ilvl w:val="0"/>
          <w:numId w:val="47"/>
        </w:numPr>
      </w:pPr>
      <w:r w:rsidRPr="003E7822">
        <w:t>impacts Project’s critical path</w:t>
      </w:r>
      <w:r w:rsidR="00CC0CB2">
        <w:t>,</w:t>
      </w:r>
    </w:p>
    <w:p w14:paraId="033EABE4" w14:textId="77777777" w:rsidR="00800847" w:rsidRDefault="00AF3C9A" w:rsidP="00800847">
      <w:pPr>
        <w:pStyle w:val="ListNumber3"/>
      </w:pPr>
      <w:r w:rsidRPr="003E7822">
        <w:t>consumes available float or contingency time</w:t>
      </w:r>
      <w:r w:rsidR="00CC0CB2">
        <w:t>, and</w:t>
      </w:r>
    </w:p>
    <w:p w14:paraId="16550506" w14:textId="77777777" w:rsidR="00AF3C9A" w:rsidRPr="003E7822" w:rsidRDefault="00AF3C9A" w:rsidP="00800847">
      <w:pPr>
        <w:pStyle w:val="ListNumber3"/>
      </w:pPr>
      <w:r w:rsidRPr="003E7822">
        <w:t>extends Work beyond Contract Time for Completion.</w:t>
      </w:r>
      <w:bookmarkStart w:id="29" w:name="EditPos"/>
      <w:bookmarkEnd w:id="29"/>
    </w:p>
    <w:p w14:paraId="56AE7DB0" w14:textId="77777777" w:rsidR="00AF3C9A" w:rsidRDefault="00AF3C9A" w:rsidP="00BB4B7B">
      <w:pPr>
        <w:pStyle w:val="ListNumber"/>
        <w:keepNext/>
      </w:pPr>
      <w:r>
        <w:t>Claims Based on Contract Time:</w:t>
      </w:r>
    </w:p>
    <w:p w14:paraId="7F18B6DB" w14:textId="29F3533F" w:rsidR="00AF3C9A" w:rsidRPr="00B5674D" w:rsidRDefault="00AF3C9A" w:rsidP="00BB4B7B">
      <w:pPr>
        <w:pStyle w:val="ListNumber2"/>
        <w:keepLines/>
        <w:numPr>
          <w:ilvl w:val="0"/>
          <w:numId w:val="41"/>
        </w:numPr>
      </w:pPr>
      <w:r>
        <w:t xml:space="preserve">Where Consultant has not yet rendered formal decision on Contractor’s claim for adjustment of Contract Time, and parties are unable to agree as to amount of adjustment to be reflected in Progress Schedule, Contractor shall reflect an interim adjustment in the Progress Schedule as acceptable to </w:t>
      </w:r>
      <w:r w:rsidR="008859D3">
        <w:t xml:space="preserve">the </w:t>
      </w:r>
      <w:r>
        <w:t>Consultant.</w:t>
      </w:r>
    </w:p>
    <w:p w14:paraId="722BDB4E" w14:textId="3F85C14A" w:rsidR="00AF3C9A" w:rsidRDefault="00AF3C9A" w:rsidP="00800847">
      <w:pPr>
        <w:pStyle w:val="ListNumber2"/>
      </w:pPr>
      <w:r>
        <w:t xml:space="preserve">It is understood and agreed that such interim </w:t>
      </w:r>
      <w:r w:rsidRPr="000F0712">
        <w:t>acceptance will</w:t>
      </w:r>
      <w:r>
        <w:t xml:space="preserve"> not be binding on either Contractor or </w:t>
      </w:r>
      <w:r w:rsidR="008859D3">
        <w:t>Owner and</w:t>
      </w:r>
      <w:r>
        <w:t xml:space="preserve"> will be made only for the purpose of continuing to schedule Work until such time as formal decision has been rendered as to an adjustment, if any, of the Contract Time.</w:t>
      </w:r>
    </w:p>
    <w:p w14:paraId="178920F8" w14:textId="77777777" w:rsidR="00AF3C9A" w:rsidRPr="00B5674D" w:rsidRDefault="00AF3C9A" w:rsidP="00800847">
      <w:pPr>
        <w:pStyle w:val="ListNumber2"/>
      </w:pPr>
      <w:r>
        <w:t>Contractor shall revise Progress Schedule prepared thereafter in accordance with Consultant’s formal decision.</w:t>
      </w:r>
    </w:p>
    <w:p w14:paraId="02C297A6" w14:textId="77777777" w:rsidR="00AF3C9A" w:rsidRDefault="00AF3C9A" w:rsidP="00AF3C9A">
      <w:pPr>
        <w:pStyle w:val="Heading1"/>
      </w:pPr>
      <w:bookmarkStart w:id="30" w:name="_Toc329156333"/>
      <w:bookmarkStart w:id="31" w:name="_Toc337093526"/>
      <w:bookmarkStart w:id="32" w:name="_Toc5527172"/>
      <w:r>
        <w:t>Products – Not used</w:t>
      </w:r>
      <w:bookmarkEnd w:id="30"/>
      <w:bookmarkEnd w:id="31"/>
      <w:bookmarkEnd w:id="32"/>
    </w:p>
    <w:p w14:paraId="7E406EB4" w14:textId="77777777" w:rsidR="00AF3C9A" w:rsidRDefault="00AF3C9A" w:rsidP="00AF3C9A">
      <w:pPr>
        <w:pStyle w:val="Heading1"/>
      </w:pPr>
      <w:bookmarkStart w:id="33" w:name="_Toc329156334"/>
      <w:bookmarkStart w:id="34" w:name="_Toc337093527"/>
      <w:bookmarkStart w:id="35" w:name="_Toc5527173"/>
      <w:r>
        <w:t>Execution – Not used</w:t>
      </w:r>
      <w:bookmarkEnd w:id="33"/>
      <w:bookmarkEnd w:id="34"/>
      <w:bookmarkEnd w:id="35"/>
    </w:p>
    <w:p w14:paraId="08E3E077" w14:textId="77777777" w:rsidR="00AF3C9A" w:rsidRDefault="00AF3C9A" w:rsidP="00AF3C9A">
      <w:pPr>
        <w:pStyle w:val="EndOfSection"/>
      </w:pPr>
      <w:r>
        <w:t>End of section</w:t>
      </w:r>
      <w:bookmarkEnd w:id="3"/>
      <w:bookmarkEnd w:id="4"/>
      <w:bookmarkEnd w:id="5"/>
      <w:bookmarkEnd w:id="6"/>
      <w:bookmarkEnd w:id="7"/>
    </w:p>
    <w:sectPr w:rsidR="00AF3C9A"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6F2DE" w14:textId="77777777" w:rsidR="003B4682" w:rsidRDefault="003B4682" w:rsidP="0093523D">
      <w:pPr>
        <w:spacing w:after="0" w:line="240" w:lineRule="auto"/>
      </w:pPr>
      <w:r>
        <w:separator/>
      </w:r>
    </w:p>
  </w:endnote>
  <w:endnote w:type="continuationSeparator" w:id="0">
    <w:p w14:paraId="3E29637E" w14:textId="77777777" w:rsidR="003B4682" w:rsidRDefault="003B4682"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0E2C" w14:textId="77777777" w:rsidR="003B4682" w:rsidRDefault="003B4682" w:rsidP="0093523D">
      <w:pPr>
        <w:spacing w:after="0" w:line="240" w:lineRule="auto"/>
      </w:pPr>
      <w:r>
        <w:separator/>
      </w:r>
    </w:p>
  </w:footnote>
  <w:footnote w:type="continuationSeparator" w:id="0">
    <w:p w14:paraId="4CFE2A74" w14:textId="77777777" w:rsidR="003B4682" w:rsidRDefault="003B4682"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CDCC" w14:textId="77777777" w:rsidR="0093523D" w:rsidRPr="0093523D" w:rsidRDefault="00D96F8A" w:rsidP="00CD51D9">
    <w:pPr>
      <w:pStyle w:val="Header"/>
    </w:pPr>
    <w:r w:rsidRPr="00D96F8A">
      <w:rPr>
        <w:highlight w:val="green"/>
      </w:rPr>
      <w:t>Project description</w:t>
    </w:r>
    <w:r w:rsidR="0093523D" w:rsidRPr="0093523D">
      <w:tab/>
      <w:t xml:space="preserve">Section 01 </w:t>
    </w:r>
    <w:r w:rsidR="00AF3C9A">
      <w:t>32 16</w:t>
    </w:r>
  </w:p>
  <w:p w14:paraId="5ADFD2E4"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w:t>
    </w:r>
    <w:r w:rsidRPr="0093523D">
      <w:tab/>
    </w:r>
    <w:r w:rsidR="00AF3C9A">
      <w:t>Construction Progress Schedule</w:t>
    </w:r>
  </w:p>
  <w:p w14:paraId="57AA4F1E"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0725D0">
      <w:rPr>
        <w:noProof/>
      </w:rPr>
      <w:t>5</w:t>
    </w:r>
    <w:r w:rsidRPr="0093523D">
      <w:fldChar w:fldCharType="end"/>
    </w:r>
    <w:r w:rsidRPr="0093523D">
      <w:t xml:space="preserve"> of </w:t>
    </w:r>
    <w:r w:rsidR="002D6B13">
      <w:fldChar w:fldCharType="begin"/>
    </w:r>
    <w:r w:rsidR="002D6B13">
      <w:instrText xml:space="preserve"> NUMPAGES </w:instrText>
    </w:r>
    <w:r w:rsidR="002D6B13">
      <w:fldChar w:fldCharType="separate"/>
    </w:r>
    <w:r w:rsidR="000725D0">
      <w:rPr>
        <w:noProof/>
      </w:rPr>
      <w:t>10</w:t>
    </w:r>
    <w:r w:rsidR="002D6B13">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FFFFFF7E"/>
    <w:multiLevelType w:val="singleLevel"/>
    <w:tmpl w:val="6BF86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140BF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55E4A476"/>
    <w:lvl w:ilvl="0">
      <w:start w:val="1"/>
      <w:numFmt w:val="decimal"/>
      <w:lvlText w:val="%1."/>
      <w:lvlJc w:val="left"/>
      <w:pPr>
        <w:tabs>
          <w:tab w:val="num" w:pos="360"/>
        </w:tabs>
        <w:ind w:left="360" w:hanging="360"/>
      </w:pPr>
    </w:lvl>
  </w:abstractNum>
  <w:abstractNum w:abstractNumId="5" w15:restartNumberingAfterBreak="0">
    <w:nsid w:val="FFFFFFFB"/>
    <w:multiLevelType w:val="multilevel"/>
    <w:tmpl w:val="2D06BDE4"/>
    <w:lvl w:ilvl="0">
      <w:start w:val="1"/>
      <w:numFmt w:val="decimal"/>
      <w:lvlText w:val="%1"/>
      <w:lvlJc w:val="left"/>
      <w:pPr>
        <w:tabs>
          <w:tab w:val="num" w:pos="0"/>
        </w:tabs>
        <w:ind w:left="0" w:hanging="2304"/>
      </w:pPr>
    </w:lvl>
    <w:lvl w:ilvl="1">
      <w:start w:val="1"/>
      <w:numFmt w:val="decimalZero"/>
      <w:lvlText w:val="%1.%2"/>
      <w:lvlJc w:val="left"/>
      <w:pPr>
        <w:tabs>
          <w:tab w:val="num" w:pos="864"/>
        </w:tabs>
        <w:ind w:left="864" w:hanging="864"/>
      </w:pPr>
    </w:lvl>
    <w:lvl w:ilvl="2">
      <w:start w:val="1"/>
      <w:numFmt w:val="upperLetter"/>
      <w:lvlText w:val="%3."/>
      <w:lvlJc w:val="left"/>
      <w:pPr>
        <w:tabs>
          <w:tab w:val="num" w:pos="0"/>
        </w:tabs>
        <w:ind w:left="1440" w:hanging="576"/>
      </w:pPr>
    </w:lvl>
    <w:lvl w:ilvl="3">
      <w:start w:val="1"/>
      <w:numFmt w:val="decimal"/>
      <w:lvlText w:val="%4."/>
      <w:lvlJc w:val="left"/>
      <w:pPr>
        <w:tabs>
          <w:tab w:val="num" w:pos="0"/>
        </w:tabs>
        <w:ind w:left="2016" w:hanging="576"/>
      </w:pPr>
    </w:lvl>
    <w:lvl w:ilvl="4">
      <w:start w:val="1"/>
      <w:numFmt w:val="lowerLetter"/>
      <w:lvlText w:val="%5."/>
      <w:lvlJc w:val="left"/>
      <w:pPr>
        <w:tabs>
          <w:tab w:val="num" w:pos="0"/>
        </w:tabs>
        <w:ind w:left="2592" w:hanging="576"/>
      </w:pPr>
    </w:lvl>
    <w:lvl w:ilvl="5">
      <w:start w:val="1"/>
      <w:numFmt w:val="decimal"/>
      <w:lvlText w:val="%6)"/>
      <w:lvlJc w:val="left"/>
      <w:pPr>
        <w:tabs>
          <w:tab w:val="num" w:pos="0"/>
        </w:tabs>
        <w:ind w:left="3168" w:hanging="576"/>
      </w:pPr>
    </w:lvl>
    <w:lvl w:ilvl="6">
      <w:start w:val="1"/>
      <w:numFmt w:val="lowerLetter"/>
      <w:lvlText w:val="%7)"/>
      <w:lvlJc w:val="left"/>
      <w:pPr>
        <w:tabs>
          <w:tab w:val="num" w:pos="0"/>
        </w:tabs>
        <w:ind w:left="3744" w:hanging="576"/>
      </w:pPr>
    </w:lvl>
    <w:lvl w:ilvl="7">
      <w:start w:val="1"/>
      <w:numFmt w:val="decimal"/>
      <w:lvlText w:val="(%8)"/>
      <w:lvlJc w:val="left"/>
      <w:pPr>
        <w:tabs>
          <w:tab w:val="num" w:pos="0"/>
        </w:tabs>
        <w:ind w:left="4320" w:hanging="576"/>
      </w:pPr>
    </w:lvl>
    <w:lvl w:ilvl="8">
      <w:start w:val="1"/>
      <w:numFmt w:val="lowerLetter"/>
      <w:lvlText w:val="(%9)"/>
      <w:lvlJc w:val="left"/>
      <w:pPr>
        <w:tabs>
          <w:tab w:val="num" w:pos="0"/>
        </w:tabs>
        <w:ind w:left="4896" w:hanging="576"/>
      </w:pPr>
    </w:lvl>
  </w:abstractNum>
  <w:abstractNum w:abstractNumId="6"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7"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8" w15:restartNumberingAfterBreak="0">
    <w:nsid w:val="1FF22C09"/>
    <w:multiLevelType w:val="multilevel"/>
    <w:tmpl w:val="0BBEC3B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9"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0" w15:restartNumberingAfterBreak="0">
    <w:nsid w:val="43C64F0A"/>
    <w:multiLevelType w:val="multilevel"/>
    <w:tmpl w:val="073E53B8"/>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485069FB"/>
    <w:multiLevelType w:val="multilevel"/>
    <w:tmpl w:val="EB5A87EA"/>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2"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3" w15:restartNumberingAfterBreak="0">
    <w:nsid w:val="6D6A4E16"/>
    <w:multiLevelType w:val="multilevel"/>
    <w:tmpl w:val="98B02CB2"/>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4"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440"/>
        </w:tabs>
        <w:ind w:left="144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num w:numId="1" w16cid:durableId="1488470292">
    <w:abstractNumId w:val="8"/>
  </w:num>
  <w:num w:numId="2" w16cid:durableId="451171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7081876">
    <w:abstractNumId w:val="11"/>
  </w:num>
  <w:num w:numId="4" w16cid:durableId="328798666">
    <w:abstractNumId w:val="10"/>
  </w:num>
  <w:num w:numId="5" w16cid:durableId="246959107">
    <w:abstractNumId w:val="13"/>
  </w:num>
  <w:num w:numId="6" w16cid:durableId="415326905">
    <w:abstractNumId w:val="6"/>
  </w:num>
  <w:num w:numId="7" w16cid:durableId="1366246668">
    <w:abstractNumId w:val="5"/>
  </w:num>
  <w:num w:numId="8" w16cid:durableId="710766893">
    <w:abstractNumId w:val="6"/>
  </w:num>
  <w:num w:numId="9" w16cid:durableId="393814906">
    <w:abstractNumId w:val="9"/>
  </w:num>
  <w:num w:numId="10" w16cid:durableId="479153218">
    <w:abstractNumId w:val="9"/>
  </w:num>
  <w:num w:numId="11" w16cid:durableId="1216233611">
    <w:abstractNumId w:val="3"/>
  </w:num>
  <w:num w:numId="12" w16cid:durableId="286469632">
    <w:abstractNumId w:val="7"/>
  </w:num>
  <w:num w:numId="13" w16cid:durableId="1657493181">
    <w:abstractNumId w:val="2"/>
  </w:num>
  <w:num w:numId="14" w16cid:durableId="945111553">
    <w:abstractNumId w:val="12"/>
  </w:num>
  <w:num w:numId="15" w16cid:durableId="1968008369">
    <w:abstractNumId w:val="1"/>
  </w:num>
  <w:num w:numId="16" w16cid:durableId="378289838">
    <w:abstractNumId w:val="1"/>
  </w:num>
  <w:num w:numId="17" w16cid:durableId="895317264">
    <w:abstractNumId w:val="0"/>
  </w:num>
  <w:num w:numId="18" w16cid:durableId="1210608609">
    <w:abstractNumId w:val="0"/>
  </w:num>
  <w:num w:numId="19" w16cid:durableId="1103112572">
    <w:abstractNumId w:val="4"/>
  </w:num>
  <w:num w:numId="20" w16cid:durableId="1377899673">
    <w:abstractNumId w:val="9"/>
  </w:num>
  <w:num w:numId="21" w16cid:durableId="14680089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78343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61082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482619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87994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1016447">
    <w:abstractNumId w:val="14"/>
  </w:num>
  <w:num w:numId="27" w16cid:durableId="501241151">
    <w:abstractNumId w:val="7"/>
    <w:lvlOverride w:ilvl="0">
      <w:startOverride w:val="1"/>
    </w:lvlOverride>
  </w:num>
  <w:num w:numId="28" w16cid:durableId="375158298">
    <w:abstractNumId w:val="7"/>
    <w:lvlOverride w:ilvl="0">
      <w:startOverride w:val="1"/>
    </w:lvlOverride>
  </w:num>
  <w:num w:numId="29" w16cid:durableId="656424799">
    <w:abstractNumId w:val="7"/>
    <w:lvlOverride w:ilvl="0">
      <w:startOverride w:val="1"/>
    </w:lvlOverride>
  </w:num>
  <w:num w:numId="30" w16cid:durableId="1505362258">
    <w:abstractNumId w:val="7"/>
    <w:lvlOverride w:ilvl="0">
      <w:startOverride w:val="1"/>
    </w:lvlOverride>
  </w:num>
  <w:num w:numId="31" w16cid:durableId="1470898354">
    <w:abstractNumId w:val="7"/>
    <w:lvlOverride w:ilvl="0">
      <w:startOverride w:val="1"/>
    </w:lvlOverride>
  </w:num>
  <w:num w:numId="32" w16cid:durableId="1373533553">
    <w:abstractNumId w:val="7"/>
    <w:lvlOverride w:ilvl="0">
      <w:startOverride w:val="1"/>
    </w:lvlOverride>
  </w:num>
  <w:num w:numId="33" w16cid:durableId="1275751004">
    <w:abstractNumId w:val="7"/>
    <w:lvlOverride w:ilvl="0">
      <w:startOverride w:val="1"/>
    </w:lvlOverride>
  </w:num>
  <w:num w:numId="34" w16cid:durableId="862593208">
    <w:abstractNumId w:val="7"/>
    <w:lvlOverride w:ilvl="0">
      <w:startOverride w:val="1"/>
    </w:lvlOverride>
  </w:num>
  <w:num w:numId="35" w16cid:durableId="1471553147">
    <w:abstractNumId w:val="7"/>
    <w:lvlOverride w:ilvl="0">
      <w:startOverride w:val="1"/>
    </w:lvlOverride>
  </w:num>
  <w:num w:numId="36" w16cid:durableId="1136525368">
    <w:abstractNumId w:val="7"/>
    <w:lvlOverride w:ilvl="0">
      <w:startOverride w:val="1"/>
    </w:lvlOverride>
  </w:num>
  <w:num w:numId="37" w16cid:durableId="1375499675">
    <w:abstractNumId w:val="7"/>
    <w:lvlOverride w:ilvl="0">
      <w:startOverride w:val="1"/>
    </w:lvlOverride>
  </w:num>
  <w:num w:numId="38" w16cid:durableId="397241042">
    <w:abstractNumId w:val="7"/>
    <w:lvlOverride w:ilvl="0">
      <w:startOverride w:val="1"/>
    </w:lvlOverride>
  </w:num>
  <w:num w:numId="39" w16cid:durableId="417407754">
    <w:abstractNumId w:val="7"/>
    <w:lvlOverride w:ilvl="0">
      <w:startOverride w:val="1"/>
    </w:lvlOverride>
  </w:num>
  <w:num w:numId="40" w16cid:durableId="806045483">
    <w:abstractNumId w:val="7"/>
    <w:lvlOverride w:ilvl="0">
      <w:startOverride w:val="1"/>
    </w:lvlOverride>
  </w:num>
  <w:num w:numId="41" w16cid:durableId="1280646240">
    <w:abstractNumId w:val="7"/>
    <w:lvlOverride w:ilvl="0">
      <w:startOverride w:val="1"/>
    </w:lvlOverride>
  </w:num>
  <w:num w:numId="42" w16cid:durableId="1680961616">
    <w:abstractNumId w:val="12"/>
    <w:lvlOverride w:ilvl="0">
      <w:startOverride w:val="1"/>
    </w:lvlOverride>
  </w:num>
  <w:num w:numId="43" w16cid:durableId="1903322807">
    <w:abstractNumId w:val="12"/>
    <w:lvlOverride w:ilvl="0">
      <w:startOverride w:val="1"/>
    </w:lvlOverride>
  </w:num>
  <w:num w:numId="44" w16cid:durableId="2111468276">
    <w:abstractNumId w:val="12"/>
    <w:lvlOverride w:ilvl="0">
      <w:startOverride w:val="1"/>
    </w:lvlOverride>
  </w:num>
  <w:num w:numId="45" w16cid:durableId="273563786">
    <w:abstractNumId w:val="12"/>
    <w:lvlOverride w:ilvl="0">
      <w:startOverride w:val="1"/>
    </w:lvlOverride>
  </w:num>
  <w:num w:numId="46" w16cid:durableId="591163990">
    <w:abstractNumId w:val="12"/>
    <w:lvlOverride w:ilvl="0">
      <w:startOverride w:val="1"/>
    </w:lvlOverride>
  </w:num>
  <w:num w:numId="47" w16cid:durableId="410128387">
    <w:abstractNumId w:val="12"/>
    <w:lvlOverride w:ilvl="0">
      <w:startOverride w:val="1"/>
    </w:lvlOverride>
  </w:num>
  <w:num w:numId="48" w16cid:durableId="1144353709">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71202"/>
    <w:rsid w:val="000725D0"/>
    <w:rsid w:val="000C1FD4"/>
    <w:rsid w:val="001652EE"/>
    <w:rsid w:val="00172EDC"/>
    <w:rsid w:val="001E4277"/>
    <w:rsid w:val="002057E3"/>
    <w:rsid w:val="002137F3"/>
    <w:rsid w:val="00242DB0"/>
    <w:rsid w:val="002663CE"/>
    <w:rsid w:val="002912FB"/>
    <w:rsid w:val="002D6B13"/>
    <w:rsid w:val="00314A59"/>
    <w:rsid w:val="00360F89"/>
    <w:rsid w:val="00395686"/>
    <w:rsid w:val="00396C05"/>
    <w:rsid w:val="003B4682"/>
    <w:rsid w:val="00425A26"/>
    <w:rsid w:val="00433DA1"/>
    <w:rsid w:val="004B7F31"/>
    <w:rsid w:val="005311E1"/>
    <w:rsid w:val="005437AB"/>
    <w:rsid w:val="00576A1C"/>
    <w:rsid w:val="00581FC3"/>
    <w:rsid w:val="005F511E"/>
    <w:rsid w:val="005F6DE3"/>
    <w:rsid w:val="00613AA3"/>
    <w:rsid w:val="00713CAB"/>
    <w:rsid w:val="00742EBB"/>
    <w:rsid w:val="00785639"/>
    <w:rsid w:val="007A4713"/>
    <w:rsid w:val="007B484B"/>
    <w:rsid w:val="00800847"/>
    <w:rsid w:val="0083195A"/>
    <w:rsid w:val="00837978"/>
    <w:rsid w:val="0084468D"/>
    <w:rsid w:val="00873313"/>
    <w:rsid w:val="008859D3"/>
    <w:rsid w:val="009249B8"/>
    <w:rsid w:val="0093523D"/>
    <w:rsid w:val="009872B4"/>
    <w:rsid w:val="0099258F"/>
    <w:rsid w:val="00996ABB"/>
    <w:rsid w:val="009A0EBD"/>
    <w:rsid w:val="009F23C9"/>
    <w:rsid w:val="00A71F2B"/>
    <w:rsid w:val="00AC2375"/>
    <w:rsid w:val="00AD5AA7"/>
    <w:rsid w:val="00AE6F7E"/>
    <w:rsid w:val="00AF3C9A"/>
    <w:rsid w:val="00B1644A"/>
    <w:rsid w:val="00B2431E"/>
    <w:rsid w:val="00B6092D"/>
    <w:rsid w:val="00B670B7"/>
    <w:rsid w:val="00BB4B7B"/>
    <w:rsid w:val="00BE41B6"/>
    <w:rsid w:val="00BF5672"/>
    <w:rsid w:val="00C0618C"/>
    <w:rsid w:val="00CA40E8"/>
    <w:rsid w:val="00CC0CB2"/>
    <w:rsid w:val="00CD51D9"/>
    <w:rsid w:val="00CD54DC"/>
    <w:rsid w:val="00D56ABB"/>
    <w:rsid w:val="00D84E3B"/>
    <w:rsid w:val="00D91244"/>
    <w:rsid w:val="00D96F8A"/>
    <w:rsid w:val="00DD1101"/>
    <w:rsid w:val="00E61966"/>
    <w:rsid w:val="00E764CE"/>
    <w:rsid w:val="00ED1D69"/>
    <w:rsid w:val="00EF520C"/>
    <w:rsid w:val="00F02C9D"/>
    <w:rsid w:val="00F164F2"/>
    <w:rsid w:val="00F9155D"/>
    <w:rsid w:val="00FC1049"/>
    <w:rsid w:val="00FE6D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6185"/>
  <w15:docId w15:val="{08C10E95-DF1E-4AA2-8099-1F63629D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basedOn w:val="Normal"/>
    <w:next w:val="Heading2"/>
    <w:link w:val="Heading1Char"/>
    <w:qFormat/>
    <w:rsid w:val="00CD51D9"/>
    <w:pPr>
      <w:keepNext/>
      <w:numPr>
        <w:numId w:val="20"/>
      </w:numPr>
      <w:spacing w:before="480" w:after="0" w:line="288" w:lineRule="auto"/>
      <w:outlineLvl w:val="0"/>
    </w:pPr>
    <w:rPr>
      <w:rFonts w:ascii="Arial Bold" w:eastAsia="Times New Roman" w:hAnsi="Arial Bold" w:cs="Arial"/>
      <w:b/>
      <w:lang w:eastAsia="en-CA"/>
    </w:rPr>
  </w:style>
  <w:style w:type="paragraph" w:styleId="Heading2">
    <w:name w:val="heading 2"/>
    <w:basedOn w:val="Normal"/>
    <w:next w:val="Heading3"/>
    <w:link w:val="Heading2Char"/>
    <w:qFormat/>
    <w:rsid w:val="00CD51D9"/>
    <w:pPr>
      <w:keepNext/>
      <w:numPr>
        <w:ilvl w:val="1"/>
        <w:numId w:val="20"/>
      </w:numPr>
      <w:spacing w:before="240" w:after="0" w:line="288" w:lineRule="auto"/>
      <w:outlineLvl w:val="1"/>
    </w:pPr>
    <w:rPr>
      <w:rFonts w:eastAsia="Times New Roman" w:cs="Arial"/>
      <w:b/>
      <w:lang w:eastAsia="en-CA"/>
    </w:rPr>
  </w:style>
  <w:style w:type="paragraph" w:styleId="Heading3">
    <w:name w:val="heading 3"/>
    <w:basedOn w:val="Normal"/>
    <w:next w:val="Heading4"/>
    <w:link w:val="Heading3Char"/>
    <w:rsid w:val="00C0618C"/>
    <w:pPr>
      <w:numPr>
        <w:ilvl w:val="2"/>
        <w:numId w:val="6"/>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basedOn w:val="Normal"/>
    <w:next w:val="Heading5"/>
    <w:link w:val="Heading4Char"/>
    <w:unhideWhenUsed/>
    <w:rsid w:val="00FC1049"/>
    <w:pPr>
      <w:numPr>
        <w:ilvl w:val="3"/>
        <w:numId w:val="6"/>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semiHidden/>
    <w:unhideWhenUsed/>
    <w:rsid w:val="00FC1049"/>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0618C"/>
    <w:rPr>
      <w:rFonts w:eastAsia="Times New Roman" w:cs="Times New Roman"/>
      <w:snapToGrid w:val="0"/>
      <w:szCs w:val="20"/>
      <w:lang w:val="en-US"/>
    </w:rPr>
  </w:style>
  <w:style w:type="character" w:customStyle="1" w:styleId="Heading1Char">
    <w:name w:val="Heading 1 Char"/>
    <w:basedOn w:val="DefaultParagraphFont"/>
    <w:link w:val="Heading1"/>
    <w:rsid w:val="00785639"/>
    <w:rPr>
      <w:rFonts w:ascii="Arial Bold" w:eastAsia="Times New Roman" w:hAnsi="Arial Bold" w:cs="Arial"/>
      <w:b/>
      <w:szCs w:val="24"/>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link w:val="Heading2"/>
    <w:rsid w:val="00CD51D9"/>
    <w:rPr>
      <w:rFonts w:eastAsia="Times New Roman" w:cs="Arial"/>
      <w:b/>
      <w:szCs w:val="24"/>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basedOn w:val="DefaultParagraphFont"/>
    <w:link w:val="Heading4"/>
    <w:uiPriority w:val="9"/>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semiHidden/>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1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14"/>
      </w:numPr>
    </w:pPr>
  </w:style>
  <w:style w:type="paragraph" w:styleId="ListNumber4">
    <w:name w:val="List Number 4"/>
    <w:aliases w:val="List Num4"/>
    <w:basedOn w:val="Normal"/>
    <w:qFormat/>
    <w:rsid w:val="00CD51D9"/>
    <w:pPr>
      <w:numPr>
        <w:numId w:val="16"/>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18"/>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20"/>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AF3C9A"/>
    <w:pPr>
      <w:keepNext/>
      <w:numPr>
        <w:numId w:val="26"/>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AF3C9A"/>
    <w:pPr>
      <w:keepNext/>
      <w:numPr>
        <w:ilvl w:val="1"/>
        <w:numId w:val="26"/>
      </w:numPr>
      <w:spacing w:before="240" w:after="0" w:line="240" w:lineRule="auto"/>
      <w:outlineLvl w:val="1"/>
    </w:pPr>
    <w:rPr>
      <w:rFonts w:eastAsia="Times New Roman" w:cs="Times New Roman"/>
      <w:snapToGrid w:val="0"/>
      <w:szCs w:val="20"/>
      <w:lang w:val="en-US"/>
    </w:rPr>
  </w:style>
  <w:style w:type="paragraph" w:customStyle="1" w:styleId="SPECText3">
    <w:name w:val="SPECText[3]"/>
    <w:basedOn w:val="Normal"/>
    <w:rsid w:val="00AF3C9A"/>
    <w:pPr>
      <w:numPr>
        <w:ilvl w:val="2"/>
        <w:numId w:val="26"/>
      </w:numPr>
      <w:spacing w:before="240" w:after="0" w:line="240" w:lineRule="auto"/>
      <w:outlineLvl w:val="2"/>
    </w:pPr>
    <w:rPr>
      <w:rFonts w:eastAsia="Times New Roman" w:cs="Times New Roman"/>
      <w:snapToGrid w:val="0"/>
      <w:szCs w:val="20"/>
      <w:lang w:val="en-US"/>
    </w:rPr>
  </w:style>
  <w:style w:type="paragraph" w:customStyle="1" w:styleId="SPECText4">
    <w:name w:val="SPECText[4]"/>
    <w:basedOn w:val="Normal"/>
    <w:rsid w:val="00AF3C9A"/>
    <w:pPr>
      <w:numPr>
        <w:ilvl w:val="3"/>
        <w:numId w:val="26"/>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AF3C9A"/>
    <w:pPr>
      <w:numPr>
        <w:ilvl w:val="4"/>
        <w:numId w:val="26"/>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AF3C9A"/>
    <w:pPr>
      <w:numPr>
        <w:ilvl w:val="5"/>
        <w:numId w:val="26"/>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AF3C9A"/>
    <w:pPr>
      <w:numPr>
        <w:ilvl w:val="6"/>
        <w:numId w:val="26"/>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AF3C9A"/>
    <w:pPr>
      <w:numPr>
        <w:ilvl w:val="7"/>
        <w:numId w:val="26"/>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AF3C9A"/>
    <w:pPr>
      <w:numPr>
        <w:ilvl w:val="8"/>
        <w:numId w:val="26"/>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AF3C9A"/>
    <w:pPr>
      <w:widowControl w:val="0"/>
      <w:spacing w:before="480" w:after="0" w:line="240" w:lineRule="auto"/>
      <w:jc w:val="center"/>
    </w:pPr>
    <w:rPr>
      <w:rFonts w:eastAsia="Times New Roman" w:cs="Times New Roman"/>
      <w:snapToGrid w:val="0"/>
      <w:szCs w:val="20"/>
      <w:lang w:val="en-US"/>
    </w:rPr>
  </w:style>
  <w:style w:type="paragraph" w:styleId="Revision">
    <w:name w:val="Revision"/>
    <w:hidden/>
    <w:uiPriority w:val="99"/>
    <w:semiHidden/>
    <w:rsid w:val="00E61966"/>
    <w:pPr>
      <w:spacing w:after="0" w:line="240" w:lineRule="auto"/>
    </w:pPr>
  </w:style>
  <w:style w:type="character" w:styleId="CommentReference">
    <w:name w:val="annotation reference"/>
    <w:basedOn w:val="DefaultParagraphFont"/>
    <w:uiPriority w:val="99"/>
    <w:semiHidden/>
    <w:unhideWhenUsed/>
    <w:rsid w:val="00E61966"/>
    <w:rPr>
      <w:sz w:val="16"/>
      <w:szCs w:val="16"/>
    </w:rPr>
  </w:style>
  <w:style w:type="paragraph" w:styleId="CommentText">
    <w:name w:val="annotation text"/>
    <w:basedOn w:val="Normal"/>
    <w:link w:val="CommentTextChar"/>
    <w:uiPriority w:val="99"/>
    <w:unhideWhenUsed/>
    <w:rsid w:val="00E61966"/>
    <w:pPr>
      <w:spacing w:line="240" w:lineRule="auto"/>
    </w:pPr>
    <w:rPr>
      <w:sz w:val="20"/>
      <w:szCs w:val="20"/>
    </w:rPr>
  </w:style>
  <w:style w:type="character" w:customStyle="1" w:styleId="CommentTextChar">
    <w:name w:val="Comment Text Char"/>
    <w:basedOn w:val="DefaultParagraphFont"/>
    <w:link w:val="CommentText"/>
    <w:uiPriority w:val="99"/>
    <w:rsid w:val="00E61966"/>
    <w:rPr>
      <w:sz w:val="20"/>
      <w:szCs w:val="20"/>
    </w:rPr>
  </w:style>
  <w:style w:type="paragraph" w:styleId="CommentSubject">
    <w:name w:val="annotation subject"/>
    <w:basedOn w:val="CommentText"/>
    <w:next w:val="CommentText"/>
    <w:link w:val="CommentSubjectChar"/>
    <w:uiPriority w:val="99"/>
    <w:semiHidden/>
    <w:unhideWhenUsed/>
    <w:rsid w:val="00E61966"/>
    <w:rPr>
      <w:b/>
      <w:bCs/>
    </w:rPr>
  </w:style>
  <w:style w:type="character" w:customStyle="1" w:styleId="CommentSubjectChar">
    <w:name w:val="Comment Subject Char"/>
    <w:basedOn w:val="CommentTextChar"/>
    <w:link w:val="CommentSubject"/>
    <w:uiPriority w:val="99"/>
    <w:semiHidden/>
    <w:rsid w:val="00E619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125D7-C2AC-43EA-A4D4-55695D2B6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9</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01 32 16 Construction Progress Schedule</vt:lpstr>
    </vt:vector>
  </TitlesOfParts>
  <Company>Region of Durham</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32 16 Construction Progress Schedule</dc:title>
  <dc:creator>Diane MacKinnon</dc:creator>
  <cp:lastModifiedBy>Avery Frey</cp:lastModifiedBy>
  <cp:revision>10</cp:revision>
  <dcterms:created xsi:type="dcterms:W3CDTF">2020-12-24T04:23:00Z</dcterms:created>
  <dcterms:modified xsi:type="dcterms:W3CDTF">2026-06-23T19:06:00Z</dcterms:modified>
</cp:coreProperties>
</file>